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D1A8" w14:textId="77777777" w:rsidR="00364BE4" w:rsidRDefault="00364BE4" w:rsidP="00364BE4">
      <w:r>
        <w:t xml:space="preserve">Dear BJM Platform Team, </w:t>
      </w:r>
    </w:p>
    <w:p w14:paraId="0C44101F" w14:textId="77777777" w:rsidR="00364BE4" w:rsidRDefault="00364BE4" w:rsidP="00364BE4"/>
    <w:p w14:paraId="2A2B32EE" w14:textId="77777777" w:rsidR="00364BE4" w:rsidRDefault="00364BE4" w:rsidP="00364BE4">
      <w:r>
        <w:t>Part 1:</w:t>
      </w:r>
    </w:p>
    <w:p w14:paraId="564D9ABE" w14:textId="77777777" w:rsidR="00364BE4" w:rsidRDefault="00364BE4" w:rsidP="00364BE4"/>
    <w:p w14:paraId="7A365365" w14:textId="77777777" w:rsidR="00364BE4" w:rsidRDefault="00364BE4" w:rsidP="00364BE4">
      <w:r>
        <w:t>Whoever has US healthcare experience, they could help me with this request, as we need to prepare a document to integrate my hospital EHR system with Pharma company system</w:t>
      </w:r>
    </w:p>
    <w:p w14:paraId="112A4ADF" w14:textId="77777777" w:rsidR="00364BE4" w:rsidRDefault="00364BE4" w:rsidP="00364BE4"/>
    <w:p w14:paraId="1E87062F" w14:textId="77777777" w:rsidR="00364BE4" w:rsidRDefault="00364BE4" w:rsidP="00364BE4">
      <w:r>
        <w:t xml:space="preserve">I need to prepare a technical document about API, what API and secrete keys required &amp; high level and low lever steps required to integrate </w:t>
      </w:r>
      <w:proofErr w:type="gramStart"/>
      <w:r>
        <w:t>my  EHR</w:t>
      </w:r>
      <w:proofErr w:type="gramEnd"/>
      <w:r>
        <w:t>, HL7, HIPAA compliant hospital application with Honeybee pharma company https://partners.honeybeehealth.com/docs/start. What all things required, as part of getting the 2nd round I need to submit this assignment till this weekend or Max by Monday morning 29th Sept.</w:t>
      </w:r>
    </w:p>
    <w:p w14:paraId="3D050341" w14:textId="77777777" w:rsidR="00364BE4" w:rsidRDefault="00364BE4" w:rsidP="00364BE4"/>
    <w:p w14:paraId="045AA7B6" w14:textId="77777777" w:rsidR="00364BE4" w:rsidRDefault="00364BE4" w:rsidP="00364BE4">
      <w:r>
        <w:t xml:space="preserve">What all </w:t>
      </w:r>
      <w:proofErr w:type="gramStart"/>
      <w:r>
        <w:t>credentials(</w:t>
      </w:r>
      <w:proofErr w:type="gramEnd"/>
      <w:r>
        <w:t xml:space="preserve">API key, secrete key, failure response workflow) required from Hospital system side, and what all credentials, API Key, secrete key required from </w:t>
      </w:r>
      <w:proofErr w:type="spellStart"/>
      <w:r>
        <w:t>Healthbee</w:t>
      </w:r>
      <w:proofErr w:type="spellEnd"/>
      <w:r>
        <w:t xml:space="preserve"> Pharma side.</w:t>
      </w:r>
    </w:p>
    <w:p w14:paraId="24E0B574" w14:textId="77777777" w:rsidR="00364BE4" w:rsidRDefault="00364BE4" w:rsidP="00364BE4">
      <w:r>
        <w:t xml:space="preserve">documentation and dataflow diagram is given </w:t>
      </w:r>
      <w:proofErr w:type="gramStart"/>
      <w:r>
        <w:t>here,</w:t>
      </w:r>
      <w:proofErr w:type="gramEnd"/>
      <w:r>
        <w:t xml:space="preserve"> we also need to include our </w:t>
      </w:r>
      <w:proofErr w:type="gramStart"/>
      <w:r>
        <w:t>step by step</w:t>
      </w:r>
      <w:proofErr w:type="gramEnd"/>
      <w:r>
        <w:t xml:space="preserve"> dataflow diagram</w:t>
      </w:r>
    </w:p>
    <w:p w14:paraId="5B9DEFCA" w14:textId="77777777" w:rsidR="00364BE4" w:rsidRDefault="00364BE4" w:rsidP="00364BE4"/>
    <w:p w14:paraId="5505119E" w14:textId="77777777" w:rsidR="00364BE4" w:rsidRDefault="00364BE4" w:rsidP="00364BE4">
      <w:r>
        <w:t>https://partners.honeybeehealth.com/docs/partners-api</w:t>
      </w:r>
    </w:p>
    <w:p w14:paraId="3E81B031" w14:textId="77777777" w:rsidR="00364BE4" w:rsidRDefault="00364BE4" w:rsidP="00364BE4"/>
    <w:p w14:paraId="105120D2" w14:textId="77777777" w:rsidR="00364BE4" w:rsidRDefault="00364BE4" w:rsidP="00364BE4"/>
    <w:p w14:paraId="1364C3AD" w14:textId="77777777" w:rsidR="00364BE4" w:rsidRDefault="00364BE4" w:rsidP="00364BE4"/>
    <w:p w14:paraId="1BB37DD8" w14:textId="77777777" w:rsidR="00364BE4" w:rsidRDefault="00364BE4" w:rsidP="00364BE4">
      <w:r>
        <w:t>Part 2:</w:t>
      </w:r>
    </w:p>
    <w:p w14:paraId="4FEF9192" w14:textId="77777777" w:rsidR="00364BE4" w:rsidRDefault="00364BE4" w:rsidP="00364BE4">
      <w:r>
        <w:t>Sparrow API testing tool https://sparrowapp.dev/</w:t>
      </w:r>
    </w:p>
    <w:p w14:paraId="34B08088" w14:textId="77777777" w:rsidR="00364BE4" w:rsidRDefault="00364BE4" w:rsidP="00364BE4">
      <w:r>
        <w:t>Sparrow API Testing tool is basically a competitor to Postmen API testing tool.</w:t>
      </w:r>
    </w:p>
    <w:p w14:paraId="723FA9DC" w14:textId="77777777" w:rsidR="00364BE4" w:rsidRDefault="00364BE4" w:rsidP="00364BE4">
      <w:r>
        <w:t xml:space="preserve">I need to prepare a document how can I deploy Sparrow API testing tool in my Hospital Healthcare system, what all </w:t>
      </w:r>
      <w:proofErr w:type="gramStart"/>
      <w:r>
        <w:t>credentials(</w:t>
      </w:r>
      <w:proofErr w:type="gramEnd"/>
      <w:r>
        <w:t>API key, secrete key, failure response workflow) required from Sparrow, from Hospital side, and what all credentials, API Key, secrete key required from Sparrow side.</w:t>
      </w:r>
    </w:p>
    <w:p w14:paraId="0F644F91" w14:textId="77777777" w:rsidR="00364BE4" w:rsidRDefault="00364BE4" w:rsidP="00364BE4"/>
    <w:p w14:paraId="164D1DDC" w14:textId="77777777" w:rsidR="00364BE4" w:rsidRDefault="00364BE4" w:rsidP="00364BE4">
      <w:r>
        <w:lastRenderedPageBreak/>
        <w:t>https://www.youtube.com/watch?v=ccXuaFNwbJQ&amp;list=TLGGip9llU1yDyIyNjA5MjAyNQ</w:t>
      </w:r>
    </w:p>
    <w:p w14:paraId="277F2C88" w14:textId="77777777" w:rsidR="00364BE4" w:rsidRDefault="00364BE4" w:rsidP="00364BE4">
      <w:r>
        <w:t>https://sparrowapp.dev/compare/Better-Alternative-To-Postman/</w:t>
      </w:r>
    </w:p>
    <w:p w14:paraId="54DC2C4E" w14:textId="77777777" w:rsidR="00364BE4" w:rsidRDefault="00364BE4" w:rsidP="00364BE4"/>
    <w:p w14:paraId="1D9C9071" w14:textId="77777777" w:rsidR="00364BE4" w:rsidRDefault="00364BE4" w:rsidP="00364BE4">
      <w:r>
        <w:t>Part 3:</w:t>
      </w:r>
    </w:p>
    <w:p w14:paraId="1A5E0C4E" w14:textId="77777777" w:rsidR="00364BE4" w:rsidRDefault="00364BE4" w:rsidP="00364BE4">
      <w:r>
        <w:t>What all API credentials required, step by step workflow to integrate my salesforce website with this payment gateway in USA called "Stripe" details of the API integrations are given here.</w:t>
      </w:r>
    </w:p>
    <w:p w14:paraId="250ACA3B" w14:textId="77777777" w:rsidR="00364BE4" w:rsidRDefault="00364BE4" w:rsidP="00364BE4"/>
    <w:p w14:paraId="15C5AB9A" w14:textId="29FCEE42" w:rsidR="00364BE4" w:rsidRDefault="00364BE4" w:rsidP="00364BE4">
      <w:r>
        <w:t>https://docs.stripe.com/api</w:t>
      </w:r>
    </w:p>
    <w:sectPr w:rsidR="00364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E4"/>
    <w:rsid w:val="00364BE4"/>
    <w:rsid w:val="00D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F819"/>
  <w15:chartTrackingRefBased/>
  <w15:docId w15:val="{2322BD5C-5E55-40B1-A3EC-D3E21B4F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B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B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Sohail</dc:creator>
  <cp:keywords/>
  <dc:description/>
  <cp:lastModifiedBy>Mohammed Sohail</cp:lastModifiedBy>
  <cp:revision>1</cp:revision>
  <dcterms:created xsi:type="dcterms:W3CDTF">2025-09-26T05:34:00Z</dcterms:created>
  <dcterms:modified xsi:type="dcterms:W3CDTF">2025-09-26T05:35:00Z</dcterms:modified>
</cp:coreProperties>
</file>