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Pr="00AF1659" w:rsidRDefault="00AF1659" w:rsidP="00AF1659">
      <w:pPr>
        <w:jc w:val="center"/>
        <w:rPr>
          <w:b/>
          <w:bCs/>
          <w:u w:val="single"/>
        </w:rPr>
      </w:pPr>
      <w:r w:rsidRPr="00AF1659">
        <w:rPr>
          <w:b/>
          <w:bCs/>
          <w:u w:val="single"/>
        </w:rPr>
        <w:t>CAPSTONE PROJECT PART -2</w:t>
      </w:r>
    </w:p>
    <w:p w:rsidR="00AF1659" w:rsidRDefault="00AF1659"/>
    <w:p w:rsidR="00AF1659" w:rsidRDefault="00AF1659">
      <w:pPr>
        <w:rPr>
          <w:u w:val="single"/>
        </w:rPr>
      </w:pPr>
      <w:r w:rsidRPr="00AF1659">
        <w:rPr>
          <w:u w:val="single"/>
        </w:rPr>
        <w:t>Answer:1</w:t>
      </w:r>
    </w:p>
    <w:p w:rsidR="00684E7C" w:rsidRDefault="00684E7C">
      <w:pPr>
        <w:rPr>
          <w:u w:val="single"/>
        </w:rPr>
      </w:pPr>
    </w:p>
    <w:p w:rsidR="00684E7C" w:rsidRPr="00684E7C" w:rsidRDefault="00684E7C">
      <w:r>
        <w:rPr>
          <w:u w:val="single"/>
        </w:rPr>
        <w:t xml:space="preserve">Audits : </w:t>
      </w:r>
    </w:p>
    <w:p w:rsidR="00AF1659" w:rsidRDefault="00AF1659"/>
    <w:p w:rsidR="00AF1659" w:rsidRDefault="00AF1659"/>
    <w:tbl>
      <w:tblPr>
        <w:tblStyle w:val="TableGrid"/>
        <w:tblW w:w="0" w:type="auto"/>
        <w:tblLook w:val="04A0" w:firstRow="1" w:lastRow="0" w:firstColumn="1" w:lastColumn="0" w:noHBand="0" w:noVBand="1"/>
      </w:tblPr>
      <w:tblGrid>
        <w:gridCol w:w="1980"/>
        <w:gridCol w:w="7036"/>
      </w:tblGrid>
      <w:tr w:rsidR="00AF1659" w:rsidTr="002E36C2">
        <w:trPr>
          <w:trHeight w:val="416"/>
        </w:trPr>
        <w:tc>
          <w:tcPr>
            <w:tcW w:w="1980" w:type="dxa"/>
          </w:tcPr>
          <w:p w:rsidR="00AF1659" w:rsidRDefault="00AF1659" w:rsidP="002E36C2">
            <w:r>
              <w:t>Stage</w:t>
            </w:r>
          </w:p>
        </w:tc>
        <w:tc>
          <w:tcPr>
            <w:tcW w:w="7036" w:type="dxa"/>
          </w:tcPr>
          <w:p w:rsidR="00AF1659" w:rsidRDefault="00AF1659" w:rsidP="002E36C2">
            <w:r>
              <w:t xml:space="preserve">Quarter 1 : Audit Report (Requirement Gathering </w:t>
            </w:r>
            <w:r w:rsidR="00B9528E">
              <w:t>and Analysis Phase)</w:t>
            </w:r>
          </w:p>
        </w:tc>
      </w:tr>
      <w:tr w:rsidR="00AF1659" w:rsidTr="002E36C2">
        <w:tc>
          <w:tcPr>
            <w:tcW w:w="1980" w:type="dxa"/>
          </w:tcPr>
          <w:p w:rsidR="00AF1659" w:rsidRDefault="00865D28" w:rsidP="002E36C2">
            <w:r>
              <w:t xml:space="preserve">Completed </w:t>
            </w:r>
          </w:p>
        </w:tc>
        <w:tc>
          <w:tcPr>
            <w:tcW w:w="7036" w:type="dxa"/>
          </w:tcPr>
          <w:p w:rsidR="00AF1659" w:rsidRDefault="00F81C8F" w:rsidP="002E36C2">
            <w:r>
              <w:t>1</w:t>
            </w:r>
            <w:r w:rsidR="00BF3FCB">
              <w:t>6</w:t>
            </w:r>
            <w:r w:rsidR="00B9528E">
              <w:t xml:space="preserve"> </w:t>
            </w:r>
            <w:r>
              <w:t>weeks(</w:t>
            </w:r>
            <w:r w:rsidR="00B9528E">
              <w:t xml:space="preserve"> </w:t>
            </w:r>
            <w:r>
              <w:t>week 1-week 1</w:t>
            </w:r>
            <w:r w:rsidR="00BF3FCB">
              <w:t>6</w:t>
            </w:r>
            <w:r>
              <w:t>)</w:t>
            </w:r>
            <w:r w:rsidR="00B9528E">
              <w:t xml:space="preserve">- </w:t>
            </w:r>
            <w:r w:rsidR="00BF3FCB">
              <w:t>4</w:t>
            </w:r>
            <w:r w:rsidR="00B9528E">
              <w:t xml:space="preserve"> months </w:t>
            </w:r>
          </w:p>
        </w:tc>
      </w:tr>
      <w:tr w:rsidR="00AF1659" w:rsidTr="002E36C2">
        <w:tc>
          <w:tcPr>
            <w:tcW w:w="1980" w:type="dxa"/>
          </w:tcPr>
          <w:p w:rsidR="00AF1659" w:rsidRDefault="00865D28" w:rsidP="002E36C2">
            <w:r>
              <w:t>Checklist</w:t>
            </w:r>
          </w:p>
        </w:tc>
        <w:tc>
          <w:tcPr>
            <w:tcW w:w="7036" w:type="dxa"/>
          </w:tcPr>
          <w:p w:rsidR="00AF1659" w:rsidRDefault="00F81C8F" w:rsidP="002E36C2">
            <w:r>
              <w:t>BRD</w:t>
            </w:r>
            <w:r w:rsidR="00865D28">
              <w:t xml:space="preserve"> template </w:t>
            </w:r>
          </w:p>
          <w:p w:rsidR="00B9528E" w:rsidRDefault="00B9528E" w:rsidP="002E36C2"/>
          <w:p w:rsidR="00B9528E" w:rsidRDefault="00B9528E" w:rsidP="00B9528E">
            <w:r>
              <w:t>UML diagram</w:t>
            </w:r>
          </w:p>
          <w:p w:rsidR="00B9528E" w:rsidRDefault="00B9528E" w:rsidP="00B9528E">
            <w:r>
              <w:t>Business to functional requirements mapping</w:t>
            </w:r>
          </w:p>
          <w:p w:rsidR="00B9528E" w:rsidRDefault="00B9528E" w:rsidP="00B9528E">
            <w:r>
              <w:t>Client signoff documents</w:t>
            </w:r>
          </w:p>
          <w:p w:rsidR="00B9528E" w:rsidRDefault="00B9528E" w:rsidP="00B9528E">
            <w:r>
              <w:t xml:space="preserve">RTM document version control </w:t>
            </w:r>
          </w:p>
          <w:p w:rsidR="00B9528E" w:rsidRDefault="00B9528E" w:rsidP="00B9528E">
            <w:r>
              <w:t>Email communications , To CC, BCC</w:t>
            </w:r>
          </w:p>
        </w:tc>
      </w:tr>
      <w:tr w:rsidR="00B9528E" w:rsidTr="002E36C2">
        <w:tc>
          <w:tcPr>
            <w:tcW w:w="1980" w:type="dxa"/>
          </w:tcPr>
          <w:p w:rsidR="00B9528E" w:rsidRDefault="00B9528E" w:rsidP="00B9528E"/>
        </w:tc>
        <w:tc>
          <w:tcPr>
            <w:tcW w:w="7036" w:type="dxa"/>
          </w:tcPr>
          <w:p w:rsidR="00B9528E" w:rsidRDefault="00B9528E" w:rsidP="00B9528E"/>
        </w:tc>
      </w:tr>
    </w:tbl>
    <w:p w:rsidR="00AF1659" w:rsidRDefault="00AF1659"/>
    <w:p w:rsidR="00AF1659" w:rsidRDefault="00AF1659"/>
    <w:tbl>
      <w:tblPr>
        <w:tblStyle w:val="TableGrid"/>
        <w:tblW w:w="0" w:type="auto"/>
        <w:tblLook w:val="04A0" w:firstRow="1" w:lastRow="0" w:firstColumn="1" w:lastColumn="0" w:noHBand="0" w:noVBand="1"/>
      </w:tblPr>
      <w:tblGrid>
        <w:gridCol w:w="1980"/>
        <w:gridCol w:w="7036"/>
      </w:tblGrid>
      <w:tr w:rsidR="00B9528E" w:rsidTr="002E36C2">
        <w:trPr>
          <w:trHeight w:val="416"/>
        </w:trPr>
        <w:tc>
          <w:tcPr>
            <w:tcW w:w="1980" w:type="dxa"/>
          </w:tcPr>
          <w:p w:rsidR="00B9528E" w:rsidRDefault="00B9528E" w:rsidP="00B9528E">
            <w:r>
              <w:t xml:space="preserve">Stage </w:t>
            </w:r>
          </w:p>
        </w:tc>
        <w:tc>
          <w:tcPr>
            <w:tcW w:w="7036" w:type="dxa"/>
          </w:tcPr>
          <w:p w:rsidR="00B9528E" w:rsidRDefault="00B9528E" w:rsidP="00B9528E">
            <w:r>
              <w:t>Quarter 2 : Audit Report (Audit Report Design)</w:t>
            </w:r>
          </w:p>
        </w:tc>
      </w:tr>
      <w:tr w:rsidR="00B9528E" w:rsidTr="002E36C2">
        <w:tc>
          <w:tcPr>
            <w:tcW w:w="1980" w:type="dxa"/>
          </w:tcPr>
          <w:p w:rsidR="00B9528E" w:rsidRDefault="00B9528E" w:rsidP="00B9528E">
            <w:r>
              <w:t xml:space="preserve">Completed </w:t>
            </w:r>
          </w:p>
        </w:tc>
        <w:tc>
          <w:tcPr>
            <w:tcW w:w="7036" w:type="dxa"/>
          </w:tcPr>
          <w:p w:rsidR="00BF3FCB" w:rsidRDefault="00BF3FCB" w:rsidP="00B9528E">
            <w:r>
              <w:t xml:space="preserve">12 weeks (Week 17-week 24) – 3 months </w:t>
            </w:r>
          </w:p>
        </w:tc>
      </w:tr>
      <w:tr w:rsidR="00B9528E" w:rsidTr="002E36C2">
        <w:tc>
          <w:tcPr>
            <w:tcW w:w="1980" w:type="dxa"/>
          </w:tcPr>
          <w:p w:rsidR="00B9528E" w:rsidRDefault="00BF3FCB" w:rsidP="00B9528E">
            <w:r>
              <w:t xml:space="preserve">Check list </w:t>
            </w:r>
          </w:p>
        </w:tc>
        <w:tc>
          <w:tcPr>
            <w:tcW w:w="7036" w:type="dxa"/>
          </w:tcPr>
          <w:p w:rsidR="00B9528E" w:rsidRDefault="00BF3FCB" w:rsidP="00B9528E">
            <w:r>
              <w:t xml:space="preserve">Utilization of tools </w:t>
            </w:r>
          </w:p>
          <w:p w:rsidR="00BF3FCB" w:rsidRDefault="00BF3FCB" w:rsidP="00B9528E">
            <w:r>
              <w:t>Documented evidence on client communication</w:t>
            </w:r>
          </w:p>
          <w:p w:rsidR="00BF3FCB" w:rsidRDefault="00BF3FCB" w:rsidP="00B9528E">
            <w:r>
              <w:t xml:space="preserve">Stakeholder MOM </w:t>
            </w:r>
          </w:p>
          <w:p w:rsidR="00BF3FCB" w:rsidRDefault="00BF3FCB" w:rsidP="00B9528E">
            <w:r>
              <w:t>Email communications , To CC, BCC</w:t>
            </w:r>
          </w:p>
        </w:tc>
      </w:tr>
    </w:tbl>
    <w:p w:rsidR="00AF1659" w:rsidRDefault="00AF1659"/>
    <w:p w:rsidR="00AF1659" w:rsidRDefault="00AF1659"/>
    <w:tbl>
      <w:tblPr>
        <w:tblStyle w:val="TableGrid"/>
        <w:tblW w:w="0" w:type="auto"/>
        <w:tblLook w:val="04A0" w:firstRow="1" w:lastRow="0" w:firstColumn="1" w:lastColumn="0" w:noHBand="0" w:noVBand="1"/>
      </w:tblPr>
      <w:tblGrid>
        <w:gridCol w:w="1980"/>
        <w:gridCol w:w="7036"/>
      </w:tblGrid>
      <w:tr w:rsidR="00AF1659" w:rsidTr="002E36C2">
        <w:trPr>
          <w:trHeight w:val="416"/>
        </w:trPr>
        <w:tc>
          <w:tcPr>
            <w:tcW w:w="1980" w:type="dxa"/>
          </w:tcPr>
          <w:p w:rsidR="00AF1659" w:rsidRDefault="00AF1659" w:rsidP="002E36C2">
            <w:r>
              <w:t>Stage</w:t>
            </w:r>
          </w:p>
        </w:tc>
        <w:tc>
          <w:tcPr>
            <w:tcW w:w="7036" w:type="dxa"/>
          </w:tcPr>
          <w:p w:rsidR="00AF1659" w:rsidRDefault="00B9528E" w:rsidP="002E36C2">
            <w:r>
              <w:t xml:space="preserve">Quarter </w:t>
            </w:r>
            <w:r w:rsidR="00B043A7">
              <w:t>3</w:t>
            </w:r>
            <w:r>
              <w:t>: Audit Report (Development phase)</w:t>
            </w:r>
          </w:p>
        </w:tc>
      </w:tr>
      <w:tr w:rsidR="00AF1659" w:rsidTr="002E36C2">
        <w:tc>
          <w:tcPr>
            <w:tcW w:w="1980" w:type="dxa"/>
          </w:tcPr>
          <w:p w:rsidR="00AF1659" w:rsidRDefault="00B9528E" w:rsidP="002E36C2">
            <w:r>
              <w:t xml:space="preserve">Completed </w:t>
            </w:r>
          </w:p>
        </w:tc>
        <w:tc>
          <w:tcPr>
            <w:tcW w:w="7036" w:type="dxa"/>
          </w:tcPr>
          <w:p w:rsidR="00AF1659" w:rsidRDefault="00BF3FCB" w:rsidP="00BF3FCB">
            <w:r>
              <w:t>20 weeks - 5 montns</w:t>
            </w:r>
          </w:p>
        </w:tc>
      </w:tr>
      <w:tr w:rsidR="00AF1659" w:rsidTr="002E36C2">
        <w:tc>
          <w:tcPr>
            <w:tcW w:w="1980" w:type="dxa"/>
          </w:tcPr>
          <w:p w:rsidR="00AF1659" w:rsidRDefault="00BF3FCB" w:rsidP="002E36C2">
            <w:r>
              <w:t xml:space="preserve">Check list </w:t>
            </w:r>
          </w:p>
        </w:tc>
        <w:tc>
          <w:tcPr>
            <w:tcW w:w="7036" w:type="dxa"/>
          </w:tcPr>
          <w:p w:rsidR="00AF1659" w:rsidRDefault="00BF3FCB" w:rsidP="002E36C2">
            <w:r>
              <w:t>JAD session report</w:t>
            </w:r>
          </w:p>
          <w:p w:rsidR="00BF3FCB" w:rsidRDefault="00BF3FCB" w:rsidP="002E36C2">
            <w:r>
              <w:t xml:space="preserve">End user’s manual preparation document </w:t>
            </w:r>
          </w:p>
          <w:p w:rsidR="00BF3FCB" w:rsidRDefault="00BF3FCB" w:rsidP="002E36C2">
            <w:r>
              <w:t xml:space="preserve">BA and developer MOM </w:t>
            </w:r>
          </w:p>
          <w:p w:rsidR="00BF3FCB" w:rsidRDefault="00BF3FCB" w:rsidP="002E36C2">
            <w:r>
              <w:t>Email communication , To CC, BCC</w:t>
            </w:r>
          </w:p>
        </w:tc>
      </w:tr>
      <w:tr w:rsidR="00AF1659" w:rsidTr="002E36C2">
        <w:tc>
          <w:tcPr>
            <w:tcW w:w="1980" w:type="dxa"/>
          </w:tcPr>
          <w:p w:rsidR="00AF1659" w:rsidRDefault="00AF1659" w:rsidP="002E36C2"/>
        </w:tc>
        <w:tc>
          <w:tcPr>
            <w:tcW w:w="7036" w:type="dxa"/>
          </w:tcPr>
          <w:p w:rsidR="00AF1659" w:rsidRDefault="00AF1659" w:rsidP="002E36C2"/>
        </w:tc>
      </w:tr>
    </w:tbl>
    <w:p w:rsidR="00AF1659" w:rsidRDefault="00AF1659"/>
    <w:p w:rsidR="00BF3FCB" w:rsidRDefault="00BF3FCB"/>
    <w:p w:rsidR="00AF1659" w:rsidRDefault="00AF1659"/>
    <w:tbl>
      <w:tblPr>
        <w:tblStyle w:val="TableGrid"/>
        <w:tblW w:w="0" w:type="auto"/>
        <w:tblLook w:val="04A0" w:firstRow="1" w:lastRow="0" w:firstColumn="1" w:lastColumn="0" w:noHBand="0" w:noVBand="1"/>
      </w:tblPr>
      <w:tblGrid>
        <w:gridCol w:w="1980"/>
        <w:gridCol w:w="7036"/>
      </w:tblGrid>
      <w:tr w:rsidR="00F81C8F" w:rsidTr="002E36C2">
        <w:trPr>
          <w:trHeight w:val="416"/>
        </w:trPr>
        <w:tc>
          <w:tcPr>
            <w:tcW w:w="1980" w:type="dxa"/>
          </w:tcPr>
          <w:p w:rsidR="00F81C8F" w:rsidRDefault="00F81C8F" w:rsidP="002E36C2">
            <w:r>
              <w:t>Stage</w:t>
            </w:r>
          </w:p>
        </w:tc>
        <w:tc>
          <w:tcPr>
            <w:tcW w:w="7036" w:type="dxa"/>
          </w:tcPr>
          <w:p w:rsidR="00F81C8F" w:rsidRDefault="00B9528E" w:rsidP="002E36C2">
            <w:r>
              <w:t xml:space="preserve">Quarter </w:t>
            </w:r>
            <w:r w:rsidR="00B043A7">
              <w:t>4</w:t>
            </w:r>
            <w:r>
              <w:t xml:space="preserve"> : Audit Report ( Testing phase)</w:t>
            </w:r>
          </w:p>
        </w:tc>
      </w:tr>
      <w:tr w:rsidR="00F81C8F" w:rsidTr="002E36C2">
        <w:tc>
          <w:tcPr>
            <w:tcW w:w="1980" w:type="dxa"/>
          </w:tcPr>
          <w:p w:rsidR="00F81C8F" w:rsidRDefault="00B9528E" w:rsidP="002E36C2">
            <w:r>
              <w:t xml:space="preserve">Completed </w:t>
            </w:r>
          </w:p>
        </w:tc>
        <w:tc>
          <w:tcPr>
            <w:tcW w:w="7036" w:type="dxa"/>
          </w:tcPr>
          <w:p w:rsidR="00F81C8F" w:rsidRDefault="00B9528E" w:rsidP="002E36C2">
            <w:r>
              <w:t>2</w:t>
            </w:r>
            <w:r w:rsidR="00BF3FCB">
              <w:t xml:space="preserve">4 </w:t>
            </w:r>
            <w:r>
              <w:t xml:space="preserve">weeks </w:t>
            </w:r>
            <w:r w:rsidR="00BF3FCB">
              <w:t xml:space="preserve">  - 6 months </w:t>
            </w:r>
          </w:p>
        </w:tc>
      </w:tr>
      <w:tr w:rsidR="00F81C8F" w:rsidTr="002E36C2">
        <w:tc>
          <w:tcPr>
            <w:tcW w:w="1980" w:type="dxa"/>
          </w:tcPr>
          <w:p w:rsidR="00F81C8F" w:rsidRDefault="00BF3FCB" w:rsidP="002E36C2">
            <w:r>
              <w:t xml:space="preserve">Check list </w:t>
            </w:r>
          </w:p>
        </w:tc>
        <w:tc>
          <w:tcPr>
            <w:tcW w:w="7036" w:type="dxa"/>
          </w:tcPr>
          <w:p w:rsidR="00F81C8F" w:rsidRDefault="00BF3FCB" w:rsidP="002E36C2">
            <w:r>
              <w:t>Test case summary</w:t>
            </w:r>
          </w:p>
          <w:p w:rsidR="00BF3FCB" w:rsidRDefault="00BF3FCB" w:rsidP="002E36C2">
            <w:r>
              <w:t xml:space="preserve">Training report to end users </w:t>
            </w:r>
          </w:p>
          <w:p w:rsidR="00BF3FCB" w:rsidRDefault="00BF3FCB" w:rsidP="002E36C2">
            <w:r>
              <w:t xml:space="preserve">Lessons learnt document </w:t>
            </w:r>
          </w:p>
          <w:p w:rsidR="00BF3FCB" w:rsidRDefault="00BF3FCB" w:rsidP="002E36C2">
            <w:r>
              <w:t>Email communications , To CC, BCC</w:t>
            </w:r>
          </w:p>
        </w:tc>
      </w:tr>
      <w:tr w:rsidR="00BF3FCB" w:rsidTr="002E36C2">
        <w:tc>
          <w:tcPr>
            <w:tcW w:w="1980" w:type="dxa"/>
          </w:tcPr>
          <w:p w:rsidR="00BF3FCB" w:rsidRDefault="00BF3FCB" w:rsidP="002E36C2"/>
        </w:tc>
        <w:tc>
          <w:tcPr>
            <w:tcW w:w="7036" w:type="dxa"/>
          </w:tcPr>
          <w:p w:rsidR="00BF3FCB" w:rsidRDefault="00BF3FCB" w:rsidP="002E36C2"/>
        </w:tc>
      </w:tr>
    </w:tbl>
    <w:p w:rsidR="00F81C8F" w:rsidRDefault="00F81C8F"/>
    <w:p w:rsidR="00F81C8F" w:rsidRDefault="00F81C8F"/>
    <w:p w:rsidR="00F81C8F" w:rsidRDefault="00F81C8F"/>
    <w:p w:rsidR="00F81C8F" w:rsidRDefault="00F81C8F"/>
    <w:p w:rsidR="00F81C8F" w:rsidRDefault="00F81C8F"/>
    <w:p w:rsidR="00F81C8F" w:rsidRDefault="00F81C8F"/>
    <w:p w:rsidR="00F81C8F" w:rsidRDefault="00F81C8F"/>
    <w:p w:rsidR="00F81C8F" w:rsidRDefault="00F81C8F"/>
    <w:p w:rsidR="002B3B04" w:rsidRDefault="00684E7C" w:rsidP="009764DA">
      <w:pPr>
        <w:rPr>
          <w:u w:val="single"/>
        </w:rPr>
      </w:pPr>
      <w:r w:rsidRPr="00684E7C">
        <w:rPr>
          <w:u w:val="single"/>
        </w:rPr>
        <w:t>Ans-2</w:t>
      </w:r>
      <w:r>
        <w:rPr>
          <w:u w:val="single"/>
        </w:rPr>
        <w:t xml:space="preserve"> </w:t>
      </w:r>
      <w:r w:rsidR="00BF3FCB">
        <w:rPr>
          <w:u w:val="single"/>
        </w:rPr>
        <w:t xml:space="preserve"> </w:t>
      </w:r>
    </w:p>
    <w:p w:rsidR="009764DA" w:rsidRDefault="00684E7C" w:rsidP="009764DA">
      <w:r w:rsidRPr="00684E7C">
        <w:t xml:space="preserve">Business </w:t>
      </w:r>
      <w:r>
        <w:t xml:space="preserve">Approach strategy </w:t>
      </w:r>
      <w:r w:rsidR="009764DA">
        <w:t xml:space="preserve">: </w:t>
      </w:r>
      <w:r w:rsidR="009764DA" w:rsidRPr="009764DA">
        <w:rPr>
          <w:b/>
          <w:bCs/>
        </w:rPr>
        <w:t>Business Approach Strategy</w:t>
      </w:r>
      <w:r w:rsidR="009764DA" w:rsidRPr="009764DA">
        <w:t> is a structured plan that outlines how an organization will perform business analysis activities to achieve project goals, solve problems, or capitalize on opportunities. It defines the methods, processes, tools, and stakeholder engagement techniques that will be used throughout the project lifecycle to ensure that business needs are accurately captured, analysed, and delivered as actionable solutions</w:t>
      </w:r>
      <w:r w:rsidR="009764DA">
        <w:t>.</w:t>
      </w:r>
    </w:p>
    <w:p w:rsidR="00BF3FCB" w:rsidRDefault="00BF3FCB"/>
    <w:p w:rsidR="00F81C8F" w:rsidRDefault="00F81C8F"/>
    <w:p w:rsidR="00F81C8F" w:rsidRDefault="00F81C8F" w:rsidP="00F81C8F">
      <w:pPr>
        <w:pStyle w:val="ListParagraph"/>
        <w:numPr>
          <w:ilvl w:val="0"/>
          <w:numId w:val="1"/>
        </w:numPr>
      </w:pPr>
      <w:r>
        <w:t xml:space="preserve">Which Elicitation technique to apply ? </w:t>
      </w:r>
    </w:p>
    <w:p w:rsidR="008A2FFB" w:rsidRDefault="008A2FFB" w:rsidP="008A2FFB">
      <w:pPr>
        <w:pStyle w:val="ListParagraph"/>
      </w:pPr>
    </w:p>
    <w:p w:rsidR="008A2FFB" w:rsidRDefault="008A2FFB" w:rsidP="008A2FFB">
      <w:pPr>
        <w:pStyle w:val="ListParagraph"/>
      </w:pPr>
      <w:r>
        <w:t xml:space="preserve">Requirements Elicitation technique is the process of digging out the information from the stakeholders , it serves the foundation in documenting the requirements. </w:t>
      </w:r>
    </w:p>
    <w:p w:rsidR="008A2FFB" w:rsidRDefault="008A2FFB" w:rsidP="008A2FFB">
      <w:pPr>
        <w:pStyle w:val="ListParagraph"/>
      </w:pPr>
      <w:r>
        <w:t xml:space="preserve">Some of them are : Brainstorming, Document analysis, Reverse engineering, Focus groups, observation, </w:t>
      </w:r>
      <w:r w:rsidR="00603F76">
        <w:t xml:space="preserve">Interview </w:t>
      </w:r>
      <w:r>
        <w:t xml:space="preserve">etc. </w:t>
      </w:r>
    </w:p>
    <w:p w:rsidR="008A2FFB" w:rsidRDefault="008A2FFB" w:rsidP="008A2FFB">
      <w:pPr>
        <w:pStyle w:val="ListParagraph"/>
      </w:pPr>
    </w:p>
    <w:p w:rsidR="008A2FFB" w:rsidRDefault="008A2FFB" w:rsidP="008A2FFB">
      <w:pPr>
        <w:pStyle w:val="ListParagraph"/>
      </w:pPr>
      <w:r>
        <w:t xml:space="preserve">Brainstorming : It can be done either individually or in groups. The ideas collected can then be reviewed/analysed and where relevant included within the system requirements.  Ideas can come from what users/stakeholders have seen or experienced  elsewhere. </w:t>
      </w:r>
    </w:p>
    <w:p w:rsidR="006D6EE0" w:rsidRDefault="006D6EE0" w:rsidP="008A2FFB">
      <w:pPr>
        <w:pStyle w:val="ListParagraph"/>
      </w:pPr>
    </w:p>
    <w:p w:rsidR="008A2FFB" w:rsidRDefault="008A2FFB" w:rsidP="008A2FFB">
      <w:pPr>
        <w:pStyle w:val="ListParagraph"/>
      </w:pPr>
      <w:r w:rsidRPr="006D6EE0">
        <w:rPr>
          <w:u w:val="single"/>
        </w:rPr>
        <w:t>Advantages :</w:t>
      </w:r>
      <w:r>
        <w:t xml:space="preserve"> Can come up with </w:t>
      </w:r>
      <w:r w:rsidR="006D6EE0">
        <w:t xml:space="preserve">very innovative ideas and requirements. It can be an efficient way of users/stakeholders to define their requirements. </w:t>
      </w:r>
    </w:p>
    <w:p w:rsidR="006D6EE0" w:rsidRDefault="006D6EE0" w:rsidP="008A2FFB">
      <w:pPr>
        <w:pStyle w:val="ListParagraph"/>
      </w:pPr>
    </w:p>
    <w:p w:rsidR="006D6EE0" w:rsidRDefault="006D6EE0" w:rsidP="008A2FFB">
      <w:pPr>
        <w:pStyle w:val="ListParagraph"/>
      </w:pPr>
      <w:r w:rsidRPr="006D6EE0">
        <w:rPr>
          <w:u w:val="single"/>
        </w:rPr>
        <w:t>Disadvantages:</w:t>
      </w:r>
      <w:r>
        <w:t xml:space="preserve"> Some people can’t easily brainstorm and share ideas upfront. </w:t>
      </w:r>
    </w:p>
    <w:p w:rsidR="006D6EE0" w:rsidRDefault="006D6EE0" w:rsidP="008A2FFB">
      <w:pPr>
        <w:pStyle w:val="ListParagraph"/>
      </w:pPr>
    </w:p>
    <w:p w:rsidR="006D6EE0" w:rsidRDefault="006D6EE0" w:rsidP="008A2FFB">
      <w:pPr>
        <w:pStyle w:val="ListParagraph"/>
      </w:pPr>
    </w:p>
    <w:p w:rsidR="006D6EE0" w:rsidRDefault="006D6EE0" w:rsidP="008A2FFB">
      <w:pPr>
        <w:pStyle w:val="ListParagraph"/>
      </w:pPr>
    </w:p>
    <w:p w:rsidR="006D6EE0" w:rsidRDefault="004C76FB" w:rsidP="004C76FB">
      <w:pPr>
        <w:pStyle w:val="ListParagraph"/>
        <w:numPr>
          <w:ilvl w:val="0"/>
          <w:numId w:val="7"/>
        </w:numPr>
      </w:pPr>
      <w:r>
        <w:rPr>
          <w:b/>
          <w:bCs/>
        </w:rPr>
        <w:t>B</w:t>
      </w:r>
      <w:r w:rsidR="006D6EE0" w:rsidRPr="006370F6">
        <w:rPr>
          <w:b/>
          <w:bCs/>
        </w:rPr>
        <w:t>rainstorming</w:t>
      </w:r>
      <w:r w:rsidR="006D6EE0">
        <w:t xml:space="preserve"> is utilized in the Requirements elicitation technique to gather good number of ideas from a group of people. Usually brainstorming is used in identifying all possible solutions to problems and simplifies. The detail </w:t>
      </w:r>
      <w:r w:rsidR="00747334">
        <w:t>of</w:t>
      </w:r>
      <w:r w:rsidR="006D6EE0">
        <w:t xml:space="preserve"> opportunities. </w:t>
      </w:r>
    </w:p>
    <w:p w:rsidR="006370F6" w:rsidRDefault="006370F6" w:rsidP="006370F6"/>
    <w:p w:rsidR="006370F6" w:rsidRPr="004C76FB" w:rsidRDefault="006370F6" w:rsidP="004C76FB">
      <w:pPr>
        <w:pStyle w:val="ListParagraph"/>
        <w:numPr>
          <w:ilvl w:val="0"/>
          <w:numId w:val="8"/>
        </w:numPr>
        <w:rPr>
          <w:b/>
          <w:bCs/>
        </w:rPr>
      </w:pPr>
      <w:r w:rsidRPr="004C76FB">
        <w:rPr>
          <w:b/>
          <w:bCs/>
        </w:rPr>
        <w:t xml:space="preserve">Document Analysis </w:t>
      </w:r>
    </w:p>
    <w:p w:rsidR="004C76FB" w:rsidRDefault="004C76FB" w:rsidP="004C76FB">
      <w:pPr>
        <w:pStyle w:val="ListParagraph"/>
        <w:numPr>
          <w:ilvl w:val="0"/>
          <w:numId w:val="6"/>
        </w:numPr>
      </w:pPr>
      <w:r>
        <w:t xml:space="preserve">Prepare for document analysis. </w:t>
      </w:r>
    </w:p>
    <w:p w:rsidR="004C76FB" w:rsidRDefault="004C76FB" w:rsidP="004C76FB">
      <w:pPr>
        <w:pStyle w:val="ListParagraph"/>
        <w:numPr>
          <w:ilvl w:val="0"/>
          <w:numId w:val="6"/>
        </w:numPr>
      </w:pPr>
      <w:r>
        <w:t>Analyse the documents</w:t>
      </w:r>
    </w:p>
    <w:p w:rsidR="004C76FB" w:rsidRDefault="004C76FB" w:rsidP="004C76FB">
      <w:pPr>
        <w:pStyle w:val="ListParagraph"/>
        <w:numPr>
          <w:ilvl w:val="0"/>
          <w:numId w:val="6"/>
        </w:numPr>
      </w:pPr>
      <w:r>
        <w:t xml:space="preserve">Post- document analysis wrap up. </w:t>
      </w:r>
    </w:p>
    <w:p w:rsidR="004C76FB" w:rsidRDefault="004C76FB" w:rsidP="004C76FB"/>
    <w:p w:rsidR="004C76FB" w:rsidRDefault="004C76FB" w:rsidP="004C76FB">
      <w:pPr>
        <w:pStyle w:val="ListParagraph"/>
        <w:numPr>
          <w:ilvl w:val="0"/>
          <w:numId w:val="8"/>
        </w:numPr>
      </w:pPr>
      <w:r w:rsidRPr="004C76FB">
        <w:rPr>
          <w:b/>
          <w:bCs/>
        </w:rPr>
        <w:t xml:space="preserve">Focus Group : </w:t>
      </w:r>
      <w:r w:rsidRPr="004C76FB">
        <w:t xml:space="preserve">A focus group is a means to elicit ideas and attitudes about a specific product , service or opportunity in an interactive group environment. It has typically 6-12 attendees. </w:t>
      </w:r>
    </w:p>
    <w:p w:rsidR="004C76FB" w:rsidRDefault="004C76FB" w:rsidP="004C76FB">
      <w:pPr>
        <w:ind w:left="360"/>
      </w:pPr>
      <w:r>
        <w:t xml:space="preserve">*Homogenous </w:t>
      </w:r>
    </w:p>
    <w:p w:rsidR="004C76FB" w:rsidRDefault="004C76FB" w:rsidP="004C76FB">
      <w:pPr>
        <w:ind w:left="360"/>
      </w:pPr>
      <w:r>
        <w:t xml:space="preserve">*Heterogenous </w:t>
      </w:r>
    </w:p>
    <w:p w:rsidR="004C76FB" w:rsidRDefault="004C76FB" w:rsidP="004C76FB"/>
    <w:p w:rsidR="004C76FB" w:rsidRDefault="004C76FB" w:rsidP="004C76FB">
      <w:pPr>
        <w:rPr>
          <w:b/>
          <w:bCs/>
        </w:rPr>
      </w:pPr>
    </w:p>
    <w:p w:rsidR="004C76FB" w:rsidRDefault="004C76FB" w:rsidP="004C76FB">
      <w:pPr>
        <w:pStyle w:val="ListParagraph"/>
        <w:numPr>
          <w:ilvl w:val="0"/>
          <w:numId w:val="8"/>
        </w:numPr>
      </w:pPr>
      <w:r w:rsidRPr="004C76FB">
        <w:rPr>
          <w:b/>
          <w:bCs/>
        </w:rPr>
        <w:lastRenderedPageBreak/>
        <w:t xml:space="preserve">Observation </w:t>
      </w:r>
      <w:r>
        <w:rPr>
          <w:b/>
          <w:bCs/>
        </w:rPr>
        <w:t xml:space="preserve">: </w:t>
      </w:r>
      <w:r w:rsidRPr="004C76FB">
        <w:t xml:space="preserve">Observation, shadowing users or even doing part of their jobs , can provide information of existing processes, inputs and outputs. </w:t>
      </w:r>
    </w:p>
    <w:p w:rsidR="003F5F99" w:rsidRPr="004C76FB" w:rsidRDefault="003F5F99" w:rsidP="003F5F99">
      <w:pPr>
        <w:pStyle w:val="ListParagraph"/>
        <w:ind w:left="360"/>
      </w:pPr>
      <w:r>
        <w:t xml:space="preserve">Active  and Passive. </w:t>
      </w:r>
    </w:p>
    <w:p w:rsidR="004C76FB" w:rsidRPr="004C76FB" w:rsidRDefault="004C76FB" w:rsidP="004C76FB">
      <w:pPr>
        <w:pStyle w:val="ListParagraph"/>
        <w:ind w:left="360"/>
        <w:rPr>
          <w:b/>
          <w:bCs/>
        </w:rPr>
      </w:pPr>
    </w:p>
    <w:p w:rsidR="004C76FB" w:rsidRDefault="004C76FB" w:rsidP="004C76FB"/>
    <w:p w:rsidR="004C76FB" w:rsidRPr="004C76FB" w:rsidRDefault="004C76FB" w:rsidP="004C76FB"/>
    <w:p w:rsidR="006D6EE0" w:rsidRDefault="006D6EE0" w:rsidP="008A2FFB">
      <w:pPr>
        <w:pStyle w:val="ListParagraph"/>
      </w:pPr>
    </w:p>
    <w:p w:rsidR="006D6EE0" w:rsidRDefault="006D6EE0" w:rsidP="008A2FFB">
      <w:pPr>
        <w:pStyle w:val="ListParagraph"/>
      </w:pPr>
    </w:p>
    <w:p w:rsidR="006D6EE0" w:rsidRDefault="006D6EE0" w:rsidP="008A2FFB">
      <w:pPr>
        <w:pStyle w:val="ListParagraph"/>
      </w:pPr>
    </w:p>
    <w:p w:rsidR="006D6EE0" w:rsidRDefault="006D6EE0" w:rsidP="008A2FFB">
      <w:pPr>
        <w:pStyle w:val="ListParagraph"/>
      </w:pPr>
    </w:p>
    <w:p w:rsidR="009764DA" w:rsidRDefault="009764DA" w:rsidP="009764DA">
      <w:pPr>
        <w:pStyle w:val="ListParagraph"/>
      </w:pPr>
    </w:p>
    <w:p w:rsidR="00F81C8F" w:rsidRDefault="00F81C8F" w:rsidP="00F81C8F">
      <w:pPr>
        <w:pStyle w:val="ListParagraph"/>
        <w:numPr>
          <w:ilvl w:val="0"/>
          <w:numId w:val="1"/>
        </w:numPr>
      </w:pPr>
      <w:r>
        <w:t xml:space="preserve">How to do stakeholder analysis RACI </w:t>
      </w:r>
    </w:p>
    <w:p w:rsidR="003F5F99" w:rsidRDefault="003F5F99" w:rsidP="003F5F99">
      <w:pPr>
        <w:pStyle w:val="ListParagraph"/>
      </w:pPr>
    </w:p>
    <w:p w:rsidR="003F5F99" w:rsidRDefault="003F5F99" w:rsidP="003F5F99">
      <w:pPr>
        <w:ind w:left="360"/>
      </w:pPr>
      <w:r>
        <w:t>Stakeholder analysis can be done by using the RACI matrix involves identifying stakeholders and defining their roles and responsibilities within a project-</w:t>
      </w:r>
    </w:p>
    <w:p w:rsidR="003F5F99" w:rsidRDefault="003F5F99" w:rsidP="003F5F99">
      <w:pPr>
        <w:ind w:left="360"/>
      </w:pPr>
    </w:p>
    <w:p w:rsidR="003F5F99" w:rsidRDefault="003F5F99" w:rsidP="003F5F99">
      <w:pPr>
        <w:pStyle w:val="ListParagraph"/>
        <w:numPr>
          <w:ilvl w:val="0"/>
          <w:numId w:val="10"/>
        </w:numPr>
      </w:pPr>
      <w:r>
        <w:t>Identify stakeholders</w:t>
      </w:r>
    </w:p>
    <w:p w:rsidR="003F5F99" w:rsidRDefault="003F5F99" w:rsidP="003F5F99">
      <w:pPr>
        <w:pStyle w:val="ListParagraph"/>
        <w:numPr>
          <w:ilvl w:val="0"/>
          <w:numId w:val="10"/>
        </w:numPr>
      </w:pPr>
      <w:r>
        <w:t xml:space="preserve">Define roles and responsibilities </w:t>
      </w:r>
    </w:p>
    <w:p w:rsidR="003F5F99" w:rsidRDefault="003F5F99" w:rsidP="003F5F99">
      <w:pPr>
        <w:pStyle w:val="ListParagraph"/>
        <w:numPr>
          <w:ilvl w:val="0"/>
          <w:numId w:val="10"/>
        </w:numPr>
      </w:pPr>
      <w:r>
        <w:t>Create the RACI Matrix</w:t>
      </w:r>
    </w:p>
    <w:p w:rsidR="003F5F99" w:rsidRDefault="003F5F99" w:rsidP="003F5F99">
      <w:pPr>
        <w:pStyle w:val="ListParagraph"/>
        <w:numPr>
          <w:ilvl w:val="0"/>
          <w:numId w:val="10"/>
        </w:numPr>
      </w:pPr>
      <w:r>
        <w:t>Assign RACI Roles</w:t>
      </w:r>
    </w:p>
    <w:p w:rsidR="003F5F99" w:rsidRDefault="003F5F99" w:rsidP="003F5F99">
      <w:pPr>
        <w:ind w:left="360"/>
      </w:pPr>
    </w:p>
    <w:p w:rsidR="003F5F99" w:rsidRDefault="003F5F99" w:rsidP="003F5F99">
      <w:pPr>
        <w:ind w:left="360"/>
      </w:pPr>
    </w:p>
    <w:p w:rsidR="003F5F99" w:rsidRDefault="003F5F99" w:rsidP="003F5F99">
      <w:pPr>
        <w:ind w:left="360"/>
      </w:pPr>
    </w:p>
    <w:p w:rsidR="003F5F99" w:rsidRDefault="003F5F99" w:rsidP="003F5F99">
      <w:pPr>
        <w:ind w:left="360"/>
      </w:pPr>
    </w:p>
    <w:p w:rsidR="00603F76" w:rsidRDefault="00603F76" w:rsidP="00603F76">
      <w:pPr>
        <w:pStyle w:val="ListParagraph"/>
        <w:numPr>
          <w:ilvl w:val="0"/>
          <w:numId w:val="1"/>
        </w:numPr>
      </w:pPr>
      <w:r>
        <w:t xml:space="preserve">What documents to write ? </w:t>
      </w:r>
    </w:p>
    <w:p w:rsidR="003F5F99" w:rsidRDefault="003F5F99" w:rsidP="00603F76">
      <w:pPr>
        <w:pStyle w:val="ListParagraph"/>
      </w:pPr>
    </w:p>
    <w:p w:rsidR="00603F76" w:rsidRDefault="00603F76" w:rsidP="00603F76">
      <w:pPr>
        <w:pStyle w:val="ListParagraph"/>
      </w:pPr>
      <w:r>
        <w:t xml:space="preserve">BRD </w:t>
      </w:r>
    </w:p>
    <w:p w:rsidR="00603F76" w:rsidRDefault="00603F76" w:rsidP="00603F76">
      <w:pPr>
        <w:pStyle w:val="ListParagraph"/>
      </w:pPr>
      <w:r>
        <w:t>FRD</w:t>
      </w:r>
    </w:p>
    <w:p w:rsidR="00603F76" w:rsidRDefault="00603F76" w:rsidP="00603F76">
      <w:pPr>
        <w:pStyle w:val="ListParagraph"/>
      </w:pPr>
      <w:r>
        <w:t>Use case</w:t>
      </w:r>
    </w:p>
    <w:p w:rsidR="003F5F99" w:rsidRDefault="00603F76" w:rsidP="00603F76">
      <w:pPr>
        <w:pStyle w:val="ListParagraph"/>
      </w:pPr>
      <w:r>
        <w:t>Test case documents</w:t>
      </w:r>
    </w:p>
    <w:p w:rsidR="003F5F99" w:rsidRDefault="003F5F99" w:rsidP="003F5F99"/>
    <w:p w:rsidR="006D6EE0" w:rsidRDefault="006D6EE0" w:rsidP="006D6EE0">
      <w:pPr>
        <w:pStyle w:val="ListParagraph"/>
      </w:pPr>
    </w:p>
    <w:p w:rsidR="00B62B51" w:rsidRDefault="00B62B51" w:rsidP="00F81C8F">
      <w:pPr>
        <w:pStyle w:val="ListParagraph"/>
        <w:numPr>
          <w:ilvl w:val="0"/>
          <w:numId w:val="1"/>
        </w:numPr>
      </w:pPr>
      <w:r>
        <w:t>What process to follow to sign off on the documents?</w:t>
      </w:r>
    </w:p>
    <w:p w:rsidR="00B62B51" w:rsidRDefault="00603F76" w:rsidP="00603F76">
      <w:pPr>
        <w:pStyle w:val="ListParagraph"/>
      </w:pPr>
      <w:r>
        <w:t xml:space="preserve">Sign off to be taken on SRS as this is the primary and important document. It can be taken using e-mail confirmation from client. </w:t>
      </w:r>
    </w:p>
    <w:p w:rsidR="00603F76" w:rsidRDefault="00603F76" w:rsidP="00603F76"/>
    <w:p w:rsidR="00603F76" w:rsidRDefault="00603F76" w:rsidP="00603F76">
      <w:pPr>
        <w:pStyle w:val="ListParagraph"/>
      </w:pPr>
    </w:p>
    <w:p w:rsidR="00603F76" w:rsidRDefault="00603F76" w:rsidP="00603F76">
      <w:pPr>
        <w:pStyle w:val="ListParagraph"/>
        <w:numPr>
          <w:ilvl w:val="0"/>
          <w:numId w:val="1"/>
        </w:numPr>
      </w:pPr>
      <w:r>
        <w:t>How to take approvals from client</w:t>
      </w:r>
    </w:p>
    <w:p w:rsidR="00603F76" w:rsidRDefault="00603F76" w:rsidP="00603F76">
      <w:pPr>
        <w:pStyle w:val="ListParagraph"/>
      </w:pPr>
      <w:r>
        <w:t xml:space="preserve">Establish a formal meeting with the clients to keep them informed and get continuous feedback. </w:t>
      </w:r>
    </w:p>
    <w:p w:rsidR="00603F76" w:rsidRDefault="00603F76" w:rsidP="00603F76"/>
    <w:p w:rsidR="00603F76" w:rsidRDefault="00603F76" w:rsidP="00603F76">
      <w:pPr>
        <w:pStyle w:val="ListParagraph"/>
      </w:pPr>
    </w:p>
    <w:p w:rsidR="00603F76" w:rsidRDefault="00603F76" w:rsidP="00603F76">
      <w:pPr>
        <w:pStyle w:val="ListParagraph"/>
        <w:numPr>
          <w:ilvl w:val="0"/>
          <w:numId w:val="1"/>
        </w:numPr>
      </w:pPr>
      <w:r>
        <w:t>What communication channels to establish and implement?</w:t>
      </w:r>
    </w:p>
    <w:p w:rsidR="00603F76" w:rsidRDefault="00603F76" w:rsidP="00603F76">
      <w:pPr>
        <w:pStyle w:val="ListParagraph"/>
      </w:pPr>
    </w:p>
    <w:p w:rsidR="00F81C8F" w:rsidRDefault="00603F76" w:rsidP="00603F76">
      <w:pPr>
        <w:ind w:left="720"/>
      </w:pPr>
      <w:r>
        <w:t xml:space="preserve">Regular meetings- Weekly status meetings , bi-weekly sprint reviews, monthly stakeholder updates. </w:t>
      </w:r>
    </w:p>
    <w:p w:rsidR="00603F76" w:rsidRDefault="00603F76" w:rsidP="00603F76"/>
    <w:p w:rsidR="00603F76" w:rsidRDefault="00603F76" w:rsidP="00603F76">
      <w:pPr>
        <w:pStyle w:val="ListParagraph"/>
        <w:numPr>
          <w:ilvl w:val="0"/>
          <w:numId w:val="1"/>
        </w:numPr>
      </w:pPr>
      <w:r>
        <w:t xml:space="preserve">How to handle change request : Change request form, do impact analysis , Approval process documentation. </w:t>
      </w:r>
    </w:p>
    <w:p w:rsidR="002B3B04" w:rsidRDefault="002B3B04" w:rsidP="002B3B04"/>
    <w:p w:rsidR="002B3B04" w:rsidRDefault="002B3B04" w:rsidP="002B3B04"/>
    <w:p w:rsidR="002B3B04" w:rsidRDefault="002B3B04" w:rsidP="00603F76">
      <w:pPr>
        <w:pStyle w:val="ListParagraph"/>
        <w:numPr>
          <w:ilvl w:val="0"/>
          <w:numId w:val="1"/>
        </w:numPr>
      </w:pPr>
      <w:r>
        <w:t xml:space="preserve">How to update the progress of the project to the stakeholders: weekly status reports, monthly review meetings. </w:t>
      </w:r>
    </w:p>
    <w:p w:rsidR="002B3B04" w:rsidRDefault="002B3B04" w:rsidP="002B3B04"/>
    <w:p w:rsidR="002B3B04" w:rsidRDefault="002B3B04" w:rsidP="002B3B04"/>
    <w:p w:rsidR="002B3B04" w:rsidRDefault="002B3B04" w:rsidP="00603F76">
      <w:pPr>
        <w:pStyle w:val="ListParagraph"/>
        <w:numPr>
          <w:ilvl w:val="0"/>
          <w:numId w:val="1"/>
        </w:numPr>
      </w:pPr>
      <w:r>
        <w:t xml:space="preserve">How to take signoff on the UAT – Client project acceptance form : UAT Preparation, conduct UAT, Fix Issues, Acceptance Form, Final Review meeting, Obtain Sign off. </w:t>
      </w:r>
    </w:p>
    <w:p w:rsidR="00F81C8F" w:rsidRDefault="00F81C8F" w:rsidP="00F81C8F"/>
    <w:p w:rsidR="00F81C8F" w:rsidRDefault="00F81C8F" w:rsidP="00F81C8F"/>
    <w:p w:rsidR="00F81C8F" w:rsidRPr="002B3B04" w:rsidRDefault="00F81C8F" w:rsidP="00F81C8F">
      <w:pPr>
        <w:rPr>
          <w:b/>
          <w:bCs/>
          <w:u w:val="single"/>
        </w:rPr>
      </w:pPr>
    </w:p>
    <w:p w:rsidR="00684E7C" w:rsidRDefault="002B3B04">
      <w:pPr>
        <w:rPr>
          <w:b/>
          <w:bCs/>
          <w:u w:val="single"/>
        </w:rPr>
      </w:pPr>
      <w:r w:rsidRPr="002B3B04">
        <w:rPr>
          <w:b/>
          <w:bCs/>
          <w:u w:val="single"/>
        </w:rPr>
        <w:t>Ans-3</w:t>
      </w:r>
    </w:p>
    <w:p w:rsidR="002B3B04" w:rsidRDefault="002B3B04">
      <w:pPr>
        <w:rPr>
          <w:b/>
          <w:bCs/>
          <w:u w:val="single"/>
        </w:rPr>
      </w:pPr>
    </w:p>
    <w:p w:rsidR="00132C84" w:rsidRDefault="003F34ED">
      <w:r w:rsidRPr="003F34ED">
        <w:t xml:space="preserve">Three tier architecture </w:t>
      </w:r>
      <w:r w:rsidR="00132C84">
        <w:t>: It is divided into 3 logical layers.</w:t>
      </w:r>
    </w:p>
    <w:p w:rsidR="00132C84" w:rsidRDefault="00132C84">
      <w:r>
        <w:t xml:space="preserve"> </w:t>
      </w:r>
    </w:p>
    <w:p w:rsidR="002B3B04" w:rsidRDefault="00132C84">
      <w:r>
        <w:t xml:space="preserve">1)Application layer: Topmost layer of the architecture, also known as “Presentation layer”. It handles user interface , components such as screens and pages.  Ex- E-commerce website.  </w:t>
      </w:r>
    </w:p>
    <w:p w:rsidR="00132C84" w:rsidRDefault="00132C84"/>
    <w:p w:rsidR="00132C84" w:rsidRDefault="00132C84">
      <w:r>
        <w:t xml:space="preserve">2) Business Logic layer : Middle layer of the architecture – acts as an intermediary between the presentation layer and the data storage layer- layer contains the core logic of the application. Ex- printer, payment gateways. </w:t>
      </w:r>
    </w:p>
    <w:p w:rsidR="00132C84" w:rsidRDefault="00132C84"/>
    <w:p w:rsidR="00132C84" w:rsidRDefault="00132C84">
      <w:r>
        <w:t xml:space="preserve">3) Database layer: Bottom most layer of the architecture – responsible for storing and retrieving data. Ex- MySQL , Oracle database. </w:t>
      </w:r>
    </w:p>
    <w:p w:rsidR="00D52D42" w:rsidRDefault="00D52D42"/>
    <w:p w:rsidR="00D52D42" w:rsidRDefault="00D52D42"/>
    <w:p w:rsidR="00D52D42" w:rsidRDefault="00D52D42"/>
    <w:p w:rsidR="00132C84" w:rsidRDefault="00132C84"/>
    <w:p w:rsidR="00132C84" w:rsidRDefault="00132C84">
      <w:pPr>
        <w:rPr>
          <w:b/>
          <w:bCs/>
          <w:u w:val="single"/>
        </w:rPr>
      </w:pPr>
    </w:p>
    <w:p w:rsidR="00132C84" w:rsidRPr="00132C84" w:rsidRDefault="00132C84">
      <w:pPr>
        <w:rPr>
          <w:b/>
          <w:bCs/>
          <w:u w:val="single"/>
        </w:rPr>
      </w:pPr>
      <w:r w:rsidRPr="00132C84">
        <w:rPr>
          <w:b/>
          <w:bCs/>
          <w:u w:val="single"/>
        </w:rPr>
        <w:t>Ans-4</w:t>
      </w:r>
    </w:p>
    <w:p w:rsidR="001E032A" w:rsidRDefault="001E032A"/>
    <w:p w:rsidR="00195EF2" w:rsidRDefault="00195EF2" w:rsidP="00195EF2">
      <w:pPr>
        <w:pStyle w:val="ListParagraph"/>
        <w:numPr>
          <w:ilvl w:val="0"/>
          <w:numId w:val="8"/>
        </w:numPr>
      </w:pPr>
      <w:r>
        <w:t xml:space="preserve">5W1H : Framework is a useful tool for gathering information and understanding a situation by answering questions about who, what , when , where, why , and how. </w:t>
      </w:r>
    </w:p>
    <w:p w:rsidR="00F15AF0" w:rsidRDefault="00F15AF0" w:rsidP="00F15AF0"/>
    <w:p w:rsidR="001374DC" w:rsidRDefault="001374DC" w:rsidP="001374DC">
      <w:r w:rsidRPr="001374DC">
        <w:rPr>
          <w:u w:val="single"/>
        </w:rPr>
        <w:t>What :</w:t>
      </w:r>
      <w:r>
        <w:t xml:space="preserve"> </w:t>
      </w:r>
    </w:p>
    <w:p w:rsidR="00F15AF0" w:rsidRDefault="00F15AF0" w:rsidP="00F15AF0">
      <w:pPr>
        <w:pStyle w:val="ListParagraph"/>
        <w:numPr>
          <w:ilvl w:val="0"/>
          <w:numId w:val="15"/>
        </w:numPr>
      </w:pPr>
      <w:r>
        <w:t>What is the project ?</w:t>
      </w:r>
    </w:p>
    <w:p w:rsidR="001374DC" w:rsidRDefault="001374DC" w:rsidP="00F15AF0">
      <w:pPr>
        <w:pStyle w:val="ListParagraph"/>
        <w:numPr>
          <w:ilvl w:val="0"/>
          <w:numId w:val="15"/>
        </w:numPr>
      </w:pPr>
      <w:r>
        <w:t xml:space="preserve">What are the objectives? </w:t>
      </w:r>
    </w:p>
    <w:p w:rsidR="001374DC" w:rsidRDefault="001374DC" w:rsidP="00F15AF0">
      <w:pPr>
        <w:pStyle w:val="ListParagraph"/>
        <w:numPr>
          <w:ilvl w:val="0"/>
          <w:numId w:val="15"/>
        </w:numPr>
      </w:pPr>
      <w:r>
        <w:t xml:space="preserve">What are the products and services to be </w:t>
      </w:r>
      <w:r w:rsidR="00D61437">
        <w:t>included?</w:t>
      </w:r>
    </w:p>
    <w:p w:rsidR="00D61437" w:rsidRDefault="00D61437" w:rsidP="00F15AF0">
      <w:pPr>
        <w:pStyle w:val="ListParagraph"/>
        <w:numPr>
          <w:ilvl w:val="0"/>
          <w:numId w:val="15"/>
        </w:numPr>
      </w:pPr>
      <w:r>
        <w:t>What are the requirements of the project ?</w:t>
      </w:r>
    </w:p>
    <w:p w:rsidR="00D61437" w:rsidRDefault="00D61437" w:rsidP="00F15AF0">
      <w:pPr>
        <w:pStyle w:val="ListParagraph"/>
        <w:numPr>
          <w:ilvl w:val="0"/>
          <w:numId w:val="15"/>
        </w:numPr>
      </w:pPr>
      <w:r>
        <w:t>What are the timeline ?</w:t>
      </w:r>
    </w:p>
    <w:p w:rsidR="00D61437" w:rsidRDefault="00D61437" w:rsidP="00F15AF0">
      <w:pPr>
        <w:pStyle w:val="ListParagraph"/>
        <w:numPr>
          <w:ilvl w:val="0"/>
          <w:numId w:val="15"/>
        </w:numPr>
      </w:pPr>
      <w:r>
        <w:t>What is the budget?</w:t>
      </w:r>
    </w:p>
    <w:p w:rsidR="00D61437" w:rsidRDefault="00D61437" w:rsidP="00F15AF0">
      <w:pPr>
        <w:pStyle w:val="ListParagraph"/>
        <w:numPr>
          <w:ilvl w:val="0"/>
          <w:numId w:val="15"/>
        </w:numPr>
      </w:pPr>
      <w:r>
        <w:t>What are the pros and cons?</w:t>
      </w:r>
    </w:p>
    <w:p w:rsidR="00D61437" w:rsidRDefault="00D61437" w:rsidP="00F15AF0">
      <w:pPr>
        <w:pStyle w:val="ListParagraph"/>
        <w:numPr>
          <w:ilvl w:val="0"/>
          <w:numId w:val="15"/>
        </w:numPr>
      </w:pPr>
    </w:p>
    <w:p w:rsidR="001374DC" w:rsidRPr="001374DC" w:rsidRDefault="001374DC" w:rsidP="001374DC">
      <w:pPr>
        <w:ind w:left="60"/>
        <w:rPr>
          <w:u w:val="single"/>
        </w:rPr>
      </w:pPr>
      <w:r w:rsidRPr="001374DC">
        <w:rPr>
          <w:u w:val="single"/>
        </w:rPr>
        <w:t>Who</w:t>
      </w:r>
    </w:p>
    <w:p w:rsidR="001374DC" w:rsidRDefault="001374DC" w:rsidP="001374DC">
      <w:pPr>
        <w:pStyle w:val="ListParagraph"/>
        <w:numPr>
          <w:ilvl w:val="0"/>
          <w:numId w:val="15"/>
        </w:numPr>
      </w:pPr>
      <w:r>
        <w:t>Who is the Client?</w:t>
      </w:r>
    </w:p>
    <w:p w:rsidR="001374DC" w:rsidRDefault="001374DC" w:rsidP="001374DC">
      <w:pPr>
        <w:pStyle w:val="ListParagraph"/>
        <w:numPr>
          <w:ilvl w:val="0"/>
          <w:numId w:val="15"/>
        </w:numPr>
      </w:pPr>
      <w:r>
        <w:t>Who are the users?</w:t>
      </w:r>
    </w:p>
    <w:p w:rsidR="001374DC" w:rsidRDefault="001374DC" w:rsidP="001374DC">
      <w:pPr>
        <w:pStyle w:val="ListParagraph"/>
        <w:numPr>
          <w:ilvl w:val="0"/>
          <w:numId w:val="15"/>
        </w:numPr>
      </w:pPr>
      <w:r>
        <w:t xml:space="preserve">Who the members/ stakeholders of the team? </w:t>
      </w:r>
    </w:p>
    <w:p w:rsidR="001374DC" w:rsidRDefault="001374DC" w:rsidP="001374DC">
      <w:pPr>
        <w:ind w:left="60"/>
        <w:rPr>
          <w:u w:val="single"/>
        </w:rPr>
      </w:pPr>
      <w:r w:rsidRPr="001374DC">
        <w:rPr>
          <w:u w:val="single"/>
        </w:rPr>
        <w:t>Why</w:t>
      </w:r>
    </w:p>
    <w:p w:rsidR="00D61437" w:rsidRPr="001374DC" w:rsidRDefault="00D61437" w:rsidP="001374DC">
      <w:pPr>
        <w:ind w:left="60"/>
        <w:rPr>
          <w:u w:val="single"/>
        </w:rPr>
      </w:pPr>
    </w:p>
    <w:p w:rsidR="00D61437" w:rsidRDefault="00F15AF0" w:rsidP="00D61437">
      <w:pPr>
        <w:pStyle w:val="ListParagraph"/>
        <w:numPr>
          <w:ilvl w:val="0"/>
          <w:numId w:val="15"/>
        </w:numPr>
      </w:pPr>
      <w:r>
        <w:t>Why is the project needed?</w:t>
      </w:r>
    </w:p>
    <w:p w:rsidR="00F15AF0" w:rsidRPr="00D61437" w:rsidRDefault="00D61437" w:rsidP="00D61437">
      <w:pPr>
        <w:ind w:left="60"/>
        <w:rPr>
          <w:u w:val="single"/>
        </w:rPr>
      </w:pPr>
      <w:r w:rsidRPr="00D61437">
        <w:rPr>
          <w:u w:val="single"/>
        </w:rPr>
        <w:t>Where</w:t>
      </w:r>
    </w:p>
    <w:p w:rsidR="00F15AF0" w:rsidRDefault="00F15AF0" w:rsidP="00F15AF0"/>
    <w:p w:rsidR="00F15AF0" w:rsidRDefault="00D61437" w:rsidP="00D61437">
      <w:pPr>
        <w:pStyle w:val="ListParagraph"/>
        <w:numPr>
          <w:ilvl w:val="0"/>
          <w:numId w:val="15"/>
        </w:numPr>
      </w:pPr>
      <w:r>
        <w:t>Where would be the reach of the project?</w:t>
      </w:r>
    </w:p>
    <w:p w:rsidR="00D61437" w:rsidRDefault="00D61437" w:rsidP="00D61437"/>
    <w:p w:rsidR="00D61437" w:rsidRPr="00D61437" w:rsidRDefault="00D61437" w:rsidP="00D61437">
      <w:pPr>
        <w:rPr>
          <w:u w:val="single"/>
        </w:rPr>
      </w:pPr>
      <w:r w:rsidRPr="00D61437">
        <w:rPr>
          <w:u w:val="single"/>
        </w:rPr>
        <w:t>When</w:t>
      </w:r>
    </w:p>
    <w:p w:rsidR="00D61437" w:rsidRDefault="00D61437" w:rsidP="00D61437">
      <w:pPr>
        <w:ind w:left="60"/>
      </w:pPr>
    </w:p>
    <w:p w:rsidR="00F15AF0" w:rsidRDefault="00D61437" w:rsidP="00D61437">
      <w:pPr>
        <w:pStyle w:val="ListParagraph"/>
        <w:numPr>
          <w:ilvl w:val="0"/>
          <w:numId w:val="15"/>
        </w:numPr>
      </w:pPr>
      <w:r>
        <w:t>When would be the project initiated?</w:t>
      </w:r>
    </w:p>
    <w:p w:rsidR="00D61437" w:rsidRDefault="00D61437" w:rsidP="00D61437">
      <w:pPr>
        <w:pStyle w:val="ListParagraph"/>
        <w:numPr>
          <w:ilvl w:val="0"/>
          <w:numId w:val="15"/>
        </w:numPr>
      </w:pPr>
      <w:r>
        <w:t>When would the project be completed ?</w:t>
      </w:r>
    </w:p>
    <w:p w:rsidR="00D61437" w:rsidRDefault="00D61437" w:rsidP="00D61437">
      <w:pPr>
        <w:pStyle w:val="ListParagraph"/>
        <w:ind w:left="420"/>
      </w:pPr>
    </w:p>
    <w:p w:rsidR="00D61437" w:rsidRDefault="00D61437" w:rsidP="00D61437"/>
    <w:p w:rsidR="00D61437" w:rsidRDefault="00D61437" w:rsidP="00D61437">
      <w:pPr>
        <w:rPr>
          <w:u w:val="single"/>
        </w:rPr>
      </w:pPr>
      <w:r w:rsidRPr="00D61437">
        <w:rPr>
          <w:u w:val="single"/>
        </w:rPr>
        <w:t>How</w:t>
      </w:r>
    </w:p>
    <w:p w:rsidR="00D61437" w:rsidRDefault="00D61437" w:rsidP="00D61437">
      <w:pPr>
        <w:rPr>
          <w:u w:val="single"/>
        </w:rPr>
      </w:pPr>
    </w:p>
    <w:p w:rsidR="00D61437" w:rsidRDefault="00D61437" w:rsidP="00D61437">
      <w:pPr>
        <w:pStyle w:val="ListParagraph"/>
        <w:numPr>
          <w:ilvl w:val="0"/>
          <w:numId w:val="15"/>
        </w:numPr>
      </w:pPr>
      <w:r>
        <w:t xml:space="preserve"> How will be the team managed?</w:t>
      </w:r>
    </w:p>
    <w:p w:rsidR="00D61437" w:rsidRDefault="00D61437" w:rsidP="00D61437">
      <w:pPr>
        <w:pStyle w:val="ListParagraph"/>
        <w:numPr>
          <w:ilvl w:val="0"/>
          <w:numId w:val="15"/>
        </w:numPr>
      </w:pPr>
      <w:r>
        <w:t>How will the budget and timelines managed?</w:t>
      </w:r>
    </w:p>
    <w:p w:rsidR="00D61437" w:rsidRDefault="00D61437" w:rsidP="00D61437"/>
    <w:p w:rsidR="00D61437" w:rsidRPr="00D61437" w:rsidRDefault="00D61437" w:rsidP="00D61437"/>
    <w:p w:rsidR="00D61437" w:rsidRPr="00D61437" w:rsidRDefault="00D61437" w:rsidP="00D61437">
      <w:pPr>
        <w:pStyle w:val="ListParagraph"/>
        <w:rPr>
          <w:u w:val="single"/>
        </w:rPr>
      </w:pPr>
    </w:p>
    <w:p w:rsidR="00F15AF0" w:rsidRDefault="00F15AF0" w:rsidP="00F15AF0"/>
    <w:p w:rsidR="00F15AF0" w:rsidRDefault="00F15AF0" w:rsidP="00F15AF0"/>
    <w:p w:rsidR="00F15AF0" w:rsidRDefault="00F15AF0" w:rsidP="00F15AF0"/>
    <w:p w:rsidR="00195EF2" w:rsidRDefault="00195EF2" w:rsidP="00195EF2">
      <w:pPr>
        <w:pStyle w:val="ListParagraph"/>
        <w:numPr>
          <w:ilvl w:val="0"/>
          <w:numId w:val="8"/>
        </w:numPr>
      </w:pPr>
      <w:r>
        <w:t>SMART : Technique can help in Specific , measurable, attainable , Relevant and Time bound).</w:t>
      </w:r>
    </w:p>
    <w:p w:rsidR="00D61437" w:rsidRDefault="00D61437" w:rsidP="00D61437"/>
    <w:p w:rsidR="00D61437" w:rsidRDefault="00D61437" w:rsidP="00D61437"/>
    <w:p w:rsidR="00D61437" w:rsidRDefault="00D61437" w:rsidP="00D61437"/>
    <w:p w:rsidR="00195EF2" w:rsidRDefault="00195EF2" w:rsidP="00195EF2">
      <w:pPr>
        <w:pStyle w:val="ListParagraph"/>
        <w:numPr>
          <w:ilvl w:val="0"/>
          <w:numId w:val="8"/>
        </w:numPr>
      </w:pPr>
      <w:r>
        <w:t>RACI: It helps define and clarify roles and responsibilities within a team by outlining who is responsible, accountable , consulted and informed for each task.</w:t>
      </w:r>
    </w:p>
    <w:p w:rsidR="00D61437" w:rsidRDefault="00D61437" w:rsidP="00B1236C">
      <w:pPr>
        <w:pStyle w:val="ListParagraph"/>
        <w:ind w:left="360"/>
      </w:pPr>
    </w:p>
    <w:p w:rsidR="00195EF2" w:rsidRDefault="00195EF2" w:rsidP="00195EF2">
      <w:pPr>
        <w:pStyle w:val="ListParagraph"/>
        <w:numPr>
          <w:ilvl w:val="0"/>
          <w:numId w:val="8"/>
        </w:numPr>
      </w:pPr>
      <w:r>
        <w:t xml:space="preserve">UML , or Unified modelling language , is a standardized way of diagramming and modelling software systems to aid in design, development, communication between team members. </w:t>
      </w:r>
    </w:p>
    <w:p w:rsidR="00195EF2" w:rsidRDefault="00195EF2"/>
    <w:p w:rsidR="00F11325" w:rsidRDefault="00F11325"/>
    <w:p w:rsidR="003F34ED" w:rsidRDefault="003F34ED"/>
    <w:p w:rsidR="003F34ED" w:rsidRDefault="003F34ED"/>
    <w:p w:rsidR="003F34ED" w:rsidRDefault="003F34ED"/>
    <w:p w:rsidR="003F34ED" w:rsidRDefault="003F34ED"/>
    <w:p w:rsidR="003F34ED" w:rsidRDefault="003F34ED">
      <w:pPr>
        <w:rPr>
          <w:b/>
          <w:bCs/>
          <w:u w:val="single"/>
        </w:rPr>
      </w:pPr>
      <w:r w:rsidRPr="003F34ED">
        <w:rPr>
          <w:b/>
          <w:bCs/>
          <w:u w:val="single"/>
        </w:rPr>
        <w:t>Ans</w:t>
      </w:r>
      <w:r w:rsidR="001A72DE">
        <w:rPr>
          <w:b/>
          <w:bCs/>
          <w:u w:val="single"/>
        </w:rPr>
        <w:t xml:space="preserve">wer </w:t>
      </w:r>
      <w:r w:rsidRPr="003F34ED">
        <w:rPr>
          <w:b/>
          <w:bCs/>
          <w:u w:val="single"/>
        </w:rPr>
        <w:t>-</w:t>
      </w:r>
      <w:r w:rsidR="00132C84">
        <w:rPr>
          <w:b/>
          <w:bCs/>
          <w:u w:val="single"/>
        </w:rPr>
        <w:t>5</w:t>
      </w:r>
    </w:p>
    <w:p w:rsidR="003F34ED" w:rsidRDefault="003F34ED"/>
    <w:p w:rsidR="00AB4831" w:rsidRDefault="00AB4831">
      <w:r>
        <w:t xml:space="preserve">Elicitation Techniques : </w:t>
      </w:r>
    </w:p>
    <w:p w:rsidR="00AB4831" w:rsidRDefault="00AB4831" w:rsidP="00AB4831"/>
    <w:p w:rsidR="00AB4831" w:rsidRDefault="00AB4831" w:rsidP="001A72DE">
      <w:pPr>
        <w:pStyle w:val="ListParagraph"/>
        <w:jc w:val="both"/>
      </w:pPr>
      <w:r>
        <w:t xml:space="preserve">Requirements Elicitation technique is the process of digging out the information from the stakeholders , it serves the foundation in documenting the requirements. Some of them are : Brainstorming, Document analysis, Reverse engineering, Focus groups, observation, Interview etc. </w:t>
      </w:r>
    </w:p>
    <w:p w:rsidR="00AB4831" w:rsidRDefault="00AB4831" w:rsidP="00AB4831">
      <w:pPr>
        <w:pStyle w:val="ListParagraph"/>
      </w:pPr>
    </w:p>
    <w:p w:rsidR="00AB4831" w:rsidRDefault="00AB4831" w:rsidP="00AB4831">
      <w:pPr>
        <w:pStyle w:val="ListParagraph"/>
        <w:numPr>
          <w:ilvl w:val="0"/>
          <w:numId w:val="22"/>
        </w:numPr>
      </w:pPr>
      <w:r w:rsidRPr="00AB4831">
        <w:rPr>
          <w:b/>
          <w:bCs/>
        </w:rPr>
        <w:t>Brainstorming :</w:t>
      </w:r>
      <w:r>
        <w:t xml:space="preserve"> It can be done either individually or in groups. The ideas collected can then be reviewed/analysed and where relevant included within the system requirements.  Ideas can come from what users/stakeholders have seen or experienced  elsewhere.</w:t>
      </w:r>
    </w:p>
    <w:p w:rsidR="00747334" w:rsidRDefault="00747334" w:rsidP="00747334"/>
    <w:p w:rsidR="00747334" w:rsidRDefault="00747334" w:rsidP="00747334"/>
    <w:p w:rsidR="00747334" w:rsidRDefault="00747334" w:rsidP="001A72DE">
      <w:pPr>
        <w:pStyle w:val="ListParagraph"/>
        <w:numPr>
          <w:ilvl w:val="0"/>
          <w:numId w:val="5"/>
        </w:numPr>
        <w:jc w:val="both"/>
      </w:pPr>
      <w:r>
        <w:lastRenderedPageBreak/>
        <w:t xml:space="preserve">Prepare for brainstorming: Develop a clear and concise definition of the area of interest. Determine  a time limit for the group to generate ideas, the larger the group , the more time required. To be decided who will be included in the session and their role, participant or facilitator, Aim for participants who would represent range of background and experience with the topic. Establish criteria for evaluating and rating the ideas. </w:t>
      </w:r>
    </w:p>
    <w:p w:rsidR="00747334" w:rsidRDefault="00747334" w:rsidP="001A72DE">
      <w:pPr>
        <w:pStyle w:val="ListParagraph"/>
        <w:numPr>
          <w:ilvl w:val="0"/>
          <w:numId w:val="5"/>
        </w:numPr>
        <w:jc w:val="both"/>
      </w:pPr>
      <w:r>
        <w:t>Conduct Brainstorming session- Share new ideas without any discussion , criticism or evaluation. Visibly record all ideas. Encourage participants to be creative. Don’t limit.</w:t>
      </w:r>
    </w:p>
    <w:p w:rsidR="00747334" w:rsidRDefault="00747334" w:rsidP="001A72DE">
      <w:pPr>
        <w:pStyle w:val="ListParagraph"/>
        <w:numPr>
          <w:ilvl w:val="0"/>
          <w:numId w:val="5"/>
        </w:numPr>
        <w:jc w:val="both"/>
      </w:pPr>
      <w:r>
        <w:t>Wrap up Brainstorming: Once it</w:t>
      </w:r>
      <w:r w:rsidR="001A72DE">
        <w:t>’s</w:t>
      </w:r>
      <w:r>
        <w:t xml:space="preserve"> done, distribute the final list of ideas to appropriate parties. </w:t>
      </w:r>
    </w:p>
    <w:p w:rsidR="00747334" w:rsidRDefault="00747334" w:rsidP="00747334"/>
    <w:p w:rsidR="00747334" w:rsidRDefault="00747334" w:rsidP="00747334">
      <w:pPr>
        <w:pStyle w:val="ListParagraph"/>
      </w:pPr>
      <w:r w:rsidRPr="006D6EE0">
        <w:rPr>
          <w:u w:val="single"/>
        </w:rPr>
        <w:t>Advantages :</w:t>
      </w:r>
      <w:r>
        <w:t xml:space="preserve"> Can come up with very innovative ideas and requirements. It can be an efficient way of users/stakeholders to define their requirements. </w:t>
      </w:r>
    </w:p>
    <w:p w:rsidR="00747334" w:rsidRDefault="00747334" w:rsidP="00747334">
      <w:pPr>
        <w:pStyle w:val="ListParagraph"/>
      </w:pPr>
    </w:p>
    <w:p w:rsidR="00747334" w:rsidRDefault="00747334" w:rsidP="00747334">
      <w:pPr>
        <w:pStyle w:val="ListParagraph"/>
      </w:pPr>
      <w:r w:rsidRPr="006D6EE0">
        <w:rPr>
          <w:u w:val="single"/>
        </w:rPr>
        <w:t>Disadvantages:</w:t>
      </w:r>
      <w:r>
        <w:t xml:space="preserve"> Some people can’t easily brainstorm and share ideas upfront. </w:t>
      </w:r>
    </w:p>
    <w:p w:rsidR="00747334" w:rsidRDefault="00747334" w:rsidP="00747334"/>
    <w:p w:rsidR="00747334" w:rsidRDefault="00747334" w:rsidP="00747334"/>
    <w:p w:rsidR="00AB4831" w:rsidRDefault="00AB4831" w:rsidP="00AB4831"/>
    <w:p w:rsidR="00AB4831" w:rsidRDefault="00AB4831" w:rsidP="00AB4831">
      <w:pPr>
        <w:pStyle w:val="ListParagraph"/>
        <w:numPr>
          <w:ilvl w:val="0"/>
          <w:numId w:val="8"/>
        </w:numPr>
        <w:rPr>
          <w:b/>
          <w:bCs/>
        </w:rPr>
      </w:pPr>
      <w:r w:rsidRPr="004C76FB">
        <w:rPr>
          <w:b/>
          <w:bCs/>
        </w:rPr>
        <w:t xml:space="preserve">Document Analysis </w:t>
      </w:r>
    </w:p>
    <w:p w:rsidR="00AB4831" w:rsidRDefault="00AB4831" w:rsidP="001A72DE">
      <w:pPr>
        <w:pStyle w:val="ListParagraph"/>
        <w:ind w:left="360"/>
        <w:jc w:val="both"/>
      </w:pPr>
      <w:r w:rsidRPr="00AB4831">
        <w:t xml:space="preserve">May document </w:t>
      </w:r>
      <w:r>
        <w:t xml:space="preserve">about current system which could provide some of the input for the new system requirements. Such documentation could include </w:t>
      </w:r>
      <w:r w:rsidR="00142102">
        <w:t xml:space="preserve">interface details , user manuals , and software vendor  </w:t>
      </w:r>
      <w:r w:rsidR="00802459">
        <w:t xml:space="preserve">manuals. </w:t>
      </w:r>
    </w:p>
    <w:p w:rsidR="00802459" w:rsidRPr="00AB4831" w:rsidRDefault="00802459" w:rsidP="001A72DE">
      <w:pPr>
        <w:pStyle w:val="ListParagraph"/>
        <w:ind w:left="360"/>
        <w:jc w:val="both"/>
      </w:pPr>
    </w:p>
    <w:p w:rsidR="00802459" w:rsidRDefault="00802459" w:rsidP="001A72DE">
      <w:pPr>
        <w:jc w:val="both"/>
      </w:pPr>
    </w:p>
    <w:p w:rsidR="00802459" w:rsidRDefault="00802459" w:rsidP="001A72DE">
      <w:pPr>
        <w:jc w:val="both"/>
      </w:pPr>
      <w:r>
        <w:t xml:space="preserve">Advantages: Could be a lot information and easy to transfer to a new system requirements document. </w:t>
      </w:r>
    </w:p>
    <w:p w:rsidR="00802459" w:rsidRDefault="00802459" w:rsidP="001A72DE">
      <w:pPr>
        <w:jc w:val="both"/>
      </w:pPr>
    </w:p>
    <w:p w:rsidR="00802459" w:rsidRDefault="00802459" w:rsidP="001A72DE">
      <w:pPr>
        <w:jc w:val="both"/>
      </w:pPr>
      <w:r>
        <w:t xml:space="preserve">Disadvantages : Existing documentation may often be old and out of date. Systems , interfaces, processes and reports may have changed out of all recognition. </w:t>
      </w:r>
      <w:r w:rsidR="00CF3854">
        <w:t xml:space="preserve">Care needs to be taken, as it may not reflect  what you may need from a new system. </w:t>
      </w:r>
    </w:p>
    <w:p w:rsidR="00CF3854" w:rsidRDefault="00CF3854" w:rsidP="001A72DE">
      <w:pPr>
        <w:jc w:val="both"/>
      </w:pPr>
    </w:p>
    <w:p w:rsidR="00CF3854" w:rsidRDefault="00CF3854" w:rsidP="001A72DE">
      <w:pPr>
        <w:jc w:val="both"/>
      </w:pPr>
      <w:r>
        <w:t xml:space="preserve">Document analysis is an important gathering technique. Evaluating the documentation of a present system can assist when making AS-IS process documents and also when driving the gap analysis for scoping of the migration projects. </w:t>
      </w:r>
    </w:p>
    <w:p w:rsidR="00CF3854" w:rsidRDefault="00CF3854" w:rsidP="001A72DE">
      <w:pPr>
        <w:jc w:val="both"/>
      </w:pPr>
    </w:p>
    <w:p w:rsidR="00CF3854" w:rsidRDefault="00CF3854" w:rsidP="00802459"/>
    <w:p w:rsidR="00CF3854" w:rsidRDefault="00CF3854" w:rsidP="00CF3854">
      <w:pPr>
        <w:pStyle w:val="ListParagraph"/>
        <w:numPr>
          <w:ilvl w:val="0"/>
          <w:numId w:val="6"/>
        </w:numPr>
      </w:pPr>
      <w:r>
        <w:t xml:space="preserve">Prepare for document analysis. </w:t>
      </w:r>
    </w:p>
    <w:p w:rsidR="00CF3854" w:rsidRDefault="00CF3854" w:rsidP="00CF3854">
      <w:pPr>
        <w:pStyle w:val="ListParagraph"/>
        <w:numPr>
          <w:ilvl w:val="0"/>
          <w:numId w:val="6"/>
        </w:numPr>
      </w:pPr>
      <w:r>
        <w:t>Analyse the documents</w:t>
      </w:r>
    </w:p>
    <w:p w:rsidR="00CF3854" w:rsidRDefault="00CF3854" w:rsidP="00CF3854">
      <w:pPr>
        <w:pStyle w:val="ListParagraph"/>
        <w:numPr>
          <w:ilvl w:val="0"/>
          <w:numId w:val="6"/>
        </w:numPr>
      </w:pPr>
      <w:r>
        <w:t xml:space="preserve">Post- document analysis wrap up. </w:t>
      </w:r>
    </w:p>
    <w:p w:rsidR="00CF3854" w:rsidRDefault="00CF3854" w:rsidP="00802459"/>
    <w:p w:rsidR="00802459" w:rsidRDefault="00802459" w:rsidP="00802459"/>
    <w:p w:rsidR="00802459" w:rsidRDefault="00802459" w:rsidP="00802459"/>
    <w:p w:rsidR="00802459" w:rsidRDefault="00802459" w:rsidP="00802459"/>
    <w:p w:rsidR="00AB4831" w:rsidRDefault="00AB4831" w:rsidP="00AB4831"/>
    <w:p w:rsidR="00AB4831" w:rsidRDefault="00AB4831" w:rsidP="00AB4831">
      <w:pPr>
        <w:pStyle w:val="ListParagraph"/>
        <w:numPr>
          <w:ilvl w:val="0"/>
          <w:numId w:val="8"/>
        </w:numPr>
      </w:pPr>
      <w:r w:rsidRPr="004C76FB">
        <w:rPr>
          <w:b/>
          <w:bCs/>
        </w:rPr>
        <w:t xml:space="preserve">Focus Group : </w:t>
      </w:r>
      <w:r w:rsidRPr="004C76FB">
        <w:t xml:space="preserve">A focus group is a means to elicit ideas and attitudes about a specific product , service or opportunity in an interactive group environment. It has typically 6-12 attendees. </w:t>
      </w:r>
    </w:p>
    <w:p w:rsidR="00AB4831" w:rsidRDefault="00AB4831" w:rsidP="00AB4831">
      <w:pPr>
        <w:ind w:left="360"/>
      </w:pPr>
      <w:r>
        <w:t xml:space="preserve">*Homogenous </w:t>
      </w:r>
    </w:p>
    <w:p w:rsidR="00AB4831" w:rsidRDefault="00AB4831" w:rsidP="00AB4831">
      <w:pPr>
        <w:ind w:left="360"/>
      </w:pPr>
      <w:r>
        <w:t xml:space="preserve">*Heterogenous </w:t>
      </w:r>
    </w:p>
    <w:p w:rsidR="00AB4831" w:rsidRDefault="00AB4831" w:rsidP="00AB4831"/>
    <w:p w:rsidR="00AB4831" w:rsidRDefault="00AB4831" w:rsidP="00AB4831">
      <w:pPr>
        <w:rPr>
          <w:b/>
          <w:bCs/>
        </w:rPr>
      </w:pPr>
    </w:p>
    <w:p w:rsidR="00AB4831" w:rsidRDefault="00AB4831" w:rsidP="001A72DE">
      <w:pPr>
        <w:pStyle w:val="ListParagraph"/>
        <w:numPr>
          <w:ilvl w:val="0"/>
          <w:numId w:val="8"/>
        </w:numPr>
        <w:jc w:val="both"/>
      </w:pPr>
      <w:r w:rsidRPr="004C76FB">
        <w:rPr>
          <w:b/>
          <w:bCs/>
        </w:rPr>
        <w:t xml:space="preserve">Observation </w:t>
      </w:r>
      <w:r>
        <w:rPr>
          <w:b/>
          <w:bCs/>
        </w:rPr>
        <w:t xml:space="preserve">: </w:t>
      </w:r>
      <w:r w:rsidRPr="004C76FB">
        <w:t xml:space="preserve">Observation, shadowing users or even doing part of their jobs , can provide information of existing processes, inputs and outputs. </w:t>
      </w:r>
    </w:p>
    <w:p w:rsidR="0053442E" w:rsidRDefault="00AB4831" w:rsidP="001A72DE">
      <w:pPr>
        <w:pStyle w:val="ListParagraph"/>
        <w:ind w:left="360"/>
        <w:jc w:val="both"/>
      </w:pPr>
      <w:r>
        <w:t xml:space="preserve">Active </w:t>
      </w:r>
      <w:r w:rsidR="0053442E">
        <w:t xml:space="preserve">: In this approach , the business analyst observes </w:t>
      </w:r>
      <w:r w:rsidR="00747334">
        <w:t xml:space="preserve">the current process and takes notes, he/she may dialog with the worker. When the BA has any questions as to why </w:t>
      </w:r>
    </w:p>
    <w:p w:rsidR="0053442E" w:rsidRDefault="00AB4831" w:rsidP="001A72DE">
      <w:pPr>
        <w:pStyle w:val="ListParagraph"/>
        <w:ind w:left="360"/>
        <w:jc w:val="both"/>
      </w:pPr>
      <w:r>
        <w:t xml:space="preserve"> </w:t>
      </w:r>
    </w:p>
    <w:p w:rsidR="00AB4831" w:rsidRDefault="00AB4831" w:rsidP="001A72DE">
      <w:pPr>
        <w:pStyle w:val="ListParagraph"/>
        <w:ind w:left="360"/>
        <w:jc w:val="both"/>
      </w:pPr>
      <w:r>
        <w:t>Passive</w:t>
      </w:r>
      <w:r w:rsidR="00747334">
        <w:t xml:space="preserve">: </w:t>
      </w:r>
      <w:r w:rsidR="00FC62D7">
        <w:t xml:space="preserve">In this approach , the analyst observes the subject matter expect working through the business analyst observes the subject matter expert working through the business routine but does not ask questions. The business analyst writes notes about what he/she sees, but otherwise stays out of the way , as if he/she was invisible. The business analyst waits until the entire process has been completed before asking any questions. The business analyst should observe </w:t>
      </w:r>
      <w:r w:rsidR="003114B5">
        <w:t xml:space="preserve">process multiple times to ensure he/she understands how the process works today and why it works the way it does. </w:t>
      </w:r>
    </w:p>
    <w:p w:rsidR="00CF3854" w:rsidRDefault="00CF3854" w:rsidP="00AB4831">
      <w:pPr>
        <w:pStyle w:val="ListParagraph"/>
        <w:ind w:left="360"/>
      </w:pPr>
    </w:p>
    <w:p w:rsidR="00AB739D" w:rsidRPr="00AB739D" w:rsidRDefault="00CF3854" w:rsidP="001A72DE">
      <w:pPr>
        <w:pStyle w:val="ListParagraph"/>
        <w:numPr>
          <w:ilvl w:val="0"/>
          <w:numId w:val="8"/>
        </w:numPr>
        <w:jc w:val="both"/>
        <w:rPr>
          <w:b/>
          <w:bCs/>
        </w:rPr>
      </w:pPr>
      <w:r w:rsidRPr="00CF3854">
        <w:rPr>
          <w:b/>
          <w:bCs/>
        </w:rPr>
        <w:t>Reverse Engineering</w:t>
      </w:r>
      <w:r>
        <w:rPr>
          <w:b/>
          <w:bCs/>
        </w:rPr>
        <w:t xml:space="preserve">: </w:t>
      </w:r>
      <w:r w:rsidRPr="00CF3854">
        <w:t>In situations</w:t>
      </w:r>
      <w:r>
        <w:rPr>
          <w:b/>
          <w:bCs/>
        </w:rPr>
        <w:t xml:space="preserve"> </w:t>
      </w:r>
      <w:r w:rsidRPr="00CF3854">
        <w:t>where the software</w:t>
      </w:r>
      <w:r>
        <w:rPr>
          <w:b/>
          <w:bCs/>
        </w:rPr>
        <w:t xml:space="preserve"> </w:t>
      </w:r>
      <w:r w:rsidRPr="00CF3854">
        <w:t>for an existing</w:t>
      </w:r>
      <w:r>
        <w:rPr>
          <w:b/>
          <w:bCs/>
        </w:rPr>
        <w:t xml:space="preserve"> </w:t>
      </w:r>
      <w:r w:rsidR="00AB739D" w:rsidRPr="00AB739D">
        <w:t xml:space="preserve">system </w:t>
      </w:r>
      <w:r w:rsidR="00AB739D">
        <w:t xml:space="preserve">has little or outdated documentation and it is necessary to understand what the system actually does, reverse engineering is an elicitation technique that can extract implemented requirements from the software code. </w:t>
      </w:r>
    </w:p>
    <w:p w:rsidR="00AB739D" w:rsidRDefault="00AB739D" w:rsidP="001A72DE">
      <w:pPr>
        <w:pStyle w:val="ListParagraph"/>
        <w:ind w:left="360"/>
        <w:jc w:val="both"/>
      </w:pPr>
      <w:r>
        <w:rPr>
          <w:b/>
          <w:bCs/>
        </w:rPr>
        <w:t>Two types :</w:t>
      </w:r>
      <w:r>
        <w:t xml:space="preserve"> Black Box  : </w:t>
      </w:r>
      <w:r w:rsidR="0053442E">
        <w:t xml:space="preserve">The system/ product is studied without examining its internal structure. </w:t>
      </w:r>
    </w:p>
    <w:p w:rsidR="00CF3854" w:rsidRDefault="00AB739D" w:rsidP="001A72DE">
      <w:pPr>
        <w:pStyle w:val="ListParagraph"/>
        <w:ind w:left="360"/>
        <w:jc w:val="both"/>
      </w:pPr>
      <w:r w:rsidRPr="00AB739D">
        <w:t xml:space="preserve">White Box :  </w:t>
      </w:r>
      <w:r w:rsidR="0053442E">
        <w:t xml:space="preserve">The inner workings of the system/product are studied. </w:t>
      </w:r>
    </w:p>
    <w:p w:rsidR="003114B5" w:rsidRDefault="003114B5" w:rsidP="001A72DE">
      <w:pPr>
        <w:pStyle w:val="ListParagraph"/>
        <w:ind w:left="360"/>
        <w:jc w:val="both"/>
      </w:pPr>
    </w:p>
    <w:p w:rsidR="003114B5" w:rsidRPr="00796A55" w:rsidRDefault="003114B5" w:rsidP="001A72DE">
      <w:pPr>
        <w:pStyle w:val="ListParagraph"/>
        <w:numPr>
          <w:ilvl w:val="0"/>
          <w:numId w:val="8"/>
        </w:numPr>
        <w:jc w:val="both"/>
        <w:rPr>
          <w:b/>
          <w:bCs/>
        </w:rPr>
      </w:pPr>
      <w:r w:rsidRPr="00796A55">
        <w:rPr>
          <w:b/>
          <w:bCs/>
        </w:rPr>
        <w:t xml:space="preserve">JAD </w:t>
      </w:r>
    </w:p>
    <w:p w:rsidR="00796A55" w:rsidRDefault="00796A55" w:rsidP="001A72DE">
      <w:pPr>
        <w:pStyle w:val="ListParagraph"/>
        <w:ind w:left="360"/>
        <w:jc w:val="both"/>
      </w:pPr>
      <w:r>
        <w:t xml:space="preserve">The Joint Application development technique is an extended, facilitated workshop. It involves collaboration between stakeholders and systems analysts to identify needs or requirements in a concentrated and focused effort. </w:t>
      </w:r>
    </w:p>
    <w:p w:rsidR="00796A55" w:rsidRDefault="00796A55" w:rsidP="001A72DE">
      <w:pPr>
        <w:pStyle w:val="ListParagraph"/>
        <w:ind w:left="360"/>
        <w:jc w:val="both"/>
      </w:pPr>
    </w:p>
    <w:p w:rsidR="00796A55" w:rsidRPr="00796A55" w:rsidRDefault="00796A55" w:rsidP="001A72DE">
      <w:pPr>
        <w:pStyle w:val="ListParagraph"/>
        <w:numPr>
          <w:ilvl w:val="0"/>
          <w:numId w:val="8"/>
        </w:numPr>
        <w:jc w:val="both"/>
        <w:rPr>
          <w:b/>
          <w:bCs/>
        </w:rPr>
      </w:pPr>
      <w:r w:rsidRPr="00796A55">
        <w:rPr>
          <w:b/>
          <w:bCs/>
        </w:rPr>
        <w:t>Interview</w:t>
      </w:r>
    </w:p>
    <w:p w:rsidR="0053442E" w:rsidRDefault="00796A55" w:rsidP="001A72DE">
      <w:pPr>
        <w:pStyle w:val="ListParagraph"/>
        <w:ind w:left="360"/>
        <w:jc w:val="both"/>
      </w:pPr>
      <w:r>
        <w:t xml:space="preserve">Interviews of users and stakeholders are important in creating wonderful software. Without knowing the expectations and goal of the stakeholders and users, you are highly unlikely to satiate them. You also have to understand the perspective of every interviewee, in order to properly address and weigh their inputs. Like a good reporter , listening is a quality that assists an excellent analyst to gain better </w:t>
      </w:r>
      <w:r w:rsidR="004A43CD">
        <w:t xml:space="preserve">value through an interview as compared to an average analyst. </w:t>
      </w:r>
    </w:p>
    <w:p w:rsidR="004A43CD" w:rsidRDefault="004A43CD" w:rsidP="001A72DE">
      <w:pPr>
        <w:pStyle w:val="ListParagraph"/>
        <w:ind w:left="360"/>
        <w:jc w:val="both"/>
      </w:pPr>
    </w:p>
    <w:p w:rsidR="004A43CD" w:rsidRDefault="004A43CD" w:rsidP="004A43CD">
      <w:pPr>
        <w:pStyle w:val="ListParagraph"/>
        <w:numPr>
          <w:ilvl w:val="0"/>
          <w:numId w:val="8"/>
        </w:numPr>
        <w:rPr>
          <w:b/>
          <w:bCs/>
        </w:rPr>
      </w:pPr>
      <w:r w:rsidRPr="004A43CD">
        <w:rPr>
          <w:b/>
          <w:bCs/>
        </w:rPr>
        <w:t xml:space="preserve">Prototyping </w:t>
      </w:r>
    </w:p>
    <w:p w:rsidR="004A43CD" w:rsidRDefault="004A43CD" w:rsidP="004A43CD">
      <w:pPr>
        <w:pStyle w:val="ListParagraph"/>
        <w:ind w:left="360"/>
      </w:pPr>
      <w:r w:rsidRPr="004A43CD">
        <w:t xml:space="preserve">Screen </w:t>
      </w:r>
      <w:r>
        <w:t xml:space="preserve">mock-ups can support the requirements gathering process when introduced at the right time, but if introduced too early they can become problematic. </w:t>
      </w:r>
    </w:p>
    <w:p w:rsidR="00B1236C" w:rsidRDefault="00B1236C" w:rsidP="004A43CD">
      <w:pPr>
        <w:pStyle w:val="ListParagraph"/>
        <w:ind w:left="360"/>
      </w:pPr>
    </w:p>
    <w:p w:rsidR="00B1236C" w:rsidRDefault="00B1236C" w:rsidP="004A43CD">
      <w:pPr>
        <w:pStyle w:val="ListParagraph"/>
        <w:ind w:left="360"/>
      </w:pPr>
    </w:p>
    <w:p w:rsidR="004A43CD" w:rsidRDefault="004A43CD" w:rsidP="004A43CD">
      <w:pPr>
        <w:pStyle w:val="ListParagraph"/>
        <w:numPr>
          <w:ilvl w:val="0"/>
          <w:numId w:val="8"/>
        </w:numPr>
        <w:rPr>
          <w:b/>
          <w:bCs/>
        </w:rPr>
      </w:pPr>
      <w:r w:rsidRPr="004A43CD">
        <w:rPr>
          <w:b/>
          <w:bCs/>
        </w:rPr>
        <w:t>Questionnaire</w:t>
      </w:r>
    </w:p>
    <w:p w:rsidR="004A43CD" w:rsidRDefault="004A43CD" w:rsidP="004A43CD">
      <w:pPr>
        <w:pStyle w:val="ListParagraph"/>
        <w:ind w:left="360"/>
        <w:rPr>
          <w:b/>
          <w:bCs/>
        </w:rPr>
      </w:pPr>
    </w:p>
    <w:p w:rsidR="004A43CD" w:rsidRDefault="004A43CD" w:rsidP="004A43CD">
      <w:pPr>
        <w:pStyle w:val="ListParagraph"/>
        <w:ind w:left="360"/>
      </w:pPr>
      <w:r w:rsidRPr="004A43CD">
        <w:t xml:space="preserve">Questionnaires </w:t>
      </w:r>
      <w:r>
        <w:t xml:space="preserve">can be useful for obtaining limited system requirements details from users/stakeholders, who have a minor input or are geographically remote. The design of the questionnaire (whether off line or web based) and types of questions </w:t>
      </w:r>
      <w:r w:rsidR="001A72DE">
        <w:t xml:space="preserve">are important and can influence the answers, so care is needed. </w:t>
      </w:r>
    </w:p>
    <w:p w:rsidR="00B1236C" w:rsidRDefault="00B1236C" w:rsidP="004A43CD">
      <w:pPr>
        <w:pStyle w:val="ListParagraph"/>
        <w:ind w:left="360"/>
      </w:pPr>
    </w:p>
    <w:p w:rsidR="001A569C" w:rsidRDefault="00B1236C" w:rsidP="001A569C">
      <w:pPr>
        <w:pStyle w:val="ListParagraph"/>
        <w:numPr>
          <w:ilvl w:val="0"/>
          <w:numId w:val="8"/>
        </w:numPr>
      </w:pPr>
      <w:r w:rsidRPr="00B1236C">
        <w:rPr>
          <w:b/>
          <w:bCs/>
        </w:rPr>
        <w:lastRenderedPageBreak/>
        <w:t>UML</w:t>
      </w:r>
      <w:r w:rsidR="001A569C">
        <w:rPr>
          <w:b/>
          <w:bCs/>
        </w:rPr>
        <w:t xml:space="preserve">- </w:t>
      </w:r>
      <w:r w:rsidR="001A569C">
        <w:t xml:space="preserve">UML , or Unified modelling language , is a standardized way of diagramming and modelling software systems to aid in design, development, communication between team members. </w:t>
      </w:r>
    </w:p>
    <w:p w:rsidR="00B1236C" w:rsidRPr="00B1236C" w:rsidRDefault="00B1236C" w:rsidP="001A569C">
      <w:pPr>
        <w:pStyle w:val="ListParagraph"/>
        <w:ind w:left="360"/>
        <w:rPr>
          <w:b/>
          <w:bCs/>
        </w:rPr>
      </w:pPr>
    </w:p>
    <w:p w:rsidR="003F34ED" w:rsidRDefault="003F34ED">
      <w:pPr>
        <w:rPr>
          <w:u w:val="single"/>
        </w:rPr>
      </w:pPr>
    </w:p>
    <w:p w:rsidR="00522962" w:rsidRDefault="00522962">
      <w:pPr>
        <w:rPr>
          <w:u w:val="single"/>
        </w:rPr>
      </w:pPr>
    </w:p>
    <w:p w:rsidR="00522962" w:rsidRDefault="00522962">
      <w:pPr>
        <w:rPr>
          <w:u w:val="single"/>
        </w:rPr>
      </w:pPr>
    </w:p>
    <w:p w:rsidR="00522962" w:rsidRDefault="00522962">
      <w:pPr>
        <w:rPr>
          <w:u w:val="single"/>
        </w:rPr>
      </w:pPr>
    </w:p>
    <w:p w:rsidR="00522962" w:rsidRDefault="00F94156">
      <w:pPr>
        <w:rPr>
          <w:u w:val="single"/>
        </w:rPr>
      </w:pPr>
      <w:r>
        <w:rPr>
          <w:u w:val="single"/>
        </w:rPr>
        <w:t>Anwer-6</w:t>
      </w:r>
    </w:p>
    <w:p w:rsidR="00F94156" w:rsidRDefault="00F94156">
      <w:pPr>
        <w:rPr>
          <w:u w:val="single"/>
        </w:rPr>
      </w:pPr>
    </w:p>
    <w:p w:rsidR="00F94156" w:rsidRDefault="00F94156">
      <w:pPr>
        <w:rPr>
          <w:u w:val="single"/>
        </w:rPr>
      </w:pPr>
    </w:p>
    <w:p w:rsidR="00F94156" w:rsidRDefault="00011B43">
      <w:r>
        <w:t xml:space="preserve">As a BA , I would suggest </w:t>
      </w:r>
      <w:r w:rsidR="0024701E" w:rsidRPr="00011B43">
        <w:t xml:space="preserve">Brainstorming </w:t>
      </w:r>
      <w:r w:rsidRPr="00011B43">
        <w:t xml:space="preserve"> and Protypying. </w:t>
      </w:r>
    </w:p>
    <w:p w:rsidR="00011B43" w:rsidRDefault="00011B43"/>
    <w:p w:rsidR="00011B43" w:rsidRDefault="00011B43"/>
    <w:p w:rsidR="00011B43" w:rsidRPr="00011B43" w:rsidRDefault="00011B43"/>
    <w:p w:rsidR="00F94156" w:rsidRDefault="00011B43">
      <w:r w:rsidRPr="00623CD4">
        <w:rPr>
          <w:b/>
          <w:bCs/>
        </w:rPr>
        <w:t xml:space="preserve">Prototyping </w:t>
      </w:r>
      <w:r w:rsidRPr="00011B43">
        <w:t xml:space="preserve">is a technique </w:t>
      </w:r>
      <w:r>
        <w:t xml:space="preserve">that allows to create a simplified or tangible version of system or product  </w:t>
      </w:r>
      <w:r w:rsidR="007C19B9">
        <w:t>and test it with potential users. It can help you elicit and validate requirements , identify gaps and issues, and improve user satisfaction and engagement.</w:t>
      </w:r>
    </w:p>
    <w:p w:rsidR="007C19B9" w:rsidRDefault="007C19B9"/>
    <w:p w:rsidR="007C19B9" w:rsidRDefault="007C19B9">
      <w:r>
        <w:t>It would help in : visua</w:t>
      </w:r>
      <w:r w:rsidR="00623CD4">
        <w:t xml:space="preserve">lizing the system ; validate the requirements, helps generating feedbacks, boosts stakeholders participation. </w:t>
      </w:r>
    </w:p>
    <w:p w:rsidR="007C19B9" w:rsidRDefault="007C19B9"/>
    <w:p w:rsidR="00623CD4" w:rsidRPr="00011B43" w:rsidRDefault="00623CD4">
      <w:r w:rsidRPr="00AB4831">
        <w:rPr>
          <w:b/>
          <w:bCs/>
        </w:rPr>
        <w:t>Brainstorming :</w:t>
      </w:r>
      <w:r>
        <w:t xml:space="preserve"> It can be done either individually or in groups. The ideas collected can then be reviewed/analysed and where relevant included within the system requirements.  Ideas can come from what users/stakeholders have seen or experienced  elsewhere. </w:t>
      </w:r>
    </w:p>
    <w:p w:rsidR="00F94156" w:rsidRDefault="00F94156">
      <w:pPr>
        <w:rPr>
          <w:u w:val="single"/>
        </w:rPr>
      </w:pPr>
    </w:p>
    <w:p w:rsidR="00997C9F" w:rsidRDefault="00997C9F">
      <w:pPr>
        <w:rPr>
          <w:u w:val="single"/>
        </w:rPr>
      </w:pPr>
    </w:p>
    <w:p w:rsidR="00522962" w:rsidRDefault="00522962">
      <w:pPr>
        <w:rPr>
          <w:u w:val="single"/>
        </w:rPr>
      </w:pPr>
    </w:p>
    <w:p w:rsidR="00522962" w:rsidRDefault="00522962">
      <w:pPr>
        <w:rPr>
          <w:u w:val="single"/>
        </w:rPr>
      </w:pPr>
      <w:r>
        <w:rPr>
          <w:u w:val="single"/>
        </w:rPr>
        <w:t>Ans</w:t>
      </w:r>
      <w:r w:rsidR="00F94156">
        <w:rPr>
          <w:u w:val="single"/>
        </w:rPr>
        <w:t xml:space="preserve">wer </w:t>
      </w:r>
      <w:r>
        <w:rPr>
          <w:u w:val="single"/>
        </w:rPr>
        <w:t xml:space="preserve">-7 </w:t>
      </w:r>
    </w:p>
    <w:p w:rsidR="00522962" w:rsidRDefault="00522962">
      <w:pPr>
        <w:rPr>
          <w:u w:val="single"/>
        </w:rPr>
      </w:pPr>
    </w:p>
    <w:p w:rsidR="00522962" w:rsidRDefault="00522962">
      <w:pPr>
        <w:rPr>
          <w:u w:val="single"/>
        </w:rPr>
      </w:pPr>
      <w:r>
        <w:rPr>
          <w:u w:val="single"/>
        </w:rPr>
        <w:t>Business requirements :</w:t>
      </w:r>
    </w:p>
    <w:p w:rsidR="00F94156" w:rsidRDefault="00F94156">
      <w:pPr>
        <w:rPr>
          <w:u w:val="single"/>
        </w:rPr>
      </w:pPr>
    </w:p>
    <w:p w:rsidR="00F94156" w:rsidRDefault="00F94156">
      <w:pPr>
        <w:rPr>
          <w:u w:val="single"/>
        </w:rPr>
      </w:pPr>
      <w:r w:rsidRPr="00F94156">
        <w:t>Business requirements are the specific needs or conditions that a busine</w:t>
      </w:r>
      <w:r>
        <w:t>ss</w:t>
      </w:r>
      <w:r w:rsidRPr="00F94156">
        <w:t xml:space="preserve"> must meet to achieve its objectives.</w:t>
      </w:r>
      <w:r>
        <w:rPr>
          <w:u w:val="single"/>
        </w:rPr>
        <w:t xml:space="preserve"> </w:t>
      </w:r>
    </w:p>
    <w:p w:rsidR="00AA34C0" w:rsidRDefault="00F94156" w:rsidP="00BB43A6">
      <w:pPr>
        <w:rPr>
          <w:u w:val="single"/>
        </w:rPr>
      </w:pPr>
      <w:r>
        <w:rPr>
          <w:u w:val="single"/>
        </w:rPr>
        <w:t xml:space="preserve"> </w:t>
      </w:r>
    </w:p>
    <w:p w:rsidR="00BB43A6" w:rsidRDefault="00BB43A6" w:rsidP="00BB43A6">
      <w:pPr>
        <w:rPr>
          <w:u w:val="single"/>
        </w:rPr>
      </w:pPr>
    </w:p>
    <w:tbl>
      <w:tblPr>
        <w:tblW w:w="14321" w:type="dxa"/>
        <w:tblLook w:val="04A0" w:firstRow="1" w:lastRow="0" w:firstColumn="1" w:lastColumn="0" w:noHBand="0" w:noVBand="1"/>
      </w:tblPr>
      <w:tblGrid>
        <w:gridCol w:w="1960"/>
        <w:gridCol w:w="12361"/>
      </w:tblGrid>
      <w:tr w:rsidR="00BB43A6" w:rsidTr="00BB43A6">
        <w:trPr>
          <w:trHeight w:val="320"/>
        </w:trPr>
        <w:tc>
          <w:tcPr>
            <w:tcW w:w="1960" w:type="dxa"/>
            <w:tcBorders>
              <w:top w:val="single" w:sz="4" w:space="0" w:color="auto"/>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b/>
                <w:bCs/>
                <w:color w:val="000000"/>
              </w:rPr>
            </w:pPr>
            <w:r>
              <w:rPr>
                <w:rFonts w:ascii="Calibri" w:hAnsi="Calibri" w:cs="Calibri"/>
                <w:b/>
                <w:bCs/>
                <w:color w:val="000000"/>
              </w:rPr>
              <w:t>BR ID</w:t>
            </w:r>
          </w:p>
        </w:tc>
        <w:tc>
          <w:tcPr>
            <w:tcW w:w="12361" w:type="dxa"/>
            <w:tcBorders>
              <w:top w:val="single" w:sz="4" w:space="0" w:color="auto"/>
              <w:left w:val="nil"/>
              <w:bottom w:val="single" w:sz="4" w:space="0" w:color="auto"/>
              <w:right w:val="single" w:sz="4" w:space="0" w:color="auto"/>
            </w:tcBorders>
            <w:shd w:val="clear" w:color="auto" w:fill="auto"/>
            <w:noWrap/>
            <w:vAlign w:val="bottom"/>
            <w:hideMark/>
          </w:tcPr>
          <w:p w:rsidR="00BB43A6" w:rsidRDefault="00BB43A6">
            <w:pPr>
              <w:rPr>
                <w:rFonts w:ascii="Calibri" w:hAnsi="Calibri" w:cs="Calibri"/>
                <w:b/>
                <w:bCs/>
                <w:color w:val="000000"/>
              </w:rPr>
            </w:pPr>
            <w:r>
              <w:rPr>
                <w:rFonts w:ascii="Calibri" w:hAnsi="Calibri" w:cs="Calibri"/>
                <w:b/>
                <w:bCs/>
                <w:color w:val="000000"/>
              </w:rPr>
              <w:t xml:space="preserve">Business Requirements </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01</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A login for all its users (fertiliser, seeds, pesticides, manufactures and farmers)</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02</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A product catalogue  fertilizers, seeds, pesticides, a search option to search for products, payment process, and delivery tracking</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03</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Farmers/users should be able to search for available products in fertiliser, seeds , pesticides.</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04</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User should be able to create log in with email id and password</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05</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If New user , they can create a new account by submitting their email id and creating a secure password</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06</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User/farmer must be able to add the products they want to buy in cart or buy-later list</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07</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Users should be able to browse through the category</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08</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Users should be able to find appropriate product with keywords</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09</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If user forgets log in id and password , they should be able to retrieve the account with the help of phone number or email id.</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10</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There should be multiple options for payment – COD, UPI, Debit/credit</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lastRenderedPageBreak/>
              <w:t>BR 11</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The transaction process or payment gateways should safe , secure and reliable , easy to use.</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12</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User should get an email confirmation regarding their order status.</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13</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The delivery tracker to track the whereabouts of their order</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14</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The exchange and return option should there</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15</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 xml:space="preserve">Customer support should be available through the app.  </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16</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Manufacturers should  be able to upload and display their products in the application</w:t>
            </w:r>
          </w:p>
        </w:tc>
      </w:tr>
    </w:tbl>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Pr="00BB43A6" w:rsidRDefault="00BB43A6" w:rsidP="00BB43A6">
      <w:pPr>
        <w:rPr>
          <w:u w:val="single"/>
        </w:rPr>
      </w:pPr>
    </w:p>
    <w:p w:rsidR="00522962" w:rsidRDefault="00522962">
      <w:pPr>
        <w:rPr>
          <w:u w:val="single"/>
        </w:rPr>
      </w:pPr>
    </w:p>
    <w:p w:rsidR="00522962" w:rsidRDefault="00522962">
      <w:pPr>
        <w:rPr>
          <w:u w:val="single"/>
        </w:rPr>
      </w:pPr>
    </w:p>
    <w:p w:rsidR="006B4EB4" w:rsidRDefault="006B4EB4">
      <w:pPr>
        <w:rPr>
          <w:u w:val="single"/>
        </w:rPr>
      </w:pPr>
    </w:p>
    <w:p w:rsidR="00997C9F" w:rsidRDefault="00997C9F">
      <w:pPr>
        <w:rPr>
          <w:u w:val="single"/>
        </w:rPr>
      </w:pPr>
    </w:p>
    <w:p w:rsidR="00997C9F" w:rsidRDefault="00997C9F">
      <w:pPr>
        <w:rPr>
          <w:u w:val="single"/>
        </w:rPr>
      </w:pPr>
      <w:r>
        <w:rPr>
          <w:u w:val="single"/>
        </w:rPr>
        <w:t>Answer -8</w:t>
      </w:r>
    </w:p>
    <w:p w:rsidR="00997C9F" w:rsidRDefault="00997C9F">
      <w:pPr>
        <w:rPr>
          <w:u w:val="single"/>
        </w:rPr>
      </w:pPr>
    </w:p>
    <w:p w:rsidR="00997C9F" w:rsidRDefault="00AA34C0">
      <w:pPr>
        <w:rPr>
          <w:b/>
          <w:bCs/>
          <w:u w:val="single"/>
        </w:rPr>
      </w:pPr>
      <w:r w:rsidRPr="00F63BE6">
        <w:rPr>
          <w:b/>
          <w:bCs/>
          <w:u w:val="single"/>
        </w:rPr>
        <w:t xml:space="preserve">Assumptions : </w:t>
      </w:r>
      <w:r w:rsidR="00F40431" w:rsidRPr="00F40431">
        <w:t>These are the factors in a project that are considered true without proof.</w:t>
      </w:r>
      <w:r w:rsidR="00F40431">
        <w:rPr>
          <w:b/>
          <w:bCs/>
          <w:u w:val="single"/>
        </w:rPr>
        <w:t xml:space="preserve"> </w:t>
      </w:r>
    </w:p>
    <w:p w:rsidR="00B37A70" w:rsidRDefault="00B37A70">
      <w:pPr>
        <w:rPr>
          <w:b/>
          <w:bCs/>
          <w:u w:val="single"/>
        </w:rPr>
      </w:pPr>
    </w:p>
    <w:p w:rsidR="00B37A70" w:rsidRDefault="00B37A70">
      <w:r w:rsidRPr="00B37A70">
        <w:t xml:space="preserve">Assumption 1: </w:t>
      </w:r>
      <w:r w:rsidR="00F40431">
        <w:t>To use an application for buying fertilizers and agricultural products.</w:t>
      </w:r>
    </w:p>
    <w:p w:rsidR="0024701E" w:rsidRDefault="00F40431">
      <w:pPr>
        <w:rPr>
          <w:b/>
          <w:bCs/>
        </w:rPr>
      </w:pPr>
      <w:r w:rsidRPr="00B37A70">
        <w:t>Assumption</w:t>
      </w:r>
      <w:r>
        <w:t xml:space="preserve"> 2 : User/Farmers have knowledge of using the technology and internet</w:t>
      </w:r>
    </w:p>
    <w:p w:rsidR="00F63BE6" w:rsidRDefault="00F40431">
      <w:pPr>
        <w:rPr>
          <w:b/>
          <w:bCs/>
        </w:rPr>
      </w:pPr>
      <w:r w:rsidRPr="00B37A70">
        <w:t>Assumption</w:t>
      </w:r>
      <w:r>
        <w:t xml:space="preserve"> 3: User friendly enough for farmers/users to buy products</w:t>
      </w:r>
    </w:p>
    <w:p w:rsidR="0024701E" w:rsidRDefault="00F40431">
      <w:r w:rsidRPr="00B37A70">
        <w:t>Assumption</w:t>
      </w:r>
      <w:r>
        <w:t xml:space="preserve"> 4: User can login using Id and password. </w:t>
      </w:r>
    </w:p>
    <w:p w:rsidR="00F40431" w:rsidRDefault="00F40431">
      <w:r w:rsidRPr="00B37A70">
        <w:t>Assumption</w:t>
      </w:r>
      <w:r>
        <w:t xml:space="preserve"> 5: Users have online a/c for payments. </w:t>
      </w:r>
    </w:p>
    <w:p w:rsidR="00F40431" w:rsidRDefault="00F40431">
      <w:pPr>
        <w:rPr>
          <w:b/>
          <w:bCs/>
        </w:rPr>
      </w:pPr>
    </w:p>
    <w:p w:rsidR="00554476" w:rsidRDefault="00554476">
      <w:pPr>
        <w:rPr>
          <w:b/>
          <w:bCs/>
        </w:rPr>
      </w:pPr>
    </w:p>
    <w:p w:rsidR="00554476" w:rsidRDefault="00554476">
      <w:pPr>
        <w:rPr>
          <w:b/>
          <w:bCs/>
        </w:rPr>
      </w:pPr>
    </w:p>
    <w:p w:rsidR="00554476" w:rsidRDefault="00554476">
      <w:pPr>
        <w:rPr>
          <w:b/>
          <w:bCs/>
        </w:rPr>
      </w:pPr>
    </w:p>
    <w:p w:rsidR="00554476" w:rsidRDefault="00554476">
      <w:pPr>
        <w:rPr>
          <w:b/>
          <w:bCs/>
        </w:rPr>
      </w:pPr>
    </w:p>
    <w:p w:rsidR="00045513" w:rsidRDefault="00045513">
      <w:pPr>
        <w:rPr>
          <w:b/>
          <w:bCs/>
        </w:rPr>
      </w:pPr>
    </w:p>
    <w:p w:rsidR="00045513" w:rsidRDefault="00045513">
      <w:pPr>
        <w:rPr>
          <w:u w:val="single"/>
        </w:rPr>
      </w:pPr>
      <w:r w:rsidRPr="00045513">
        <w:rPr>
          <w:u w:val="single"/>
        </w:rPr>
        <w:t>Answer- 9</w:t>
      </w:r>
    </w:p>
    <w:p w:rsidR="0024701E" w:rsidRDefault="0024701E">
      <w:pPr>
        <w:rPr>
          <w:u w:val="single"/>
        </w:rPr>
      </w:pPr>
    </w:p>
    <w:p w:rsidR="0024701E" w:rsidRDefault="0024701E">
      <w:pPr>
        <w:rPr>
          <w:u w:val="single"/>
        </w:rPr>
      </w:pPr>
    </w:p>
    <w:tbl>
      <w:tblPr>
        <w:tblStyle w:val="TableGrid"/>
        <w:tblW w:w="0" w:type="auto"/>
        <w:tblLook w:val="04A0" w:firstRow="1" w:lastRow="0" w:firstColumn="1" w:lastColumn="0" w:noHBand="0" w:noVBand="1"/>
      </w:tblPr>
      <w:tblGrid>
        <w:gridCol w:w="1696"/>
        <w:gridCol w:w="2450"/>
        <w:gridCol w:w="2298"/>
      </w:tblGrid>
      <w:tr w:rsidR="00BB43A6" w:rsidTr="00D671AB">
        <w:tc>
          <w:tcPr>
            <w:tcW w:w="1696" w:type="dxa"/>
          </w:tcPr>
          <w:p w:rsidR="00BB43A6" w:rsidRDefault="00BB43A6" w:rsidP="00D3772E">
            <w:pPr>
              <w:ind w:left="360"/>
            </w:pPr>
          </w:p>
          <w:p w:rsidR="00BB43A6" w:rsidRPr="00CB2BB2" w:rsidRDefault="00BB43A6" w:rsidP="00D3772E">
            <w:pPr>
              <w:ind w:left="360"/>
            </w:pPr>
          </w:p>
        </w:tc>
        <w:tc>
          <w:tcPr>
            <w:tcW w:w="2450" w:type="dxa"/>
          </w:tcPr>
          <w:p w:rsidR="00BB43A6" w:rsidRDefault="00BB43A6" w:rsidP="00485209">
            <w:pPr>
              <w:jc w:val="center"/>
              <w:rPr>
                <w:u w:val="single"/>
              </w:rPr>
            </w:pPr>
          </w:p>
        </w:tc>
        <w:tc>
          <w:tcPr>
            <w:tcW w:w="2298" w:type="dxa"/>
          </w:tcPr>
          <w:p w:rsidR="00BB43A6" w:rsidRDefault="00BB43A6" w:rsidP="00D3772E"/>
          <w:p w:rsidR="00BB43A6" w:rsidRPr="00485209" w:rsidRDefault="00BB43A6" w:rsidP="00D3772E">
            <w:pPr>
              <w:rPr>
                <w:b/>
                <w:bCs/>
                <w:sz w:val="28"/>
                <w:szCs w:val="28"/>
                <w:u w:val="single"/>
              </w:rPr>
            </w:pPr>
            <w:r w:rsidRPr="00485209">
              <w:rPr>
                <w:sz w:val="28"/>
                <w:szCs w:val="28"/>
              </w:rPr>
              <w:t xml:space="preserve">        </w:t>
            </w:r>
            <w:r w:rsidRPr="00485209">
              <w:rPr>
                <w:b/>
                <w:bCs/>
                <w:sz w:val="28"/>
                <w:szCs w:val="28"/>
                <w:u w:val="single"/>
              </w:rPr>
              <w:t xml:space="preserve">Priority </w:t>
            </w:r>
          </w:p>
        </w:tc>
      </w:tr>
      <w:tr w:rsidR="00BB43A6" w:rsidTr="00D671AB">
        <w:tc>
          <w:tcPr>
            <w:tcW w:w="1696" w:type="dxa"/>
          </w:tcPr>
          <w:p w:rsidR="00BB43A6" w:rsidRDefault="00BB43A6" w:rsidP="004607D2">
            <w:pPr>
              <w:ind w:left="360"/>
              <w:jc w:val="center"/>
            </w:pPr>
          </w:p>
          <w:p w:rsidR="00BB43A6" w:rsidRPr="00CB2BB2" w:rsidRDefault="00BB43A6" w:rsidP="00D671AB">
            <w:pPr>
              <w:ind w:left="360"/>
            </w:pPr>
            <w:r>
              <w:t>BR001</w:t>
            </w:r>
          </w:p>
        </w:tc>
        <w:tc>
          <w:tcPr>
            <w:tcW w:w="2450" w:type="dxa"/>
          </w:tcPr>
          <w:p w:rsidR="00BB43A6" w:rsidRDefault="00BB43A6" w:rsidP="00D3772E">
            <w:pPr>
              <w:rPr>
                <w:u w:val="single"/>
              </w:rPr>
            </w:pPr>
            <w:r w:rsidRPr="00CB2BB2">
              <w:t>A login for all its users (fertiliser, seeds, pesticides, manufactures and farmers</w:t>
            </w:r>
          </w:p>
        </w:tc>
        <w:tc>
          <w:tcPr>
            <w:tcW w:w="2298" w:type="dxa"/>
          </w:tcPr>
          <w:p w:rsidR="00BB43A6" w:rsidRPr="004607D2" w:rsidRDefault="00BB43A6" w:rsidP="004607D2">
            <w:pPr>
              <w:jc w:val="center"/>
            </w:pPr>
            <w:r>
              <w:t>1</w:t>
            </w:r>
          </w:p>
        </w:tc>
      </w:tr>
      <w:tr w:rsidR="00BB43A6" w:rsidTr="00D671AB">
        <w:tc>
          <w:tcPr>
            <w:tcW w:w="1696" w:type="dxa"/>
          </w:tcPr>
          <w:p w:rsidR="00BB43A6" w:rsidRPr="00CB2BB2" w:rsidRDefault="00BB43A6" w:rsidP="004607D2">
            <w:pPr>
              <w:ind w:left="360"/>
            </w:pPr>
            <w:r>
              <w:t>BR002</w:t>
            </w:r>
          </w:p>
        </w:tc>
        <w:tc>
          <w:tcPr>
            <w:tcW w:w="2450" w:type="dxa"/>
          </w:tcPr>
          <w:p w:rsidR="00BB43A6" w:rsidRDefault="00BB43A6" w:rsidP="004607D2">
            <w:pPr>
              <w:rPr>
                <w:u w:val="single"/>
              </w:rPr>
            </w:pPr>
            <w:r w:rsidRPr="00CB2BB2">
              <w:t>If New user , they can create a new account by submitting their email id and creating a secure password</w:t>
            </w:r>
          </w:p>
        </w:tc>
        <w:tc>
          <w:tcPr>
            <w:tcW w:w="2298" w:type="dxa"/>
          </w:tcPr>
          <w:p w:rsidR="00BB43A6" w:rsidRDefault="00BB43A6" w:rsidP="004607D2">
            <w:pPr>
              <w:jc w:val="center"/>
            </w:pPr>
          </w:p>
          <w:p w:rsidR="00BB43A6" w:rsidRPr="004607D2" w:rsidRDefault="00BB43A6" w:rsidP="004607D2">
            <w:pPr>
              <w:jc w:val="center"/>
            </w:pPr>
            <w:r>
              <w:t>1</w:t>
            </w:r>
          </w:p>
        </w:tc>
      </w:tr>
      <w:tr w:rsidR="00BB43A6" w:rsidTr="00D671AB">
        <w:tc>
          <w:tcPr>
            <w:tcW w:w="1696" w:type="dxa"/>
          </w:tcPr>
          <w:p w:rsidR="00BB43A6" w:rsidRPr="00CB2BB2" w:rsidRDefault="00BB43A6" w:rsidP="004607D2">
            <w:pPr>
              <w:ind w:left="360"/>
            </w:pPr>
            <w:r>
              <w:lastRenderedPageBreak/>
              <w:t>BR003</w:t>
            </w:r>
          </w:p>
        </w:tc>
        <w:tc>
          <w:tcPr>
            <w:tcW w:w="2450" w:type="dxa"/>
          </w:tcPr>
          <w:p w:rsidR="00BB43A6" w:rsidRPr="00CB2BB2" w:rsidRDefault="00BB43A6" w:rsidP="004607D2">
            <w:r w:rsidRPr="00CB2BB2">
              <w:t>User should be able to create log in with email id and passwor</w:t>
            </w:r>
            <w:r>
              <w:t>d</w:t>
            </w:r>
          </w:p>
        </w:tc>
        <w:tc>
          <w:tcPr>
            <w:tcW w:w="2298" w:type="dxa"/>
          </w:tcPr>
          <w:p w:rsidR="00BB43A6" w:rsidRDefault="00BB43A6" w:rsidP="004607D2">
            <w:pPr>
              <w:jc w:val="center"/>
            </w:pPr>
            <w:r>
              <w:t>1</w:t>
            </w:r>
          </w:p>
        </w:tc>
      </w:tr>
      <w:tr w:rsidR="00BB43A6" w:rsidTr="00D671AB">
        <w:tc>
          <w:tcPr>
            <w:tcW w:w="1696" w:type="dxa"/>
          </w:tcPr>
          <w:p w:rsidR="00BB43A6" w:rsidRPr="00CB2BB2" w:rsidRDefault="00BB43A6" w:rsidP="004607D2">
            <w:pPr>
              <w:ind w:left="360"/>
            </w:pPr>
            <w:r>
              <w:t>BR004</w:t>
            </w:r>
          </w:p>
        </w:tc>
        <w:tc>
          <w:tcPr>
            <w:tcW w:w="2450" w:type="dxa"/>
          </w:tcPr>
          <w:p w:rsidR="00BB43A6" w:rsidRDefault="00BB43A6" w:rsidP="004607D2">
            <w:pPr>
              <w:rPr>
                <w:u w:val="single"/>
              </w:rPr>
            </w:pPr>
            <w:r w:rsidRPr="00CB2BB2">
              <w:t>If user forgets log in id and password , they should be able to retrieve the account with the help of phone number or email id</w:t>
            </w:r>
          </w:p>
        </w:tc>
        <w:tc>
          <w:tcPr>
            <w:tcW w:w="2298" w:type="dxa"/>
          </w:tcPr>
          <w:p w:rsidR="00BB43A6" w:rsidRDefault="00BB43A6" w:rsidP="004607D2">
            <w:pPr>
              <w:jc w:val="center"/>
            </w:pPr>
          </w:p>
          <w:p w:rsidR="00BB43A6" w:rsidRPr="004607D2" w:rsidRDefault="00BB43A6" w:rsidP="004607D2">
            <w:pPr>
              <w:jc w:val="center"/>
            </w:pPr>
            <w:r>
              <w:t>1</w:t>
            </w:r>
          </w:p>
        </w:tc>
      </w:tr>
      <w:tr w:rsidR="00BB43A6" w:rsidTr="00D671AB">
        <w:tc>
          <w:tcPr>
            <w:tcW w:w="1696" w:type="dxa"/>
          </w:tcPr>
          <w:p w:rsidR="00BB43A6" w:rsidRPr="00CB2BB2" w:rsidRDefault="00BB43A6" w:rsidP="004607D2">
            <w:pPr>
              <w:ind w:left="360"/>
            </w:pPr>
            <w:r>
              <w:t>BR005</w:t>
            </w:r>
          </w:p>
        </w:tc>
        <w:tc>
          <w:tcPr>
            <w:tcW w:w="2450" w:type="dxa"/>
          </w:tcPr>
          <w:p w:rsidR="00BB43A6" w:rsidRPr="00CB2BB2" w:rsidRDefault="00BB43A6" w:rsidP="004607D2">
            <w:r w:rsidRPr="00CB2BB2">
              <w:t xml:space="preserve">A product catalogue </w:t>
            </w:r>
            <w:r>
              <w:t>of</w:t>
            </w:r>
            <w:r w:rsidRPr="00CB2BB2">
              <w:t xml:space="preserve"> fertilizers, seeds, pesticides, a search option to search for products, payment process, and delivery tracking</w:t>
            </w:r>
            <w:r>
              <w:t>.</w:t>
            </w:r>
          </w:p>
        </w:tc>
        <w:tc>
          <w:tcPr>
            <w:tcW w:w="2298" w:type="dxa"/>
          </w:tcPr>
          <w:p w:rsidR="00BB43A6" w:rsidRDefault="00BB43A6" w:rsidP="004607D2">
            <w:pPr>
              <w:jc w:val="center"/>
            </w:pPr>
            <w:r>
              <w:t>2</w:t>
            </w:r>
          </w:p>
        </w:tc>
      </w:tr>
      <w:tr w:rsidR="00BB43A6" w:rsidTr="00D671AB">
        <w:tc>
          <w:tcPr>
            <w:tcW w:w="1696" w:type="dxa"/>
          </w:tcPr>
          <w:p w:rsidR="00BB43A6" w:rsidRPr="00CB2BB2" w:rsidRDefault="00BB43A6" w:rsidP="004607D2">
            <w:pPr>
              <w:ind w:left="360"/>
            </w:pPr>
            <w:r>
              <w:t>BR006</w:t>
            </w:r>
          </w:p>
        </w:tc>
        <w:tc>
          <w:tcPr>
            <w:tcW w:w="2450" w:type="dxa"/>
          </w:tcPr>
          <w:p w:rsidR="00BB43A6" w:rsidRPr="00CB2BB2" w:rsidRDefault="00BB43A6" w:rsidP="004607D2">
            <w:r w:rsidRPr="00CB2BB2">
              <w:t>Farmers/users should be able to search for available products in fertiliser, seeds , pesticides.</w:t>
            </w:r>
          </w:p>
        </w:tc>
        <w:tc>
          <w:tcPr>
            <w:tcW w:w="2298" w:type="dxa"/>
          </w:tcPr>
          <w:p w:rsidR="00BB43A6" w:rsidRDefault="00BB43A6" w:rsidP="004607D2">
            <w:pPr>
              <w:jc w:val="center"/>
            </w:pPr>
            <w:r>
              <w:t>3</w:t>
            </w:r>
          </w:p>
        </w:tc>
      </w:tr>
      <w:tr w:rsidR="00BB43A6" w:rsidTr="00D671AB">
        <w:tc>
          <w:tcPr>
            <w:tcW w:w="1696" w:type="dxa"/>
          </w:tcPr>
          <w:p w:rsidR="00BB43A6" w:rsidRPr="00CB2BB2" w:rsidRDefault="00BB43A6" w:rsidP="004607D2">
            <w:pPr>
              <w:ind w:left="360"/>
            </w:pPr>
            <w:r>
              <w:t>BR007</w:t>
            </w:r>
          </w:p>
        </w:tc>
        <w:tc>
          <w:tcPr>
            <w:tcW w:w="2450" w:type="dxa"/>
          </w:tcPr>
          <w:p w:rsidR="00BB43A6" w:rsidRDefault="00BB43A6" w:rsidP="004607D2">
            <w:pPr>
              <w:rPr>
                <w:u w:val="single"/>
              </w:rPr>
            </w:pPr>
            <w:r w:rsidRPr="00CB2BB2">
              <w:t>Users should be able to browse through the category</w:t>
            </w:r>
          </w:p>
        </w:tc>
        <w:tc>
          <w:tcPr>
            <w:tcW w:w="2298" w:type="dxa"/>
          </w:tcPr>
          <w:p w:rsidR="00BB43A6" w:rsidRDefault="00BB43A6" w:rsidP="004607D2">
            <w:pPr>
              <w:jc w:val="center"/>
              <w:rPr>
                <w:u w:val="single"/>
              </w:rPr>
            </w:pPr>
          </w:p>
          <w:p w:rsidR="00BB43A6" w:rsidRPr="004607D2" w:rsidRDefault="00BB43A6" w:rsidP="004607D2">
            <w:pPr>
              <w:jc w:val="center"/>
            </w:pPr>
            <w:r>
              <w:t>4</w:t>
            </w:r>
          </w:p>
        </w:tc>
      </w:tr>
      <w:tr w:rsidR="00BB43A6" w:rsidTr="00D671AB">
        <w:tc>
          <w:tcPr>
            <w:tcW w:w="1696" w:type="dxa"/>
          </w:tcPr>
          <w:p w:rsidR="00BB43A6" w:rsidRPr="00CB2BB2" w:rsidRDefault="00BB43A6" w:rsidP="004607D2">
            <w:pPr>
              <w:ind w:left="360"/>
            </w:pPr>
            <w:r>
              <w:t>BR008</w:t>
            </w:r>
          </w:p>
        </w:tc>
        <w:tc>
          <w:tcPr>
            <w:tcW w:w="2450" w:type="dxa"/>
          </w:tcPr>
          <w:p w:rsidR="00BB43A6" w:rsidRDefault="00BB43A6" w:rsidP="004607D2">
            <w:pPr>
              <w:rPr>
                <w:u w:val="single"/>
              </w:rPr>
            </w:pPr>
            <w:r w:rsidRPr="00CB2BB2">
              <w:t>Users should be able to find appropriate product with keywords</w:t>
            </w:r>
          </w:p>
        </w:tc>
        <w:tc>
          <w:tcPr>
            <w:tcW w:w="2298" w:type="dxa"/>
          </w:tcPr>
          <w:p w:rsidR="00BB43A6" w:rsidRDefault="00BB43A6" w:rsidP="004607D2">
            <w:pPr>
              <w:jc w:val="center"/>
            </w:pPr>
            <w:r>
              <w:t>5</w:t>
            </w:r>
          </w:p>
          <w:p w:rsidR="00BB43A6" w:rsidRPr="004607D2" w:rsidRDefault="00BB43A6" w:rsidP="004607D2">
            <w:pPr>
              <w:jc w:val="center"/>
            </w:pPr>
          </w:p>
        </w:tc>
      </w:tr>
      <w:tr w:rsidR="00BB43A6" w:rsidTr="00D671AB">
        <w:tc>
          <w:tcPr>
            <w:tcW w:w="1696" w:type="dxa"/>
          </w:tcPr>
          <w:p w:rsidR="00BB43A6" w:rsidRPr="00CB2BB2" w:rsidRDefault="00BB43A6" w:rsidP="004607D2">
            <w:pPr>
              <w:ind w:left="360"/>
            </w:pPr>
            <w:r>
              <w:t>BR009</w:t>
            </w:r>
          </w:p>
        </w:tc>
        <w:tc>
          <w:tcPr>
            <w:tcW w:w="2450" w:type="dxa"/>
          </w:tcPr>
          <w:p w:rsidR="00BB43A6" w:rsidRDefault="00BB43A6" w:rsidP="004607D2">
            <w:pPr>
              <w:rPr>
                <w:u w:val="single"/>
              </w:rPr>
            </w:pPr>
            <w:r w:rsidRPr="00CB2BB2">
              <w:t>User/farmer must be able to add the products they want to buy in cart or buy-later list</w:t>
            </w:r>
          </w:p>
        </w:tc>
        <w:tc>
          <w:tcPr>
            <w:tcW w:w="2298" w:type="dxa"/>
          </w:tcPr>
          <w:p w:rsidR="00BB43A6" w:rsidRPr="00F118F1" w:rsidRDefault="00BB43A6" w:rsidP="00F118F1">
            <w:pPr>
              <w:jc w:val="center"/>
            </w:pPr>
            <w:r>
              <w:t>6</w:t>
            </w:r>
          </w:p>
        </w:tc>
      </w:tr>
      <w:tr w:rsidR="00BB43A6" w:rsidTr="00D671AB">
        <w:tc>
          <w:tcPr>
            <w:tcW w:w="1696" w:type="dxa"/>
          </w:tcPr>
          <w:p w:rsidR="00BB43A6" w:rsidRPr="00CB2BB2" w:rsidRDefault="00BB43A6" w:rsidP="004607D2">
            <w:pPr>
              <w:ind w:left="360"/>
            </w:pPr>
            <w:r>
              <w:t>BR010</w:t>
            </w:r>
          </w:p>
        </w:tc>
        <w:tc>
          <w:tcPr>
            <w:tcW w:w="2450" w:type="dxa"/>
          </w:tcPr>
          <w:p w:rsidR="00BB43A6" w:rsidRDefault="00BB43A6" w:rsidP="004607D2">
            <w:pPr>
              <w:rPr>
                <w:u w:val="single"/>
              </w:rPr>
            </w:pPr>
            <w:r w:rsidRPr="00CB2BB2">
              <w:t>There should be multiple options for payment – COD, UPI, Debit/credit</w:t>
            </w:r>
          </w:p>
        </w:tc>
        <w:tc>
          <w:tcPr>
            <w:tcW w:w="2298" w:type="dxa"/>
          </w:tcPr>
          <w:p w:rsidR="00BB43A6" w:rsidRPr="00F118F1" w:rsidRDefault="00BB43A6" w:rsidP="00F118F1">
            <w:pPr>
              <w:jc w:val="center"/>
            </w:pPr>
            <w:r>
              <w:t>7</w:t>
            </w:r>
          </w:p>
        </w:tc>
      </w:tr>
      <w:tr w:rsidR="00BB43A6" w:rsidTr="00D671AB">
        <w:tc>
          <w:tcPr>
            <w:tcW w:w="1696" w:type="dxa"/>
          </w:tcPr>
          <w:p w:rsidR="00BB43A6" w:rsidRPr="00CB2BB2" w:rsidRDefault="00BB43A6" w:rsidP="004607D2">
            <w:pPr>
              <w:ind w:left="360"/>
            </w:pPr>
            <w:r>
              <w:t>BR011</w:t>
            </w:r>
          </w:p>
        </w:tc>
        <w:tc>
          <w:tcPr>
            <w:tcW w:w="2450" w:type="dxa"/>
          </w:tcPr>
          <w:p w:rsidR="00BB43A6" w:rsidRDefault="00BB43A6" w:rsidP="004607D2">
            <w:pPr>
              <w:rPr>
                <w:u w:val="single"/>
              </w:rPr>
            </w:pPr>
            <w:r w:rsidRPr="00CB2BB2">
              <w:t>The transaction process or payment gateways should safe , secure and reliable , easy to use.</w:t>
            </w:r>
          </w:p>
        </w:tc>
        <w:tc>
          <w:tcPr>
            <w:tcW w:w="2298" w:type="dxa"/>
          </w:tcPr>
          <w:p w:rsidR="00BB43A6" w:rsidRPr="00F118F1" w:rsidRDefault="00BB43A6" w:rsidP="00F118F1">
            <w:pPr>
              <w:jc w:val="center"/>
            </w:pPr>
            <w:r>
              <w:t>8</w:t>
            </w:r>
          </w:p>
        </w:tc>
      </w:tr>
      <w:tr w:rsidR="00BB43A6" w:rsidTr="00D671AB">
        <w:tc>
          <w:tcPr>
            <w:tcW w:w="1696" w:type="dxa"/>
          </w:tcPr>
          <w:p w:rsidR="00BB43A6" w:rsidRPr="00CB2BB2" w:rsidRDefault="00BB43A6" w:rsidP="004607D2">
            <w:pPr>
              <w:ind w:left="360"/>
            </w:pPr>
            <w:r>
              <w:t>BR012</w:t>
            </w:r>
          </w:p>
        </w:tc>
        <w:tc>
          <w:tcPr>
            <w:tcW w:w="2450" w:type="dxa"/>
          </w:tcPr>
          <w:p w:rsidR="00BB43A6" w:rsidRDefault="00BB43A6" w:rsidP="004607D2">
            <w:pPr>
              <w:rPr>
                <w:u w:val="single"/>
              </w:rPr>
            </w:pPr>
            <w:r w:rsidRPr="00CB2BB2">
              <w:t>User should get an email confirmation regarding their order status</w:t>
            </w:r>
          </w:p>
        </w:tc>
        <w:tc>
          <w:tcPr>
            <w:tcW w:w="2298" w:type="dxa"/>
          </w:tcPr>
          <w:p w:rsidR="00BB43A6" w:rsidRPr="00F118F1" w:rsidRDefault="00BB43A6" w:rsidP="00F118F1">
            <w:pPr>
              <w:jc w:val="center"/>
            </w:pPr>
            <w:r>
              <w:t>9</w:t>
            </w:r>
          </w:p>
        </w:tc>
      </w:tr>
      <w:tr w:rsidR="00BB43A6" w:rsidTr="00D671AB">
        <w:tc>
          <w:tcPr>
            <w:tcW w:w="1696" w:type="dxa"/>
          </w:tcPr>
          <w:p w:rsidR="00BB43A6" w:rsidRPr="00CB2BB2" w:rsidRDefault="00BB43A6" w:rsidP="004607D2">
            <w:pPr>
              <w:ind w:left="360"/>
            </w:pPr>
            <w:r>
              <w:t>BR013</w:t>
            </w:r>
          </w:p>
        </w:tc>
        <w:tc>
          <w:tcPr>
            <w:tcW w:w="2450" w:type="dxa"/>
          </w:tcPr>
          <w:p w:rsidR="00BB43A6" w:rsidRDefault="00BB43A6" w:rsidP="004607D2">
            <w:pPr>
              <w:rPr>
                <w:u w:val="single"/>
              </w:rPr>
            </w:pPr>
            <w:r w:rsidRPr="00CB2BB2">
              <w:t>The delivery tracker to track the whereabouts of their order</w:t>
            </w:r>
          </w:p>
        </w:tc>
        <w:tc>
          <w:tcPr>
            <w:tcW w:w="2298" w:type="dxa"/>
          </w:tcPr>
          <w:p w:rsidR="00BB43A6" w:rsidRPr="00F118F1" w:rsidRDefault="00BB43A6" w:rsidP="00F118F1">
            <w:pPr>
              <w:jc w:val="center"/>
            </w:pPr>
            <w:r>
              <w:t>1</w:t>
            </w:r>
          </w:p>
        </w:tc>
      </w:tr>
      <w:tr w:rsidR="00BB43A6" w:rsidTr="00D671AB">
        <w:tc>
          <w:tcPr>
            <w:tcW w:w="1696" w:type="dxa"/>
          </w:tcPr>
          <w:p w:rsidR="00BB43A6" w:rsidRPr="00CB2BB2" w:rsidRDefault="00BB43A6" w:rsidP="00D671AB">
            <w:r>
              <w:lastRenderedPageBreak/>
              <w:t xml:space="preserve">     BR014</w:t>
            </w:r>
          </w:p>
        </w:tc>
        <w:tc>
          <w:tcPr>
            <w:tcW w:w="2450" w:type="dxa"/>
          </w:tcPr>
          <w:p w:rsidR="00BB43A6" w:rsidRDefault="00BB43A6" w:rsidP="004607D2">
            <w:pPr>
              <w:rPr>
                <w:u w:val="single"/>
              </w:rPr>
            </w:pPr>
            <w:r w:rsidRPr="00CB2BB2">
              <w:t>The exchange and return option should there</w:t>
            </w:r>
          </w:p>
        </w:tc>
        <w:tc>
          <w:tcPr>
            <w:tcW w:w="2298" w:type="dxa"/>
          </w:tcPr>
          <w:p w:rsidR="00BB43A6" w:rsidRPr="00F118F1" w:rsidRDefault="00BB43A6" w:rsidP="00F118F1">
            <w:pPr>
              <w:jc w:val="center"/>
            </w:pPr>
            <w:r>
              <w:t>10</w:t>
            </w:r>
          </w:p>
        </w:tc>
      </w:tr>
      <w:tr w:rsidR="00BB43A6" w:rsidTr="00D671AB">
        <w:tc>
          <w:tcPr>
            <w:tcW w:w="1696" w:type="dxa"/>
          </w:tcPr>
          <w:p w:rsidR="00BB43A6" w:rsidRPr="00CB2BB2" w:rsidRDefault="00BB43A6" w:rsidP="004607D2">
            <w:pPr>
              <w:ind w:left="360"/>
            </w:pPr>
            <w:r>
              <w:t>BR015</w:t>
            </w:r>
          </w:p>
        </w:tc>
        <w:tc>
          <w:tcPr>
            <w:tcW w:w="2450" w:type="dxa"/>
          </w:tcPr>
          <w:p w:rsidR="00BB43A6" w:rsidRDefault="00BB43A6" w:rsidP="004607D2">
            <w:pPr>
              <w:rPr>
                <w:u w:val="single"/>
              </w:rPr>
            </w:pPr>
            <w:r w:rsidRPr="00CB2BB2">
              <w:t>Customer support should be available through the app</w:t>
            </w:r>
          </w:p>
        </w:tc>
        <w:tc>
          <w:tcPr>
            <w:tcW w:w="2298" w:type="dxa"/>
          </w:tcPr>
          <w:p w:rsidR="00BB43A6" w:rsidRPr="00F118F1" w:rsidRDefault="00BB43A6" w:rsidP="00F118F1">
            <w:pPr>
              <w:jc w:val="center"/>
            </w:pPr>
            <w:r>
              <w:t>10</w:t>
            </w:r>
          </w:p>
        </w:tc>
      </w:tr>
    </w:tbl>
    <w:p w:rsidR="00F40431" w:rsidRDefault="00F40431">
      <w:pPr>
        <w:rPr>
          <w:u w:val="single"/>
        </w:rPr>
      </w:pPr>
    </w:p>
    <w:p w:rsidR="0024701E" w:rsidRDefault="0024701E">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24701E" w:rsidRDefault="0024701E">
      <w:pPr>
        <w:rPr>
          <w:u w:val="single"/>
        </w:rPr>
      </w:pPr>
    </w:p>
    <w:p w:rsidR="0024701E" w:rsidRDefault="0024701E">
      <w:pPr>
        <w:rPr>
          <w:u w:val="single"/>
        </w:rPr>
      </w:pPr>
    </w:p>
    <w:p w:rsidR="0024701E" w:rsidRDefault="0024701E">
      <w:pPr>
        <w:rPr>
          <w:u w:val="single"/>
        </w:rPr>
      </w:pPr>
    </w:p>
    <w:p w:rsidR="0024701E" w:rsidRDefault="0024701E">
      <w:pPr>
        <w:rPr>
          <w:u w:val="single"/>
        </w:rPr>
      </w:pPr>
    </w:p>
    <w:p w:rsidR="0024701E" w:rsidRPr="0024701E" w:rsidRDefault="0024701E">
      <w:pPr>
        <w:rPr>
          <w:b/>
          <w:bCs/>
          <w:u w:val="single"/>
        </w:rPr>
      </w:pPr>
      <w:r w:rsidRPr="0024701E">
        <w:rPr>
          <w:b/>
          <w:bCs/>
          <w:u w:val="single"/>
        </w:rPr>
        <w:t>Answer-10</w:t>
      </w:r>
    </w:p>
    <w:p w:rsidR="0024701E" w:rsidRDefault="0024701E">
      <w:pPr>
        <w:rPr>
          <w:u w:val="single"/>
        </w:rPr>
      </w:pPr>
    </w:p>
    <w:p w:rsidR="0024701E" w:rsidRPr="001D54DB" w:rsidRDefault="0024701E">
      <w:pPr>
        <w:rPr>
          <w:b/>
          <w:bCs/>
          <w:u w:val="single"/>
        </w:rPr>
      </w:pPr>
      <w:r w:rsidRPr="001D54DB">
        <w:rPr>
          <w:b/>
          <w:bCs/>
          <w:u w:val="single"/>
        </w:rPr>
        <w:t>Use case diagram</w:t>
      </w:r>
    </w:p>
    <w:p w:rsidR="006B4EB4" w:rsidRDefault="006B4EB4"/>
    <w:p w:rsidR="0024701E" w:rsidRDefault="0024701E"/>
    <w:p w:rsidR="00357823" w:rsidRDefault="001D54DB">
      <w:r>
        <w:t xml:space="preserve">A use case diagram is a visual representation of the interactions between users (Actors ) and a system. </w:t>
      </w:r>
    </w:p>
    <w:p w:rsidR="00D32417" w:rsidRDefault="00B306E9" w:rsidP="00D32417">
      <w:r>
        <w:t xml:space="preserve">It is of 2 types </w:t>
      </w:r>
      <w:r w:rsidR="00357823">
        <w:t xml:space="preserve">: Essential and Supportive. </w:t>
      </w:r>
    </w:p>
    <w:p w:rsidR="00D32417" w:rsidRDefault="00D32417" w:rsidP="00D32417"/>
    <w:p w:rsidR="00D32417" w:rsidRDefault="00D32417" w:rsidP="00D32417">
      <w:r>
        <w:t>T</w:t>
      </w:r>
      <w:r w:rsidR="00357823">
        <w:t xml:space="preserve">ypes : Include </w:t>
      </w:r>
    </w:p>
    <w:p w:rsidR="00357823" w:rsidRDefault="00357823" w:rsidP="00D32417">
      <w:pPr>
        <w:pStyle w:val="ListParagraph"/>
      </w:pPr>
      <w:r>
        <w:t>Extends</w:t>
      </w:r>
    </w:p>
    <w:p w:rsidR="00D32417" w:rsidRDefault="00D32417" w:rsidP="00D32417">
      <w:pPr>
        <w:pStyle w:val="ListParagraph"/>
      </w:pPr>
      <w:r>
        <w:t xml:space="preserve">Use case Generalisation </w:t>
      </w:r>
    </w:p>
    <w:p w:rsidR="00D32417" w:rsidRDefault="00D32417"/>
    <w:p w:rsidR="001D54DB" w:rsidRDefault="001D54DB"/>
    <w:p w:rsidR="001D54DB" w:rsidRDefault="001D54DB"/>
    <w:p w:rsidR="001D54DB" w:rsidRDefault="001D54DB"/>
    <w:p w:rsidR="001D54DB" w:rsidRDefault="001D54DB" w:rsidP="00D53C20">
      <w:pPr>
        <w:tabs>
          <w:tab w:val="left" w:pos="2160"/>
        </w:tabs>
      </w:pPr>
    </w:p>
    <w:p w:rsidR="001D54DB" w:rsidRDefault="001D54DB"/>
    <w:p w:rsidR="001D54DB" w:rsidRDefault="001D54DB"/>
    <w:p w:rsidR="001D54DB" w:rsidRDefault="001D54DB"/>
    <w:p w:rsidR="0024701E" w:rsidRDefault="007002E7" w:rsidP="00882205">
      <w:pPr>
        <w:jc w:val="both"/>
      </w:pPr>
      <w:r>
        <w:rPr>
          <w:noProof/>
          <w14:ligatures w14:val="standardContextual"/>
        </w:rPr>
        <w:lastRenderedPageBreak/>
        <w:drawing>
          <wp:inline distT="0" distB="0" distL="0" distR="0">
            <wp:extent cx="6228272" cy="8062332"/>
            <wp:effectExtent l="0" t="0" r="0" b="2540"/>
            <wp:docPr id="2073904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4744" name="Picture 2073904744"/>
                    <pic:cNvPicPr/>
                  </pic:nvPicPr>
                  <pic:blipFill rotWithShape="1">
                    <a:blip r:embed="rId5">
                      <a:extLst>
                        <a:ext uri="{28A0092B-C50C-407E-A947-70E740481C1C}">
                          <a14:useLocalDpi xmlns:a14="http://schemas.microsoft.com/office/drawing/2010/main" val="0"/>
                        </a:ext>
                      </a:extLst>
                    </a:blip>
                    <a:srcRect l="26655" t="19302" r="36961" b="5337"/>
                    <a:stretch/>
                  </pic:blipFill>
                  <pic:spPr bwMode="auto">
                    <a:xfrm>
                      <a:off x="0" y="0"/>
                      <a:ext cx="6299670" cy="8154755"/>
                    </a:xfrm>
                    <a:prstGeom prst="rect">
                      <a:avLst/>
                    </a:prstGeom>
                    <a:ln>
                      <a:noFill/>
                    </a:ln>
                    <a:extLst>
                      <a:ext uri="{53640926-AAD7-44D8-BBD7-CCE9431645EC}">
                        <a14:shadowObscured xmlns:a14="http://schemas.microsoft.com/office/drawing/2010/main"/>
                      </a:ext>
                    </a:extLst>
                  </pic:spPr>
                </pic:pic>
              </a:graphicData>
            </a:graphic>
          </wp:inline>
        </w:drawing>
      </w:r>
    </w:p>
    <w:p w:rsidR="001D54DB" w:rsidRDefault="001D54DB"/>
    <w:p w:rsidR="001A569C" w:rsidRDefault="001A569C"/>
    <w:p w:rsidR="001A569C" w:rsidRDefault="001A569C"/>
    <w:p w:rsidR="001A569C" w:rsidRDefault="001A569C"/>
    <w:p w:rsidR="00A93742" w:rsidRDefault="00A93742"/>
    <w:p w:rsidR="00A93742" w:rsidRDefault="00A93742"/>
    <w:p w:rsidR="00A93742" w:rsidRDefault="00A93742"/>
    <w:p w:rsidR="00A93742" w:rsidRDefault="00A93742"/>
    <w:p w:rsidR="001D54DB" w:rsidRDefault="001D54DB"/>
    <w:p w:rsidR="001D54DB" w:rsidRDefault="001D54DB"/>
    <w:p w:rsidR="001D54DB" w:rsidRDefault="001D54DB"/>
    <w:p w:rsidR="0024701E" w:rsidRPr="0024701E" w:rsidRDefault="0024701E">
      <w:pPr>
        <w:rPr>
          <w:b/>
          <w:bCs/>
          <w:u w:val="single"/>
        </w:rPr>
      </w:pPr>
      <w:r w:rsidRPr="0024701E">
        <w:rPr>
          <w:b/>
          <w:bCs/>
          <w:u w:val="single"/>
        </w:rPr>
        <w:t>Answer-11</w:t>
      </w:r>
    </w:p>
    <w:p w:rsidR="0024701E" w:rsidRDefault="0024701E"/>
    <w:p w:rsidR="0024701E" w:rsidRPr="00BF2733" w:rsidRDefault="0024701E">
      <w:pPr>
        <w:rPr>
          <w:b/>
          <w:bCs/>
          <w:u w:val="single"/>
        </w:rPr>
      </w:pPr>
      <w:r w:rsidRPr="00BF2733">
        <w:rPr>
          <w:b/>
          <w:bCs/>
          <w:u w:val="single"/>
        </w:rPr>
        <w:t>Use case Specs</w:t>
      </w:r>
    </w:p>
    <w:p w:rsidR="00D53C20" w:rsidRDefault="00D53C20"/>
    <w:p w:rsidR="00BC3B2B" w:rsidRDefault="00BC3B2B"/>
    <w:p w:rsidR="00BC3B2B" w:rsidRDefault="00BC3B2B"/>
    <w:tbl>
      <w:tblPr>
        <w:tblStyle w:val="TableGrid"/>
        <w:tblW w:w="0" w:type="auto"/>
        <w:tblLook w:val="04A0" w:firstRow="1" w:lastRow="0" w:firstColumn="1" w:lastColumn="0" w:noHBand="0" w:noVBand="1"/>
      </w:tblPr>
      <w:tblGrid>
        <w:gridCol w:w="1980"/>
        <w:gridCol w:w="7036"/>
      </w:tblGrid>
      <w:tr w:rsidR="00BC3B2B" w:rsidTr="00551670">
        <w:trPr>
          <w:trHeight w:val="471"/>
        </w:trPr>
        <w:tc>
          <w:tcPr>
            <w:tcW w:w="1980" w:type="dxa"/>
          </w:tcPr>
          <w:p w:rsidR="00BC3B2B" w:rsidRDefault="00BC3B2B" w:rsidP="00551670">
            <w:r>
              <w:t>Use Case ID</w:t>
            </w:r>
          </w:p>
        </w:tc>
        <w:tc>
          <w:tcPr>
            <w:tcW w:w="7036" w:type="dxa"/>
          </w:tcPr>
          <w:p w:rsidR="00BC3B2B" w:rsidRDefault="00BC3B2B" w:rsidP="00551670">
            <w:r>
              <w:t>UC001</w:t>
            </w:r>
          </w:p>
        </w:tc>
      </w:tr>
      <w:tr w:rsidR="00BC3B2B" w:rsidTr="00551670">
        <w:trPr>
          <w:trHeight w:val="447"/>
        </w:trPr>
        <w:tc>
          <w:tcPr>
            <w:tcW w:w="1980" w:type="dxa"/>
          </w:tcPr>
          <w:p w:rsidR="00BC3B2B" w:rsidRDefault="00BC3B2B" w:rsidP="00551670">
            <w:r>
              <w:t>Use case Name</w:t>
            </w:r>
          </w:p>
        </w:tc>
        <w:tc>
          <w:tcPr>
            <w:tcW w:w="7036" w:type="dxa"/>
          </w:tcPr>
          <w:p w:rsidR="00BC3B2B" w:rsidRDefault="002623DF" w:rsidP="00551670">
            <w:r>
              <w:t xml:space="preserve">Register </w:t>
            </w:r>
            <w:r w:rsidR="00BC3B2B">
              <w:t>account</w:t>
            </w:r>
          </w:p>
        </w:tc>
      </w:tr>
      <w:tr w:rsidR="00BC3B2B" w:rsidTr="00551670">
        <w:trPr>
          <w:trHeight w:val="436"/>
        </w:trPr>
        <w:tc>
          <w:tcPr>
            <w:tcW w:w="1980" w:type="dxa"/>
          </w:tcPr>
          <w:p w:rsidR="00BC3B2B" w:rsidRDefault="00BC3B2B" w:rsidP="00551670">
            <w:r>
              <w:t>Created by</w:t>
            </w:r>
          </w:p>
        </w:tc>
        <w:tc>
          <w:tcPr>
            <w:tcW w:w="7036" w:type="dxa"/>
          </w:tcPr>
          <w:p w:rsidR="00BC3B2B" w:rsidRDefault="00BC3B2B" w:rsidP="00551670">
            <w:r>
              <w:t>Madhumita</w:t>
            </w:r>
          </w:p>
        </w:tc>
      </w:tr>
      <w:tr w:rsidR="00BC3B2B" w:rsidTr="00551670">
        <w:trPr>
          <w:trHeight w:val="363"/>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Last updated</w:t>
            </w:r>
          </w:p>
        </w:tc>
        <w:tc>
          <w:tcPr>
            <w:tcW w:w="7036"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22/12/2024</w:t>
            </w:r>
          </w:p>
        </w:tc>
      </w:tr>
      <w:tr w:rsidR="00BC3B2B" w:rsidTr="00551670">
        <w:trPr>
          <w:trHeight w:val="410"/>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Actor(s)</w:t>
            </w:r>
          </w:p>
        </w:tc>
        <w:tc>
          <w:tcPr>
            <w:tcW w:w="7036"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Farmer, Manufacturer, Sponsor</w:t>
            </w:r>
          </w:p>
        </w:tc>
      </w:tr>
      <w:tr w:rsidR="00BC3B2B" w:rsidTr="00551670">
        <w:trPr>
          <w:trHeight w:val="700"/>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 xml:space="preserve">Description </w:t>
            </w:r>
          </w:p>
        </w:tc>
        <w:tc>
          <w:tcPr>
            <w:tcW w:w="7036"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 xml:space="preserve">This use case allows user to </w:t>
            </w:r>
            <w:r w:rsidR="002623DF">
              <w:rPr>
                <w:rFonts w:asciiTheme="minorHAnsi" w:hAnsiTheme="minorHAnsi" w:cstheme="minorHAnsi"/>
              </w:rPr>
              <w:t xml:space="preserve">register </w:t>
            </w:r>
            <w:r w:rsidRPr="00AA1C55">
              <w:rPr>
                <w:rFonts w:asciiTheme="minorHAnsi" w:hAnsiTheme="minorHAnsi" w:cstheme="minorHAnsi"/>
              </w:rPr>
              <w:t xml:space="preserve">in to the Online agricultural app to </w:t>
            </w:r>
            <w:r w:rsidR="002623DF">
              <w:rPr>
                <w:rFonts w:asciiTheme="minorHAnsi" w:hAnsiTheme="minorHAnsi" w:cstheme="minorHAnsi"/>
              </w:rPr>
              <w:t xml:space="preserve">create </w:t>
            </w:r>
            <w:r w:rsidRPr="00AA1C55">
              <w:rPr>
                <w:rFonts w:asciiTheme="minorHAnsi" w:hAnsiTheme="minorHAnsi" w:cstheme="minorHAnsi"/>
              </w:rPr>
              <w:t>their account</w:t>
            </w:r>
            <w:r w:rsidR="002623DF">
              <w:rPr>
                <w:rFonts w:asciiTheme="minorHAnsi" w:hAnsiTheme="minorHAnsi" w:cstheme="minorHAnsi"/>
              </w:rPr>
              <w:t>.</w:t>
            </w:r>
          </w:p>
        </w:tc>
      </w:tr>
      <w:tr w:rsidR="00BC3B2B" w:rsidTr="00551670">
        <w:trPr>
          <w:trHeight w:val="426"/>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Trigger</w:t>
            </w:r>
          </w:p>
        </w:tc>
        <w:tc>
          <w:tcPr>
            <w:tcW w:w="7036"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 xml:space="preserve">The user wants </w:t>
            </w:r>
            <w:r w:rsidR="002623DF">
              <w:rPr>
                <w:rFonts w:asciiTheme="minorHAnsi" w:hAnsiTheme="minorHAnsi" w:cstheme="minorHAnsi"/>
              </w:rPr>
              <w:t xml:space="preserve">to register and create id and password to create </w:t>
            </w:r>
            <w:r w:rsidRPr="00AA1C55">
              <w:rPr>
                <w:rFonts w:asciiTheme="minorHAnsi" w:hAnsiTheme="minorHAnsi" w:cstheme="minorHAnsi"/>
              </w:rPr>
              <w:t xml:space="preserve">their account. </w:t>
            </w:r>
          </w:p>
        </w:tc>
      </w:tr>
      <w:tr w:rsidR="00AA1C55" w:rsidTr="00551670">
        <w:trPr>
          <w:trHeight w:val="426"/>
        </w:trPr>
        <w:tc>
          <w:tcPr>
            <w:tcW w:w="1980" w:type="dxa"/>
          </w:tcPr>
          <w:p w:rsidR="00AA1C55" w:rsidRPr="00AA1C55" w:rsidRDefault="00AA1C55" w:rsidP="00551670">
            <w:pPr>
              <w:rPr>
                <w:rFonts w:asciiTheme="minorHAnsi" w:hAnsiTheme="minorHAnsi" w:cstheme="minorHAnsi"/>
              </w:rPr>
            </w:pPr>
            <w:r w:rsidRPr="00AA1C55">
              <w:rPr>
                <w:rFonts w:asciiTheme="minorHAnsi" w:hAnsiTheme="minorHAnsi" w:cstheme="minorHAnsi"/>
              </w:rPr>
              <w:t>Pre-condition</w:t>
            </w:r>
          </w:p>
        </w:tc>
        <w:tc>
          <w:tcPr>
            <w:tcW w:w="7036" w:type="dxa"/>
          </w:tcPr>
          <w:p w:rsidR="00AA1C55" w:rsidRPr="00AA1C55" w:rsidRDefault="00AA1C55" w:rsidP="00AA1C55">
            <w:pPr>
              <w:rPr>
                <w:rFonts w:asciiTheme="minorHAnsi" w:hAnsiTheme="minorHAnsi" w:cstheme="minorHAnsi"/>
              </w:rPr>
            </w:pPr>
            <w:r w:rsidRPr="00AA1C55">
              <w:rPr>
                <w:rFonts w:asciiTheme="minorHAnsi" w:hAnsiTheme="minorHAnsi" w:cstheme="minorHAnsi"/>
              </w:rPr>
              <w:t>The user must have access to the online agriculture application.</w:t>
            </w:r>
          </w:p>
        </w:tc>
      </w:tr>
      <w:tr w:rsidR="00BC3B2B" w:rsidTr="00551670">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Normal Flow</w:t>
            </w:r>
          </w:p>
          <w:p w:rsidR="00BC3B2B" w:rsidRPr="00AA1C55" w:rsidRDefault="00BC3B2B" w:rsidP="00551670">
            <w:pPr>
              <w:rPr>
                <w:rFonts w:asciiTheme="minorHAnsi" w:hAnsiTheme="minorHAnsi" w:cstheme="minorHAnsi"/>
              </w:rPr>
            </w:pPr>
          </w:p>
        </w:tc>
        <w:tc>
          <w:tcPr>
            <w:tcW w:w="7036" w:type="dxa"/>
          </w:tcPr>
          <w:p w:rsidR="00AA1C55" w:rsidRPr="00AA1C55" w:rsidRDefault="00AA1C55" w:rsidP="00AA1C55">
            <w:pPr>
              <w:pStyle w:val="ListParagraph"/>
              <w:numPr>
                <w:ilvl w:val="0"/>
                <w:numId w:val="30"/>
              </w:numPr>
              <w:rPr>
                <w:rFonts w:asciiTheme="minorHAnsi" w:hAnsiTheme="minorHAnsi" w:cstheme="minorHAnsi"/>
              </w:rPr>
            </w:pPr>
            <w:r w:rsidRPr="00AA1C55">
              <w:rPr>
                <w:rFonts w:asciiTheme="minorHAnsi" w:hAnsiTheme="minorHAnsi" w:cstheme="minorHAnsi"/>
              </w:rPr>
              <w:t>The customer opens the registration page.</w:t>
            </w:r>
          </w:p>
          <w:p w:rsidR="00AA1C55" w:rsidRPr="00AA1C55" w:rsidRDefault="00AA1C55" w:rsidP="00AA1C55">
            <w:pPr>
              <w:pStyle w:val="ListParagraph"/>
              <w:numPr>
                <w:ilvl w:val="0"/>
                <w:numId w:val="30"/>
              </w:numPr>
              <w:rPr>
                <w:rFonts w:asciiTheme="minorHAnsi" w:hAnsiTheme="minorHAnsi" w:cstheme="minorHAnsi"/>
              </w:rPr>
            </w:pPr>
            <w:r w:rsidRPr="00AA1C55">
              <w:rPr>
                <w:rFonts w:asciiTheme="minorHAnsi" w:hAnsiTheme="minorHAnsi" w:cstheme="minorHAnsi"/>
              </w:rPr>
              <w:t>The customer enters their</w:t>
            </w:r>
            <w:r w:rsidRPr="00AA1C55">
              <w:rPr>
                <w:rStyle w:val="apple-converted-space"/>
                <w:rFonts w:asciiTheme="minorHAnsi" w:hAnsiTheme="minorHAnsi" w:cstheme="minorHAnsi"/>
              </w:rPr>
              <w:t> </w:t>
            </w:r>
            <w:r w:rsidRPr="00AA1C55">
              <w:rPr>
                <w:rStyle w:val="Strong"/>
                <w:rFonts w:asciiTheme="minorHAnsi" w:hAnsiTheme="minorHAnsi" w:cstheme="minorHAnsi"/>
              </w:rPr>
              <w:t>Name</w:t>
            </w:r>
            <w:r w:rsidRPr="00AA1C55">
              <w:rPr>
                <w:rFonts w:asciiTheme="minorHAnsi" w:hAnsiTheme="minorHAnsi" w:cstheme="minorHAnsi"/>
              </w:rPr>
              <w:t>,</w:t>
            </w:r>
            <w:r w:rsidRPr="00AA1C55">
              <w:rPr>
                <w:rStyle w:val="apple-converted-space"/>
                <w:rFonts w:asciiTheme="minorHAnsi" w:hAnsiTheme="minorHAnsi" w:cstheme="minorHAnsi"/>
              </w:rPr>
              <w:t> </w:t>
            </w:r>
            <w:r w:rsidRPr="00AA1C55">
              <w:rPr>
                <w:rStyle w:val="Strong"/>
                <w:rFonts w:asciiTheme="minorHAnsi" w:hAnsiTheme="minorHAnsi" w:cstheme="minorHAnsi"/>
              </w:rPr>
              <w:t>Mobile Number</w:t>
            </w:r>
            <w:r w:rsidRPr="00AA1C55">
              <w:rPr>
                <w:rFonts w:asciiTheme="minorHAnsi" w:hAnsiTheme="minorHAnsi" w:cstheme="minorHAnsi"/>
              </w:rPr>
              <w:t>, and</w:t>
            </w:r>
            <w:r w:rsidRPr="00AA1C55">
              <w:rPr>
                <w:rStyle w:val="apple-converted-space"/>
                <w:rFonts w:asciiTheme="minorHAnsi" w:hAnsiTheme="minorHAnsi" w:cstheme="minorHAnsi"/>
              </w:rPr>
              <w:t> </w:t>
            </w:r>
            <w:r w:rsidRPr="00AA1C55">
              <w:rPr>
                <w:rStyle w:val="Strong"/>
                <w:rFonts w:asciiTheme="minorHAnsi" w:hAnsiTheme="minorHAnsi" w:cstheme="minorHAnsi"/>
              </w:rPr>
              <w:t>Email ID</w:t>
            </w:r>
            <w:r w:rsidRPr="00AA1C55">
              <w:rPr>
                <w:rFonts w:asciiTheme="minorHAnsi" w:hAnsiTheme="minorHAnsi" w:cstheme="minorHAnsi"/>
              </w:rPr>
              <w:t>.</w:t>
            </w:r>
          </w:p>
          <w:p w:rsidR="00AA1C55" w:rsidRPr="00AA1C55" w:rsidRDefault="00AA1C55" w:rsidP="00AA1C55">
            <w:pPr>
              <w:pStyle w:val="ListParagraph"/>
              <w:numPr>
                <w:ilvl w:val="0"/>
                <w:numId w:val="30"/>
              </w:numPr>
              <w:rPr>
                <w:rFonts w:asciiTheme="minorHAnsi" w:hAnsiTheme="minorHAnsi" w:cstheme="minorHAnsi"/>
              </w:rPr>
            </w:pPr>
            <w:r w:rsidRPr="00AA1C55">
              <w:rPr>
                <w:rFonts w:asciiTheme="minorHAnsi" w:hAnsiTheme="minorHAnsi" w:cstheme="minorHAnsi"/>
              </w:rPr>
              <w:t>The system validates the input and creates a new account.</w:t>
            </w:r>
          </w:p>
          <w:p w:rsidR="00BC3B2B" w:rsidRPr="00AA1C55" w:rsidRDefault="00AA1C55" w:rsidP="00AA1C55">
            <w:pPr>
              <w:pStyle w:val="ListParagraph"/>
              <w:numPr>
                <w:ilvl w:val="0"/>
                <w:numId w:val="30"/>
              </w:numPr>
              <w:rPr>
                <w:rFonts w:asciiTheme="minorHAnsi" w:hAnsiTheme="minorHAnsi" w:cstheme="minorHAnsi"/>
              </w:rPr>
            </w:pPr>
            <w:r w:rsidRPr="00AA1C55">
              <w:rPr>
                <w:rFonts w:asciiTheme="minorHAnsi" w:hAnsiTheme="minorHAnsi" w:cstheme="minorHAnsi"/>
              </w:rPr>
              <w:t>The system saves the registration details in the database.</w:t>
            </w:r>
          </w:p>
          <w:p w:rsidR="00BC3B2B" w:rsidRPr="00AA1C55" w:rsidRDefault="00BC3B2B" w:rsidP="00551670">
            <w:pPr>
              <w:pStyle w:val="ListParagraph"/>
              <w:rPr>
                <w:rFonts w:asciiTheme="minorHAnsi" w:hAnsiTheme="minorHAnsi" w:cstheme="minorHAnsi"/>
              </w:rPr>
            </w:pPr>
          </w:p>
          <w:p w:rsidR="00BC3B2B" w:rsidRPr="00AA1C55" w:rsidRDefault="00BC3B2B" w:rsidP="00551670">
            <w:pPr>
              <w:ind w:left="360"/>
              <w:rPr>
                <w:rFonts w:asciiTheme="minorHAnsi" w:hAnsiTheme="minorHAnsi" w:cstheme="minorHAnsi"/>
              </w:rPr>
            </w:pPr>
          </w:p>
        </w:tc>
      </w:tr>
      <w:tr w:rsidR="00BC3B2B" w:rsidTr="00AA1C55">
        <w:trPr>
          <w:trHeight w:val="456"/>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 xml:space="preserve">Post Condition </w:t>
            </w:r>
          </w:p>
        </w:tc>
        <w:tc>
          <w:tcPr>
            <w:tcW w:w="7036" w:type="dxa"/>
          </w:tcPr>
          <w:p w:rsidR="00BC3B2B" w:rsidRPr="00AA1C55" w:rsidRDefault="00AA1C55" w:rsidP="00AA1C55">
            <w:pPr>
              <w:rPr>
                <w:rFonts w:asciiTheme="minorHAnsi" w:hAnsiTheme="minorHAnsi" w:cstheme="minorHAnsi"/>
              </w:rPr>
            </w:pPr>
            <w:r w:rsidRPr="00AA1C55">
              <w:rPr>
                <w:rFonts w:asciiTheme="minorHAnsi" w:hAnsiTheme="minorHAnsi" w:cstheme="minorHAnsi"/>
              </w:rPr>
              <w:t>The customer account is created successfully.</w:t>
            </w:r>
          </w:p>
        </w:tc>
      </w:tr>
      <w:tr w:rsidR="00BC3B2B" w:rsidTr="00551670">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Alternate Flow</w:t>
            </w:r>
          </w:p>
        </w:tc>
        <w:tc>
          <w:tcPr>
            <w:tcW w:w="7036" w:type="dxa"/>
          </w:tcPr>
          <w:p w:rsidR="00BC3B2B" w:rsidRPr="00AA1C55" w:rsidRDefault="00AA1C55" w:rsidP="00AA1C55">
            <w:pPr>
              <w:rPr>
                <w:rFonts w:asciiTheme="minorHAnsi" w:hAnsiTheme="minorHAnsi" w:cstheme="minorHAnsi"/>
              </w:rPr>
            </w:pPr>
            <w:r w:rsidRPr="00AA1C55">
              <w:rPr>
                <w:rFonts w:asciiTheme="minorHAnsi" w:hAnsiTheme="minorHAnsi" w:cstheme="minorHAnsi"/>
              </w:rPr>
              <w:t>If the mobile number or email ID is already registered, the system shows an error message</w:t>
            </w:r>
          </w:p>
        </w:tc>
      </w:tr>
      <w:tr w:rsidR="00BC3B2B" w:rsidTr="00551670">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Assumptions</w:t>
            </w:r>
          </w:p>
        </w:tc>
        <w:tc>
          <w:tcPr>
            <w:tcW w:w="7036" w:type="dxa"/>
          </w:tcPr>
          <w:p w:rsidR="00BC3B2B" w:rsidRPr="00AA1C55" w:rsidRDefault="00BC3B2B" w:rsidP="00551670">
            <w:pPr>
              <w:pStyle w:val="ListParagraph"/>
              <w:numPr>
                <w:ilvl w:val="0"/>
                <w:numId w:val="26"/>
              </w:numPr>
              <w:rPr>
                <w:rFonts w:asciiTheme="minorHAnsi" w:hAnsiTheme="minorHAnsi" w:cstheme="minorHAnsi"/>
              </w:rPr>
            </w:pPr>
            <w:r w:rsidRPr="00AA1C55">
              <w:rPr>
                <w:rFonts w:asciiTheme="minorHAnsi" w:hAnsiTheme="minorHAnsi" w:cstheme="minorHAnsi"/>
              </w:rPr>
              <w:t xml:space="preserve">The user has </w:t>
            </w:r>
            <w:r w:rsidR="00AA1C55">
              <w:rPr>
                <w:rFonts w:cstheme="minorHAnsi"/>
              </w:rPr>
              <w:t>email Id.</w:t>
            </w:r>
          </w:p>
          <w:p w:rsidR="00BC3B2B" w:rsidRPr="00AA1C55" w:rsidRDefault="00BC3B2B" w:rsidP="00551670">
            <w:pPr>
              <w:pStyle w:val="ListParagraph"/>
              <w:numPr>
                <w:ilvl w:val="0"/>
                <w:numId w:val="26"/>
              </w:numPr>
              <w:rPr>
                <w:rFonts w:asciiTheme="minorHAnsi" w:hAnsiTheme="minorHAnsi" w:cstheme="minorHAnsi"/>
              </w:rPr>
            </w:pPr>
            <w:r w:rsidRPr="00AA1C55">
              <w:rPr>
                <w:rFonts w:asciiTheme="minorHAnsi" w:hAnsiTheme="minorHAnsi" w:cstheme="minorHAnsi"/>
              </w:rPr>
              <w:t xml:space="preserve">Internet connectivity </w:t>
            </w:r>
          </w:p>
          <w:p w:rsidR="00BC3B2B" w:rsidRPr="00AA1C55" w:rsidRDefault="00BC3B2B" w:rsidP="00551670">
            <w:pPr>
              <w:pStyle w:val="ListParagraph"/>
              <w:numPr>
                <w:ilvl w:val="0"/>
                <w:numId w:val="26"/>
              </w:numPr>
              <w:rPr>
                <w:rFonts w:asciiTheme="minorHAnsi" w:hAnsiTheme="minorHAnsi" w:cstheme="minorHAnsi"/>
              </w:rPr>
            </w:pPr>
            <w:r w:rsidRPr="00AA1C55">
              <w:rPr>
                <w:rFonts w:asciiTheme="minorHAnsi" w:hAnsiTheme="minorHAnsi" w:cstheme="minorHAnsi"/>
              </w:rPr>
              <w:t xml:space="preserve">Knowledge of using it </w:t>
            </w:r>
          </w:p>
        </w:tc>
      </w:tr>
    </w:tbl>
    <w:p w:rsidR="00BC3B2B" w:rsidRDefault="00BC3B2B"/>
    <w:p w:rsidR="00BC3B2B" w:rsidRDefault="00BC3B2B"/>
    <w:p w:rsidR="00BC3B2B" w:rsidRDefault="00BC3B2B"/>
    <w:p w:rsidR="00D53C20" w:rsidRDefault="00D53C20"/>
    <w:p w:rsidR="00D53C20" w:rsidRDefault="00D53C20"/>
    <w:tbl>
      <w:tblPr>
        <w:tblStyle w:val="TableGrid"/>
        <w:tblW w:w="0" w:type="auto"/>
        <w:tblLook w:val="04A0" w:firstRow="1" w:lastRow="0" w:firstColumn="1" w:lastColumn="0" w:noHBand="0" w:noVBand="1"/>
      </w:tblPr>
      <w:tblGrid>
        <w:gridCol w:w="1980"/>
        <w:gridCol w:w="7036"/>
      </w:tblGrid>
      <w:tr w:rsidR="00200F66" w:rsidTr="00822D77">
        <w:trPr>
          <w:trHeight w:val="471"/>
        </w:trPr>
        <w:tc>
          <w:tcPr>
            <w:tcW w:w="1980" w:type="dxa"/>
          </w:tcPr>
          <w:p w:rsidR="00200F66" w:rsidRDefault="00200F66">
            <w:r>
              <w:t>Use Case ID</w:t>
            </w:r>
          </w:p>
        </w:tc>
        <w:tc>
          <w:tcPr>
            <w:tcW w:w="7036" w:type="dxa"/>
          </w:tcPr>
          <w:p w:rsidR="00200F66" w:rsidRDefault="00200F66">
            <w:r>
              <w:t>UC00</w:t>
            </w:r>
            <w:r w:rsidR="00C875F2">
              <w:t>2</w:t>
            </w:r>
          </w:p>
        </w:tc>
      </w:tr>
      <w:tr w:rsidR="00200F66" w:rsidTr="00822D77">
        <w:trPr>
          <w:trHeight w:val="447"/>
        </w:trPr>
        <w:tc>
          <w:tcPr>
            <w:tcW w:w="1980" w:type="dxa"/>
          </w:tcPr>
          <w:p w:rsidR="00200F66" w:rsidRDefault="00200F66">
            <w:r>
              <w:t>Use case Name</w:t>
            </w:r>
          </w:p>
        </w:tc>
        <w:tc>
          <w:tcPr>
            <w:tcW w:w="7036" w:type="dxa"/>
          </w:tcPr>
          <w:p w:rsidR="00200F66" w:rsidRDefault="00C875F2">
            <w:r>
              <w:t xml:space="preserve">Login </w:t>
            </w:r>
            <w:r w:rsidR="00200F66">
              <w:t>into account</w:t>
            </w:r>
          </w:p>
        </w:tc>
      </w:tr>
      <w:tr w:rsidR="00200F66" w:rsidTr="00822D77">
        <w:trPr>
          <w:trHeight w:val="436"/>
        </w:trPr>
        <w:tc>
          <w:tcPr>
            <w:tcW w:w="1980" w:type="dxa"/>
          </w:tcPr>
          <w:p w:rsidR="00200F66" w:rsidRDefault="00200F66">
            <w:r>
              <w:lastRenderedPageBreak/>
              <w:t>Created by</w:t>
            </w:r>
          </w:p>
        </w:tc>
        <w:tc>
          <w:tcPr>
            <w:tcW w:w="7036" w:type="dxa"/>
          </w:tcPr>
          <w:p w:rsidR="00200F66" w:rsidRDefault="00200F66">
            <w:r>
              <w:t>Madhumita</w:t>
            </w:r>
          </w:p>
        </w:tc>
      </w:tr>
      <w:tr w:rsidR="00200F66" w:rsidTr="00822D77">
        <w:trPr>
          <w:trHeight w:val="363"/>
        </w:trPr>
        <w:tc>
          <w:tcPr>
            <w:tcW w:w="1980" w:type="dxa"/>
          </w:tcPr>
          <w:p w:rsidR="00200F66" w:rsidRDefault="00200F66">
            <w:r>
              <w:t>Last updated</w:t>
            </w:r>
          </w:p>
        </w:tc>
        <w:tc>
          <w:tcPr>
            <w:tcW w:w="7036" w:type="dxa"/>
          </w:tcPr>
          <w:p w:rsidR="00200F66" w:rsidRDefault="00200F66">
            <w:r>
              <w:t>22/12/2024</w:t>
            </w:r>
          </w:p>
        </w:tc>
      </w:tr>
      <w:tr w:rsidR="00200F66" w:rsidTr="00822D77">
        <w:trPr>
          <w:trHeight w:val="410"/>
        </w:trPr>
        <w:tc>
          <w:tcPr>
            <w:tcW w:w="1980" w:type="dxa"/>
          </w:tcPr>
          <w:p w:rsidR="00200F66" w:rsidRDefault="00200F66">
            <w:r>
              <w:t>Actor(s)</w:t>
            </w:r>
          </w:p>
        </w:tc>
        <w:tc>
          <w:tcPr>
            <w:tcW w:w="7036" w:type="dxa"/>
          </w:tcPr>
          <w:p w:rsidR="00200F66" w:rsidRDefault="00200F66">
            <w:r>
              <w:t>Farmer, Manufacturer, Sponsor</w:t>
            </w:r>
          </w:p>
        </w:tc>
      </w:tr>
      <w:tr w:rsidR="00200F66" w:rsidTr="00822D77">
        <w:trPr>
          <w:trHeight w:val="700"/>
        </w:trPr>
        <w:tc>
          <w:tcPr>
            <w:tcW w:w="1980" w:type="dxa"/>
          </w:tcPr>
          <w:p w:rsidR="00200F66" w:rsidRDefault="00200F66">
            <w:r>
              <w:t xml:space="preserve">Description </w:t>
            </w:r>
          </w:p>
        </w:tc>
        <w:tc>
          <w:tcPr>
            <w:tcW w:w="7036" w:type="dxa"/>
          </w:tcPr>
          <w:p w:rsidR="00200F66" w:rsidRDefault="00822D77">
            <w:r>
              <w:t xml:space="preserve">This use case allows registered user to log in to the Online agricultural app to access their account and system features. </w:t>
            </w:r>
          </w:p>
        </w:tc>
      </w:tr>
      <w:tr w:rsidR="00200F66" w:rsidTr="00822D77">
        <w:trPr>
          <w:trHeight w:val="426"/>
        </w:trPr>
        <w:tc>
          <w:tcPr>
            <w:tcW w:w="1980" w:type="dxa"/>
          </w:tcPr>
          <w:p w:rsidR="00200F66" w:rsidRDefault="00822D77">
            <w:r>
              <w:t>Trigger</w:t>
            </w:r>
          </w:p>
        </w:tc>
        <w:tc>
          <w:tcPr>
            <w:tcW w:w="7036" w:type="dxa"/>
          </w:tcPr>
          <w:p w:rsidR="00200F66" w:rsidRDefault="00822D77">
            <w:r>
              <w:t xml:space="preserve">The user wants </w:t>
            </w:r>
            <w:r w:rsidR="004E61D4">
              <w:t xml:space="preserve">to log in to access their account. </w:t>
            </w:r>
          </w:p>
        </w:tc>
      </w:tr>
      <w:tr w:rsidR="00BC3B2B" w:rsidTr="00822D77">
        <w:trPr>
          <w:trHeight w:val="426"/>
        </w:trPr>
        <w:tc>
          <w:tcPr>
            <w:tcW w:w="1980" w:type="dxa"/>
          </w:tcPr>
          <w:p w:rsidR="00BC3B2B" w:rsidRDefault="00BC3B2B">
            <w:r>
              <w:t xml:space="preserve">Pre-condition </w:t>
            </w:r>
          </w:p>
        </w:tc>
        <w:tc>
          <w:tcPr>
            <w:tcW w:w="7036" w:type="dxa"/>
          </w:tcPr>
          <w:p w:rsidR="00BC3B2B" w:rsidRDefault="00BC3B2B">
            <w:r>
              <w:t xml:space="preserve">The customer must have already registered. </w:t>
            </w:r>
          </w:p>
        </w:tc>
      </w:tr>
      <w:tr w:rsidR="00200F66" w:rsidTr="00200F66">
        <w:tc>
          <w:tcPr>
            <w:tcW w:w="1980" w:type="dxa"/>
          </w:tcPr>
          <w:p w:rsidR="00200F66" w:rsidRDefault="004E61D4">
            <w:r>
              <w:t>Normal Flow</w:t>
            </w:r>
          </w:p>
          <w:p w:rsidR="004E61D4" w:rsidRDefault="004E61D4"/>
        </w:tc>
        <w:tc>
          <w:tcPr>
            <w:tcW w:w="7036" w:type="dxa"/>
          </w:tcPr>
          <w:p w:rsidR="00C875F2" w:rsidRDefault="00C875F2" w:rsidP="00BC3B2B">
            <w:pPr>
              <w:pStyle w:val="ListParagraph"/>
              <w:numPr>
                <w:ilvl w:val="0"/>
                <w:numId w:val="27"/>
              </w:numPr>
            </w:pPr>
            <w:r>
              <w:t>The customer navigates to the login page.</w:t>
            </w:r>
          </w:p>
          <w:p w:rsidR="00C875F2" w:rsidRDefault="00C875F2" w:rsidP="00BC3B2B">
            <w:pPr>
              <w:pStyle w:val="ListParagraph"/>
              <w:numPr>
                <w:ilvl w:val="0"/>
                <w:numId w:val="27"/>
              </w:numPr>
            </w:pPr>
            <w:r>
              <w:t>The customer provides their</w:t>
            </w:r>
            <w:r w:rsidRPr="00C875F2">
              <w:t> </w:t>
            </w:r>
            <w:r w:rsidRPr="00BC3B2B">
              <w:t>Email ID</w:t>
            </w:r>
            <w:r w:rsidRPr="00C875F2">
              <w:t> </w:t>
            </w:r>
            <w:r>
              <w:t>and</w:t>
            </w:r>
            <w:r w:rsidRPr="00C875F2">
              <w:t> </w:t>
            </w:r>
            <w:r w:rsidRPr="00BC3B2B">
              <w:t>Password</w:t>
            </w:r>
            <w:r>
              <w:t>.</w:t>
            </w:r>
          </w:p>
          <w:p w:rsidR="00C875F2" w:rsidRDefault="00C875F2" w:rsidP="00BC3B2B">
            <w:pPr>
              <w:pStyle w:val="ListParagraph"/>
              <w:numPr>
                <w:ilvl w:val="0"/>
                <w:numId w:val="27"/>
              </w:numPr>
            </w:pPr>
            <w:r>
              <w:t>The system validates the credentials against the database.</w:t>
            </w:r>
          </w:p>
          <w:p w:rsidR="004E61D4" w:rsidRDefault="00C875F2" w:rsidP="00BC3B2B">
            <w:pPr>
              <w:pStyle w:val="ListParagraph"/>
              <w:numPr>
                <w:ilvl w:val="0"/>
                <w:numId w:val="27"/>
              </w:numPr>
            </w:pPr>
            <w:r>
              <w:t xml:space="preserve">The customer is granted access to the application </w:t>
            </w:r>
          </w:p>
          <w:p w:rsidR="00C875F2" w:rsidRDefault="00C875F2" w:rsidP="00BC3B2B">
            <w:pPr>
              <w:pStyle w:val="ListParagraph"/>
            </w:pPr>
          </w:p>
          <w:p w:rsidR="00BF2733" w:rsidRDefault="00BF2733" w:rsidP="00BF2733">
            <w:pPr>
              <w:pStyle w:val="ListParagraph"/>
            </w:pPr>
          </w:p>
          <w:p w:rsidR="004E61D4" w:rsidRDefault="004E61D4" w:rsidP="004E61D4">
            <w:pPr>
              <w:ind w:left="360"/>
            </w:pPr>
          </w:p>
        </w:tc>
      </w:tr>
      <w:tr w:rsidR="00200F66" w:rsidTr="00200F66">
        <w:tc>
          <w:tcPr>
            <w:tcW w:w="1980" w:type="dxa"/>
          </w:tcPr>
          <w:p w:rsidR="00200F66" w:rsidRDefault="00C875F2">
            <w:r>
              <w:t xml:space="preserve">Post Condition </w:t>
            </w:r>
          </w:p>
        </w:tc>
        <w:tc>
          <w:tcPr>
            <w:tcW w:w="7036" w:type="dxa"/>
          </w:tcPr>
          <w:p w:rsidR="00200F66" w:rsidRDefault="00C875F2">
            <w:r>
              <w:t xml:space="preserve">Customer logged in </w:t>
            </w:r>
            <w:r w:rsidR="00BC3B2B">
              <w:t xml:space="preserve">successfully </w:t>
            </w:r>
          </w:p>
        </w:tc>
      </w:tr>
      <w:tr w:rsidR="00200F66" w:rsidTr="00200F66">
        <w:tc>
          <w:tcPr>
            <w:tcW w:w="1980" w:type="dxa"/>
          </w:tcPr>
          <w:p w:rsidR="00200F66" w:rsidRDefault="00C875F2">
            <w:r>
              <w:t>Alternate</w:t>
            </w:r>
            <w:r w:rsidR="00BC3B2B">
              <w:t xml:space="preserve"> Flow</w:t>
            </w:r>
          </w:p>
        </w:tc>
        <w:tc>
          <w:tcPr>
            <w:tcW w:w="7036" w:type="dxa"/>
          </w:tcPr>
          <w:p w:rsidR="00BC3B2B" w:rsidRDefault="00BC3B2B" w:rsidP="00BC3B2B">
            <w:pPr>
              <w:pStyle w:val="ListParagraph"/>
              <w:numPr>
                <w:ilvl w:val="0"/>
                <w:numId w:val="28"/>
              </w:numPr>
            </w:pPr>
            <w:r>
              <w:t>If the credentials are invalid, the system displays an error message.</w:t>
            </w:r>
          </w:p>
          <w:p w:rsidR="00200F66" w:rsidRDefault="00BC3B2B" w:rsidP="00BC3B2B">
            <w:pPr>
              <w:pStyle w:val="ListParagraph"/>
              <w:numPr>
                <w:ilvl w:val="0"/>
                <w:numId w:val="28"/>
              </w:numPr>
            </w:pPr>
            <w:r>
              <w:t>If the customer forgot their password, they can use the</w:t>
            </w:r>
            <w:r>
              <w:rPr>
                <w:rStyle w:val="apple-converted-space"/>
              </w:rPr>
              <w:t> </w:t>
            </w:r>
            <w:r>
              <w:rPr>
                <w:rStyle w:val="Strong"/>
              </w:rPr>
              <w:t>Forgot Password</w:t>
            </w:r>
            <w:r>
              <w:rPr>
                <w:rStyle w:val="apple-converted-space"/>
              </w:rPr>
              <w:t> </w:t>
            </w:r>
            <w:r>
              <w:t>option to reset it.</w:t>
            </w:r>
          </w:p>
        </w:tc>
      </w:tr>
      <w:tr w:rsidR="00200F66" w:rsidTr="00200F66">
        <w:tc>
          <w:tcPr>
            <w:tcW w:w="1980" w:type="dxa"/>
          </w:tcPr>
          <w:p w:rsidR="00200F66" w:rsidRDefault="00BC3B2B">
            <w:r>
              <w:t>Assumptions</w:t>
            </w:r>
          </w:p>
        </w:tc>
        <w:tc>
          <w:tcPr>
            <w:tcW w:w="7036" w:type="dxa"/>
          </w:tcPr>
          <w:p w:rsidR="00200F66" w:rsidRDefault="00BC3B2B" w:rsidP="00BC3B2B">
            <w:pPr>
              <w:pStyle w:val="ListParagraph"/>
              <w:numPr>
                <w:ilvl w:val="0"/>
                <w:numId w:val="29"/>
              </w:numPr>
            </w:pPr>
            <w:r>
              <w:t>The user has log in credentials</w:t>
            </w:r>
          </w:p>
          <w:p w:rsidR="00BC3B2B" w:rsidRDefault="00BC3B2B" w:rsidP="00BC3B2B">
            <w:pPr>
              <w:pStyle w:val="ListParagraph"/>
              <w:numPr>
                <w:ilvl w:val="0"/>
                <w:numId w:val="29"/>
              </w:numPr>
            </w:pPr>
            <w:r>
              <w:t xml:space="preserve">Internet connectivity </w:t>
            </w:r>
          </w:p>
          <w:p w:rsidR="00BC3B2B" w:rsidRDefault="00BC3B2B" w:rsidP="00BC3B2B">
            <w:pPr>
              <w:pStyle w:val="ListParagraph"/>
              <w:numPr>
                <w:ilvl w:val="0"/>
                <w:numId w:val="29"/>
              </w:numPr>
            </w:pPr>
            <w:r>
              <w:t>Knowledge of using it</w:t>
            </w:r>
            <w:r w:rsidR="00A71D6C">
              <w:t>.</w:t>
            </w:r>
          </w:p>
        </w:tc>
      </w:tr>
    </w:tbl>
    <w:p w:rsidR="00D53C20" w:rsidRDefault="00D53C20"/>
    <w:p w:rsidR="00D53C20" w:rsidRDefault="00D53C20"/>
    <w:p w:rsidR="00D53C20" w:rsidRDefault="00D53C20"/>
    <w:p w:rsidR="00D53C20" w:rsidRDefault="00D53C20"/>
    <w:tbl>
      <w:tblPr>
        <w:tblStyle w:val="TableGrid"/>
        <w:tblW w:w="0" w:type="auto"/>
        <w:tblLook w:val="04A0" w:firstRow="1" w:lastRow="0" w:firstColumn="1" w:lastColumn="0" w:noHBand="0" w:noVBand="1"/>
      </w:tblPr>
      <w:tblGrid>
        <w:gridCol w:w="1980"/>
        <w:gridCol w:w="7036"/>
      </w:tblGrid>
      <w:tr w:rsidR="00AA1C55" w:rsidTr="00551670">
        <w:trPr>
          <w:trHeight w:val="471"/>
        </w:trPr>
        <w:tc>
          <w:tcPr>
            <w:tcW w:w="1980" w:type="dxa"/>
          </w:tcPr>
          <w:p w:rsidR="00AA1C55" w:rsidRDefault="00AA1C55" w:rsidP="00551670">
            <w:r>
              <w:t>Use Case ID</w:t>
            </w:r>
          </w:p>
        </w:tc>
        <w:tc>
          <w:tcPr>
            <w:tcW w:w="7036" w:type="dxa"/>
          </w:tcPr>
          <w:p w:rsidR="00AA1C55" w:rsidRDefault="00AA1C55" w:rsidP="00551670">
            <w:r>
              <w:t>UC003</w:t>
            </w:r>
          </w:p>
        </w:tc>
      </w:tr>
      <w:tr w:rsidR="00AA1C55" w:rsidTr="00551670">
        <w:trPr>
          <w:trHeight w:val="447"/>
        </w:trPr>
        <w:tc>
          <w:tcPr>
            <w:tcW w:w="1980" w:type="dxa"/>
          </w:tcPr>
          <w:p w:rsidR="00AA1C55" w:rsidRDefault="00AA1C55" w:rsidP="00551670">
            <w:r>
              <w:t>Use case Name</w:t>
            </w:r>
          </w:p>
        </w:tc>
        <w:tc>
          <w:tcPr>
            <w:tcW w:w="7036" w:type="dxa"/>
          </w:tcPr>
          <w:p w:rsidR="00AA1C55" w:rsidRDefault="00AA1C55" w:rsidP="00551670">
            <w:r>
              <w:t xml:space="preserve">Search Product </w:t>
            </w:r>
          </w:p>
        </w:tc>
      </w:tr>
      <w:tr w:rsidR="00AA1C55" w:rsidTr="00551670">
        <w:trPr>
          <w:trHeight w:val="436"/>
        </w:trPr>
        <w:tc>
          <w:tcPr>
            <w:tcW w:w="1980" w:type="dxa"/>
          </w:tcPr>
          <w:p w:rsidR="00AA1C55" w:rsidRDefault="00AA1C55" w:rsidP="00551670">
            <w:r>
              <w:t>Created by</w:t>
            </w:r>
          </w:p>
        </w:tc>
        <w:tc>
          <w:tcPr>
            <w:tcW w:w="7036" w:type="dxa"/>
          </w:tcPr>
          <w:p w:rsidR="00AA1C55" w:rsidRDefault="00AA1C55" w:rsidP="00551670">
            <w:r>
              <w:t>Madhumita</w:t>
            </w:r>
          </w:p>
        </w:tc>
      </w:tr>
      <w:tr w:rsidR="00AA1C55" w:rsidTr="00551670">
        <w:trPr>
          <w:trHeight w:val="363"/>
        </w:trPr>
        <w:tc>
          <w:tcPr>
            <w:tcW w:w="1980" w:type="dxa"/>
          </w:tcPr>
          <w:p w:rsidR="00AA1C55" w:rsidRDefault="00AA1C55" w:rsidP="00551670">
            <w:r>
              <w:t>Last updated</w:t>
            </w:r>
          </w:p>
        </w:tc>
        <w:tc>
          <w:tcPr>
            <w:tcW w:w="7036" w:type="dxa"/>
          </w:tcPr>
          <w:p w:rsidR="00AA1C55" w:rsidRDefault="00AA1C55" w:rsidP="00551670">
            <w:r>
              <w:t>22/12/2024</w:t>
            </w:r>
          </w:p>
        </w:tc>
      </w:tr>
      <w:tr w:rsidR="00AA1C55" w:rsidTr="00551670">
        <w:trPr>
          <w:trHeight w:val="410"/>
        </w:trPr>
        <w:tc>
          <w:tcPr>
            <w:tcW w:w="1980" w:type="dxa"/>
          </w:tcPr>
          <w:p w:rsidR="00AA1C55" w:rsidRDefault="00AA1C55" w:rsidP="00551670">
            <w:r>
              <w:t>Actor(s)</w:t>
            </w:r>
          </w:p>
        </w:tc>
        <w:tc>
          <w:tcPr>
            <w:tcW w:w="7036" w:type="dxa"/>
          </w:tcPr>
          <w:p w:rsidR="00AA1C55" w:rsidRDefault="00AA1C55" w:rsidP="00551670">
            <w:r>
              <w:t>Farmer, Manufacturer, Sponsor</w:t>
            </w:r>
          </w:p>
        </w:tc>
      </w:tr>
      <w:tr w:rsidR="00AA1C55" w:rsidTr="00551670">
        <w:trPr>
          <w:trHeight w:val="700"/>
        </w:trPr>
        <w:tc>
          <w:tcPr>
            <w:tcW w:w="1980" w:type="dxa"/>
          </w:tcPr>
          <w:p w:rsidR="00AA1C55" w:rsidRDefault="00AA1C55" w:rsidP="00551670">
            <w:r>
              <w:t xml:space="preserve">Description </w:t>
            </w:r>
          </w:p>
        </w:tc>
        <w:tc>
          <w:tcPr>
            <w:tcW w:w="7036" w:type="dxa"/>
          </w:tcPr>
          <w:p w:rsidR="00AA1C55" w:rsidRDefault="00AA1C55" w:rsidP="00551670">
            <w:r>
              <w:t>This use case allows registered user to search product on Online agricultural app according to their needs and wish.</w:t>
            </w:r>
          </w:p>
        </w:tc>
      </w:tr>
      <w:tr w:rsidR="00AA1C55" w:rsidTr="00551670">
        <w:trPr>
          <w:trHeight w:val="426"/>
        </w:trPr>
        <w:tc>
          <w:tcPr>
            <w:tcW w:w="1980" w:type="dxa"/>
          </w:tcPr>
          <w:p w:rsidR="00AA1C55" w:rsidRDefault="00AA1C55" w:rsidP="00551670">
            <w:r>
              <w:t>Trigger</w:t>
            </w:r>
          </w:p>
        </w:tc>
        <w:tc>
          <w:tcPr>
            <w:tcW w:w="7036" w:type="dxa"/>
          </w:tcPr>
          <w:p w:rsidR="00AA1C55" w:rsidRDefault="00AA1C55" w:rsidP="00551670">
            <w:r>
              <w:t xml:space="preserve">The user wants to search product as per category.  </w:t>
            </w:r>
          </w:p>
        </w:tc>
      </w:tr>
      <w:tr w:rsidR="00AA1C55" w:rsidTr="00551670">
        <w:trPr>
          <w:trHeight w:val="426"/>
        </w:trPr>
        <w:tc>
          <w:tcPr>
            <w:tcW w:w="1980" w:type="dxa"/>
          </w:tcPr>
          <w:p w:rsidR="00AA1C55" w:rsidRDefault="00AA1C55" w:rsidP="00551670">
            <w:r>
              <w:t xml:space="preserve">Pre-condition </w:t>
            </w:r>
          </w:p>
        </w:tc>
        <w:tc>
          <w:tcPr>
            <w:tcW w:w="7036" w:type="dxa"/>
          </w:tcPr>
          <w:p w:rsidR="00AA1C55" w:rsidRDefault="00AA1C55" w:rsidP="00551670">
            <w:r>
              <w:t xml:space="preserve">The customer must log in. </w:t>
            </w:r>
          </w:p>
        </w:tc>
      </w:tr>
      <w:tr w:rsidR="00AA1C55" w:rsidTr="00551670">
        <w:tc>
          <w:tcPr>
            <w:tcW w:w="1980" w:type="dxa"/>
          </w:tcPr>
          <w:p w:rsidR="00AA1C55" w:rsidRDefault="00AA1C55" w:rsidP="00551670">
            <w:r>
              <w:t>Normal Flow</w:t>
            </w:r>
          </w:p>
          <w:p w:rsidR="00AA1C55" w:rsidRDefault="00AA1C55" w:rsidP="00551670"/>
        </w:tc>
        <w:tc>
          <w:tcPr>
            <w:tcW w:w="7036" w:type="dxa"/>
          </w:tcPr>
          <w:p w:rsidR="00AA1C55" w:rsidRDefault="00AA1C55" w:rsidP="00AA1C55">
            <w:pPr>
              <w:pStyle w:val="ListParagraph"/>
              <w:numPr>
                <w:ilvl w:val="0"/>
                <w:numId w:val="32"/>
              </w:numPr>
            </w:pPr>
            <w:r>
              <w:t>The customer enters a</w:t>
            </w:r>
            <w:r w:rsidRPr="00AA1C55">
              <w:t> </w:t>
            </w:r>
            <w:r w:rsidRPr="00AA1C55">
              <w:rPr>
                <w:b/>
                <w:bCs/>
              </w:rPr>
              <w:t>Product Name</w:t>
            </w:r>
            <w:r>
              <w:t>,</w:t>
            </w:r>
            <w:r w:rsidRPr="00AA1C55">
              <w:t> </w:t>
            </w:r>
            <w:r w:rsidRPr="00AA1C55">
              <w:rPr>
                <w:b/>
                <w:bCs/>
              </w:rPr>
              <w:t>Product Category</w:t>
            </w:r>
            <w:r>
              <w:t>, or</w:t>
            </w:r>
            <w:r w:rsidRPr="00AA1C55">
              <w:t> </w:t>
            </w:r>
            <w:r w:rsidRPr="00AA1C55">
              <w:rPr>
                <w:b/>
                <w:bCs/>
              </w:rPr>
              <w:t>Brand Name</w:t>
            </w:r>
            <w:r w:rsidRPr="00AA1C55">
              <w:t> </w:t>
            </w:r>
            <w:r>
              <w:t>in the search bar.</w:t>
            </w:r>
          </w:p>
          <w:p w:rsidR="00AA1C55" w:rsidRDefault="00AA1C55" w:rsidP="00AA1C55">
            <w:pPr>
              <w:pStyle w:val="ListParagraph"/>
              <w:numPr>
                <w:ilvl w:val="0"/>
                <w:numId w:val="32"/>
              </w:numPr>
            </w:pPr>
            <w:r>
              <w:t>The system retrieves matching products from the database.</w:t>
            </w:r>
          </w:p>
          <w:p w:rsidR="00AA1C55" w:rsidRDefault="00AA1C55" w:rsidP="00AA1C55">
            <w:pPr>
              <w:pStyle w:val="ListParagraph"/>
              <w:numPr>
                <w:ilvl w:val="0"/>
                <w:numId w:val="32"/>
              </w:numPr>
            </w:pPr>
            <w:r>
              <w:t>The search results are displayed to the customer.</w:t>
            </w:r>
          </w:p>
          <w:p w:rsidR="00AA1C55" w:rsidRDefault="00AA1C55" w:rsidP="00551670">
            <w:pPr>
              <w:pStyle w:val="ListParagraph"/>
            </w:pPr>
          </w:p>
          <w:p w:rsidR="00AA1C55" w:rsidRDefault="00AA1C55" w:rsidP="00551670">
            <w:pPr>
              <w:ind w:left="360"/>
            </w:pPr>
          </w:p>
        </w:tc>
      </w:tr>
      <w:tr w:rsidR="00AA1C55" w:rsidTr="00551670">
        <w:tc>
          <w:tcPr>
            <w:tcW w:w="1980" w:type="dxa"/>
          </w:tcPr>
          <w:p w:rsidR="00AA1C55" w:rsidRDefault="00AA1C55" w:rsidP="00551670">
            <w:r>
              <w:t xml:space="preserve">Post Condition </w:t>
            </w:r>
          </w:p>
        </w:tc>
        <w:tc>
          <w:tcPr>
            <w:tcW w:w="7036" w:type="dxa"/>
          </w:tcPr>
          <w:p w:rsidR="00AA1C55" w:rsidRDefault="00AA1C55" w:rsidP="00551670">
            <w:r w:rsidRPr="00AA1C55">
              <w:rPr>
                <w:rFonts w:asciiTheme="minorHAnsi" w:eastAsiaTheme="minorHAnsi" w:hAnsiTheme="minorHAnsi" w:cstheme="minorBidi"/>
                <w:kern w:val="2"/>
                <w:lang w:eastAsia="en-US"/>
                <w14:ligatures w14:val="standardContextual"/>
              </w:rPr>
              <w:t>Relevant product details are displayed</w:t>
            </w:r>
            <w:r>
              <w:rPr>
                <w:rFonts w:ascii="-webkit-standard" w:hAnsi="-webkit-standard"/>
                <w:color w:val="000000"/>
                <w:sz w:val="27"/>
                <w:szCs w:val="27"/>
              </w:rPr>
              <w:t>.</w:t>
            </w:r>
          </w:p>
        </w:tc>
      </w:tr>
      <w:tr w:rsidR="00AA1C55" w:rsidTr="00551670">
        <w:tc>
          <w:tcPr>
            <w:tcW w:w="1980" w:type="dxa"/>
          </w:tcPr>
          <w:p w:rsidR="00AA1C55" w:rsidRDefault="00AA1C55" w:rsidP="00551670">
            <w:r>
              <w:lastRenderedPageBreak/>
              <w:t>Alternate Flow</w:t>
            </w:r>
          </w:p>
        </w:tc>
        <w:tc>
          <w:tcPr>
            <w:tcW w:w="7036" w:type="dxa"/>
          </w:tcPr>
          <w:p w:rsidR="00AA1C55" w:rsidRDefault="002623DF" w:rsidP="00AA1C55">
            <w:r w:rsidRPr="002623DF">
              <w:rPr>
                <w:rFonts w:asciiTheme="minorHAnsi" w:eastAsiaTheme="minorHAnsi" w:hAnsiTheme="minorHAnsi" w:cstheme="minorBidi"/>
                <w:kern w:val="2"/>
                <w:lang w:eastAsia="en-US"/>
                <w14:ligatures w14:val="standardContextual"/>
              </w:rPr>
              <w:t>If no products match the search criteria, the system displays a "No Results Found" message</w:t>
            </w:r>
            <w:r>
              <w:rPr>
                <w:rFonts w:ascii="-webkit-standard" w:hAnsi="-webkit-standard"/>
                <w:color w:val="000000"/>
                <w:sz w:val="27"/>
                <w:szCs w:val="27"/>
              </w:rPr>
              <w:t>.</w:t>
            </w:r>
          </w:p>
        </w:tc>
      </w:tr>
      <w:tr w:rsidR="00AA1C55" w:rsidTr="00551670">
        <w:tc>
          <w:tcPr>
            <w:tcW w:w="1980" w:type="dxa"/>
          </w:tcPr>
          <w:p w:rsidR="00AA1C55" w:rsidRDefault="00AA1C55" w:rsidP="00551670">
            <w:r>
              <w:t>Assumptions</w:t>
            </w:r>
          </w:p>
        </w:tc>
        <w:tc>
          <w:tcPr>
            <w:tcW w:w="7036" w:type="dxa"/>
          </w:tcPr>
          <w:p w:rsidR="00AA1C55" w:rsidRDefault="00AA1C55" w:rsidP="002623DF">
            <w:pPr>
              <w:pStyle w:val="ListParagraph"/>
              <w:numPr>
                <w:ilvl w:val="0"/>
                <w:numId w:val="33"/>
              </w:numPr>
            </w:pPr>
            <w:r w:rsidRPr="002623DF">
              <w:rPr>
                <w:rFonts w:asciiTheme="minorHAnsi" w:eastAsiaTheme="minorHAnsi" w:hAnsiTheme="minorHAnsi" w:cstheme="minorBidi"/>
                <w:kern w:val="2"/>
                <w:lang w:eastAsia="en-US"/>
                <w14:ligatures w14:val="standardContextual"/>
              </w:rPr>
              <w:t>The</w:t>
            </w:r>
            <w:r>
              <w:t xml:space="preserve"> user</w:t>
            </w:r>
            <w:r w:rsidR="002623DF">
              <w:t xml:space="preserve"> is aware of categories and product names </w:t>
            </w:r>
            <w:r>
              <w:t xml:space="preserve"> </w:t>
            </w:r>
          </w:p>
          <w:p w:rsidR="00AA1C55" w:rsidRDefault="00AA1C55" w:rsidP="002623DF">
            <w:pPr>
              <w:pStyle w:val="ListParagraph"/>
              <w:numPr>
                <w:ilvl w:val="0"/>
                <w:numId w:val="33"/>
              </w:numPr>
            </w:pPr>
            <w:r>
              <w:t xml:space="preserve">Knowledge of using it </w:t>
            </w:r>
          </w:p>
        </w:tc>
      </w:tr>
    </w:tbl>
    <w:p w:rsidR="00D53C20" w:rsidRDefault="00D53C20"/>
    <w:p w:rsidR="00D53C20" w:rsidRDefault="00D53C20"/>
    <w:p w:rsidR="00D53C20" w:rsidRDefault="00D53C20"/>
    <w:p w:rsidR="002623DF" w:rsidRDefault="002623DF"/>
    <w:p w:rsidR="002623DF" w:rsidRDefault="002623DF"/>
    <w:tbl>
      <w:tblPr>
        <w:tblStyle w:val="TableGrid"/>
        <w:tblW w:w="0" w:type="auto"/>
        <w:tblLook w:val="04A0" w:firstRow="1" w:lastRow="0" w:firstColumn="1" w:lastColumn="0" w:noHBand="0" w:noVBand="1"/>
      </w:tblPr>
      <w:tblGrid>
        <w:gridCol w:w="1980"/>
        <w:gridCol w:w="7036"/>
      </w:tblGrid>
      <w:tr w:rsidR="002623DF" w:rsidTr="00551670">
        <w:trPr>
          <w:trHeight w:val="471"/>
        </w:trPr>
        <w:tc>
          <w:tcPr>
            <w:tcW w:w="1980" w:type="dxa"/>
          </w:tcPr>
          <w:p w:rsidR="002623DF" w:rsidRDefault="002623DF" w:rsidP="00551670">
            <w:r>
              <w:t>Use Case ID</w:t>
            </w:r>
          </w:p>
        </w:tc>
        <w:tc>
          <w:tcPr>
            <w:tcW w:w="7036" w:type="dxa"/>
          </w:tcPr>
          <w:p w:rsidR="002623DF" w:rsidRDefault="002623DF" w:rsidP="00551670">
            <w:r>
              <w:t>UC004</w:t>
            </w:r>
          </w:p>
        </w:tc>
      </w:tr>
      <w:tr w:rsidR="002623DF" w:rsidTr="00551670">
        <w:trPr>
          <w:trHeight w:val="447"/>
        </w:trPr>
        <w:tc>
          <w:tcPr>
            <w:tcW w:w="1980" w:type="dxa"/>
          </w:tcPr>
          <w:p w:rsidR="002623DF" w:rsidRDefault="002623DF" w:rsidP="00551670">
            <w:r>
              <w:t>Use case Name</w:t>
            </w:r>
          </w:p>
        </w:tc>
        <w:tc>
          <w:tcPr>
            <w:tcW w:w="7036" w:type="dxa"/>
          </w:tcPr>
          <w:p w:rsidR="002623DF" w:rsidRDefault="002623DF" w:rsidP="00551670">
            <w:r>
              <w:t xml:space="preserve">Select Product </w:t>
            </w:r>
          </w:p>
        </w:tc>
      </w:tr>
      <w:tr w:rsidR="002623DF" w:rsidTr="00551670">
        <w:trPr>
          <w:trHeight w:val="436"/>
        </w:trPr>
        <w:tc>
          <w:tcPr>
            <w:tcW w:w="1980" w:type="dxa"/>
          </w:tcPr>
          <w:p w:rsidR="002623DF" w:rsidRDefault="002623DF" w:rsidP="00551670">
            <w:r>
              <w:t>Created by</w:t>
            </w:r>
          </w:p>
        </w:tc>
        <w:tc>
          <w:tcPr>
            <w:tcW w:w="7036" w:type="dxa"/>
          </w:tcPr>
          <w:p w:rsidR="002623DF" w:rsidRDefault="002623DF" w:rsidP="00551670">
            <w:r>
              <w:t>Madhumita</w:t>
            </w:r>
          </w:p>
        </w:tc>
      </w:tr>
      <w:tr w:rsidR="002623DF" w:rsidTr="00551670">
        <w:trPr>
          <w:trHeight w:val="363"/>
        </w:trPr>
        <w:tc>
          <w:tcPr>
            <w:tcW w:w="1980" w:type="dxa"/>
          </w:tcPr>
          <w:p w:rsidR="002623DF" w:rsidRDefault="002623DF" w:rsidP="00551670">
            <w:r>
              <w:t>Last updated</w:t>
            </w:r>
          </w:p>
        </w:tc>
        <w:tc>
          <w:tcPr>
            <w:tcW w:w="7036" w:type="dxa"/>
          </w:tcPr>
          <w:p w:rsidR="002623DF" w:rsidRDefault="002623DF" w:rsidP="00551670">
            <w:r>
              <w:t>22/12/2024</w:t>
            </w:r>
          </w:p>
        </w:tc>
      </w:tr>
      <w:tr w:rsidR="002623DF" w:rsidTr="00551670">
        <w:trPr>
          <w:trHeight w:val="410"/>
        </w:trPr>
        <w:tc>
          <w:tcPr>
            <w:tcW w:w="1980" w:type="dxa"/>
          </w:tcPr>
          <w:p w:rsidR="002623DF" w:rsidRDefault="002623DF" w:rsidP="00551670">
            <w:r>
              <w:t>Actor(s)</w:t>
            </w:r>
          </w:p>
        </w:tc>
        <w:tc>
          <w:tcPr>
            <w:tcW w:w="7036" w:type="dxa"/>
          </w:tcPr>
          <w:p w:rsidR="002623DF" w:rsidRDefault="002623DF" w:rsidP="00551670">
            <w:r>
              <w:t>Farmer, Manufacturer, Sponsor</w:t>
            </w:r>
          </w:p>
        </w:tc>
      </w:tr>
      <w:tr w:rsidR="002623DF" w:rsidTr="00551670">
        <w:trPr>
          <w:trHeight w:val="700"/>
        </w:trPr>
        <w:tc>
          <w:tcPr>
            <w:tcW w:w="1980" w:type="dxa"/>
          </w:tcPr>
          <w:p w:rsidR="002623DF" w:rsidRDefault="002623DF" w:rsidP="00551670">
            <w:r>
              <w:t xml:space="preserve">Description </w:t>
            </w:r>
          </w:p>
        </w:tc>
        <w:tc>
          <w:tcPr>
            <w:tcW w:w="7036" w:type="dxa"/>
          </w:tcPr>
          <w:p w:rsidR="002623DF" w:rsidRDefault="002623DF" w:rsidP="00551670">
            <w:r>
              <w:t xml:space="preserve">This use case allows user to </w:t>
            </w:r>
            <w:r w:rsidR="00E4045C">
              <w:t xml:space="preserve">select </w:t>
            </w:r>
            <w:r>
              <w:t>product on Online agricultural app according to their needs and wish.</w:t>
            </w:r>
          </w:p>
        </w:tc>
      </w:tr>
      <w:tr w:rsidR="002623DF" w:rsidTr="00551670">
        <w:trPr>
          <w:trHeight w:val="426"/>
        </w:trPr>
        <w:tc>
          <w:tcPr>
            <w:tcW w:w="1980" w:type="dxa"/>
          </w:tcPr>
          <w:p w:rsidR="002623DF" w:rsidRDefault="002623DF" w:rsidP="00551670">
            <w:r>
              <w:t>Trigger</w:t>
            </w:r>
          </w:p>
        </w:tc>
        <w:tc>
          <w:tcPr>
            <w:tcW w:w="7036" w:type="dxa"/>
          </w:tcPr>
          <w:p w:rsidR="002623DF" w:rsidRDefault="002623DF" w:rsidP="00551670">
            <w:r>
              <w:t xml:space="preserve">The user wants to search product as per category.  </w:t>
            </w:r>
          </w:p>
        </w:tc>
      </w:tr>
      <w:tr w:rsidR="002623DF" w:rsidTr="00551670">
        <w:trPr>
          <w:trHeight w:val="426"/>
        </w:trPr>
        <w:tc>
          <w:tcPr>
            <w:tcW w:w="1980" w:type="dxa"/>
          </w:tcPr>
          <w:p w:rsidR="002623DF" w:rsidRDefault="002623DF" w:rsidP="00551670">
            <w:r>
              <w:t xml:space="preserve">Pre-condition </w:t>
            </w:r>
          </w:p>
        </w:tc>
        <w:tc>
          <w:tcPr>
            <w:tcW w:w="7036" w:type="dxa"/>
          </w:tcPr>
          <w:p w:rsidR="002623DF" w:rsidRDefault="002623DF" w:rsidP="00551670">
            <w:r>
              <w:t xml:space="preserve">The customer must </w:t>
            </w:r>
            <w:r w:rsidR="00A71D6C">
              <w:t xml:space="preserve">have searched for products. </w:t>
            </w:r>
          </w:p>
        </w:tc>
      </w:tr>
      <w:tr w:rsidR="002623DF" w:rsidTr="00551670">
        <w:tc>
          <w:tcPr>
            <w:tcW w:w="1980" w:type="dxa"/>
          </w:tcPr>
          <w:p w:rsidR="002623DF" w:rsidRDefault="002623DF" w:rsidP="00551670">
            <w:r>
              <w:t>Normal Flow</w:t>
            </w:r>
          </w:p>
          <w:p w:rsidR="002623DF" w:rsidRDefault="002623DF" w:rsidP="00551670"/>
        </w:tc>
        <w:tc>
          <w:tcPr>
            <w:tcW w:w="7036" w:type="dxa"/>
          </w:tcPr>
          <w:p w:rsidR="00A71D6C" w:rsidRDefault="00A71D6C" w:rsidP="00A71D6C">
            <w:pPr>
              <w:pStyle w:val="ListParagraph"/>
              <w:numPr>
                <w:ilvl w:val="0"/>
                <w:numId w:val="37"/>
              </w:numPr>
            </w:pPr>
            <w:r>
              <w:t>The customer selects a product from the search results.</w:t>
            </w:r>
          </w:p>
          <w:p w:rsidR="00A71D6C" w:rsidRDefault="00A71D6C" w:rsidP="00A71D6C">
            <w:pPr>
              <w:pStyle w:val="ListParagraph"/>
              <w:numPr>
                <w:ilvl w:val="0"/>
                <w:numId w:val="37"/>
              </w:numPr>
            </w:pPr>
            <w:r>
              <w:t>The customer can</w:t>
            </w:r>
            <w:r w:rsidRPr="00A71D6C">
              <w:t> Add Item </w:t>
            </w:r>
            <w:r>
              <w:t>to their cart,</w:t>
            </w:r>
            <w:r w:rsidRPr="00A71D6C">
              <w:t xml:space="preserve"> Show Similar Item </w:t>
            </w:r>
            <w:r>
              <w:t>or</w:t>
            </w:r>
            <w:r w:rsidRPr="00A71D6C">
              <w:t> Add a Note </w:t>
            </w:r>
            <w:r>
              <w:t xml:space="preserve">for personal reference. </w:t>
            </w:r>
          </w:p>
          <w:p w:rsidR="002623DF" w:rsidRDefault="00A71D6C" w:rsidP="00A71D6C">
            <w:pPr>
              <w:pStyle w:val="ListParagraph"/>
              <w:numPr>
                <w:ilvl w:val="0"/>
                <w:numId w:val="37"/>
              </w:numPr>
            </w:pPr>
            <w:r>
              <w:t>The selected product is added to the shopping cart.</w:t>
            </w:r>
          </w:p>
          <w:p w:rsidR="002623DF" w:rsidRDefault="002623DF" w:rsidP="00A71D6C"/>
        </w:tc>
      </w:tr>
      <w:tr w:rsidR="002623DF" w:rsidTr="00551670">
        <w:tc>
          <w:tcPr>
            <w:tcW w:w="1980" w:type="dxa"/>
          </w:tcPr>
          <w:p w:rsidR="002623DF" w:rsidRDefault="002623DF" w:rsidP="00551670">
            <w:r>
              <w:t xml:space="preserve">Post Condition </w:t>
            </w:r>
          </w:p>
        </w:tc>
        <w:tc>
          <w:tcPr>
            <w:tcW w:w="7036" w:type="dxa"/>
          </w:tcPr>
          <w:p w:rsidR="002623DF" w:rsidRDefault="002623DF" w:rsidP="00551670">
            <w:r w:rsidRPr="00A71D6C">
              <w:t>Relevant product details are displayed.</w:t>
            </w:r>
          </w:p>
        </w:tc>
      </w:tr>
      <w:tr w:rsidR="002623DF" w:rsidTr="00551670">
        <w:tc>
          <w:tcPr>
            <w:tcW w:w="1980" w:type="dxa"/>
          </w:tcPr>
          <w:p w:rsidR="002623DF" w:rsidRDefault="002623DF" w:rsidP="00551670">
            <w:r>
              <w:t>Alternate Flow</w:t>
            </w:r>
          </w:p>
        </w:tc>
        <w:tc>
          <w:tcPr>
            <w:tcW w:w="7036" w:type="dxa"/>
          </w:tcPr>
          <w:p w:rsidR="002623DF" w:rsidRDefault="00A71D6C" w:rsidP="00551670">
            <w:r w:rsidRPr="00A71D6C">
              <w:t>If the customer changes their mind, they can return to the product search.</w:t>
            </w:r>
            <w:r w:rsidR="002623DF" w:rsidRPr="00A71D6C">
              <w:t>.</w:t>
            </w:r>
          </w:p>
        </w:tc>
      </w:tr>
      <w:tr w:rsidR="002623DF" w:rsidTr="00551670">
        <w:tc>
          <w:tcPr>
            <w:tcW w:w="1980" w:type="dxa"/>
          </w:tcPr>
          <w:p w:rsidR="002623DF" w:rsidRDefault="002623DF" w:rsidP="00551670">
            <w:r>
              <w:t>Assumptions</w:t>
            </w:r>
          </w:p>
        </w:tc>
        <w:tc>
          <w:tcPr>
            <w:tcW w:w="7036" w:type="dxa"/>
          </w:tcPr>
          <w:p w:rsidR="00966091" w:rsidRDefault="00966091" w:rsidP="00966091">
            <w:r w:rsidRPr="00966091">
              <w:rPr>
                <w:rFonts w:asciiTheme="minorHAnsi" w:eastAsiaTheme="minorHAnsi" w:hAnsiTheme="minorHAnsi" w:cstheme="minorBidi"/>
                <w:kern w:val="2"/>
                <w:lang w:eastAsia="en-US"/>
                <w14:ligatures w14:val="standardContextual"/>
              </w:rPr>
              <w:t>The</w:t>
            </w:r>
            <w:r>
              <w:t xml:space="preserve"> user is aware of categories and product names  </w:t>
            </w:r>
          </w:p>
          <w:p w:rsidR="002623DF" w:rsidRDefault="00966091" w:rsidP="00966091">
            <w:r>
              <w:t>Knowledge of using it</w:t>
            </w:r>
          </w:p>
        </w:tc>
      </w:tr>
    </w:tbl>
    <w:p w:rsidR="002623DF" w:rsidRDefault="002623DF"/>
    <w:p w:rsidR="002623DF" w:rsidRDefault="002623DF"/>
    <w:p w:rsidR="002623DF" w:rsidRDefault="002623DF"/>
    <w:p w:rsidR="002623DF" w:rsidRDefault="002623DF"/>
    <w:tbl>
      <w:tblPr>
        <w:tblStyle w:val="TableGrid"/>
        <w:tblW w:w="0" w:type="auto"/>
        <w:tblLook w:val="04A0" w:firstRow="1" w:lastRow="0" w:firstColumn="1" w:lastColumn="0" w:noHBand="0" w:noVBand="1"/>
      </w:tblPr>
      <w:tblGrid>
        <w:gridCol w:w="1980"/>
        <w:gridCol w:w="7036"/>
      </w:tblGrid>
      <w:tr w:rsidR="00E4045C" w:rsidTr="00551670">
        <w:trPr>
          <w:trHeight w:val="471"/>
        </w:trPr>
        <w:tc>
          <w:tcPr>
            <w:tcW w:w="1980" w:type="dxa"/>
          </w:tcPr>
          <w:p w:rsidR="00E4045C" w:rsidRDefault="00E4045C" w:rsidP="00551670">
            <w:r>
              <w:t>Use Case ID</w:t>
            </w:r>
          </w:p>
        </w:tc>
        <w:tc>
          <w:tcPr>
            <w:tcW w:w="7036" w:type="dxa"/>
          </w:tcPr>
          <w:p w:rsidR="00E4045C" w:rsidRDefault="00E4045C" w:rsidP="00551670">
            <w:r>
              <w:t>UC005</w:t>
            </w:r>
          </w:p>
        </w:tc>
      </w:tr>
      <w:tr w:rsidR="00E4045C" w:rsidTr="00551670">
        <w:trPr>
          <w:trHeight w:val="447"/>
        </w:trPr>
        <w:tc>
          <w:tcPr>
            <w:tcW w:w="1980" w:type="dxa"/>
          </w:tcPr>
          <w:p w:rsidR="00E4045C" w:rsidRDefault="00E4045C" w:rsidP="00551670">
            <w:r>
              <w:t>Use case Name</w:t>
            </w:r>
          </w:p>
        </w:tc>
        <w:tc>
          <w:tcPr>
            <w:tcW w:w="7036" w:type="dxa"/>
          </w:tcPr>
          <w:p w:rsidR="00E4045C" w:rsidRDefault="00E4045C" w:rsidP="00551670">
            <w:r>
              <w:t xml:space="preserve">Make Payment </w:t>
            </w:r>
          </w:p>
        </w:tc>
      </w:tr>
      <w:tr w:rsidR="00E4045C" w:rsidTr="00551670">
        <w:trPr>
          <w:trHeight w:val="436"/>
        </w:trPr>
        <w:tc>
          <w:tcPr>
            <w:tcW w:w="1980" w:type="dxa"/>
          </w:tcPr>
          <w:p w:rsidR="00E4045C" w:rsidRDefault="00E4045C" w:rsidP="00551670">
            <w:r>
              <w:t>Created by</w:t>
            </w:r>
          </w:p>
        </w:tc>
        <w:tc>
          <w:tcPr>
            <w:tcW w:w="7036" w:type="dxa"/>
          </w:tcPr>
          <w:p w:rsidR="00E4045C" w:rsidRDefault="00E4045C" w:rsidP="00551670">
            <w:r>
              <w:t>Madhumita</w:t>
            </w:r>
          </w:p>
        </w:tc>
      </w:tr>
      <w:tr w:rsidR="00E4045C" w:rsidTr="00551670">
        <w:trPr>
          <w:trHeight w:val="363"/>
        </w:trPr>
        <w:tc>
          <w:tcPr>
            <w:tcW w:w="1980" w:type="dxa"/>
          </w:tcPr>
          <w:p w:rsidR="00E4045C" w:rsidRDefault="00E4045C" w:rsidP="00551670">
            <w:r>
              <w:t>Last updated</w:t>
            </w:r>
          </w:p>
        </w:tc>
        <w:tc>
          <w:tcPr>
            <w:tcW w:w="7036" w:type="dxa"/>
          </w:tcPr>
          <w:p w:rsidR="00E4045C" w:rsidRDefault="00E4045C" w:rsidP="00551670">
            <w:r>
              <w:t>22/12/2024</w:t>
            </w:r>
          </w:p>
        </w:tc>
      </w:tr>
      <w:tr w:rsidR="00E4045C" w:rsidTr="00551670">
        <w:trPr>
          <w:trHeight w:val="410"/>
        </w:trPr>
        <w:tc>
          <w:tcPr>
            <w:tcW w:w="1980" w:type="dxa"/>
          </w:tcPr>
          <w:p w:rsidR="00E4045C" w:rsidRDefault="00E4045C" w:rsidP="00551670">
            <w:r>
              <w:t>Actor(s)</w:t>
            </w:r>
          </w:p>
        </w:tc>
        <w:tc>
          <w:tcPr>
            <w:tcW w:w="7036" w:type="dxa"/>
          </w:tcPr>
          <w:p w:rsidR="00E4045C" w:rsidRDefault="00E4045C" w:rsidP="00551670">
            <w:r>
              <w:t xml:space="preserve">Farmer, payment getaway </w:t>
            </w:r>
          </w:p>
        </w:tc>
      </w:tr>
      <w:tr w:rsidR="00E4045C" w:rsidTr="00551670">
        <w:trPr>
          <w:trHeight w:val="700"/>
        </w:trPr>
        <w:tc>
          <w:tcPr>
            <w:tcW w:w="1980" w:type="dxa"/>
          </w:tcPr>
          <w:p w:rsidR="00E4045C" w:rsidRDefault="00E4045C" w:rsidP="00551670">
            <w:r>
              <w:t xml:space="preserve">Description </w:t>
            </w:r>
          </w:p>
        </w:tc>
        <w:tc>
          <w:tcPr>
            <w:tcW w:w="7036" w:type="dxa"/>
          </w:tcPr>
          <w:p w:rsidR="00E4045C" w:rsidRDefault="00E4045C" w:rsidP="00551670">
            <w:r>
              <w:t>This use case allows user to</w:t>
            </w:r>
            <w:r w:rsidR="00966091">
              <w:t xml:space="preserve"> proceed for online payment</w:t>
            </w:r>
            <w:r>
              <w:t>.</w:t>
            </w:r>
          </w:p>
        </w:tc>
      </w:tr>
      <w:tr w:rsidR="00E4045C" w:rsidTr="00551670">
        <w:trPr>
          <w:trHeight w:val="426"/>
        </w:trPr>
        <w:tc>
          <w:tcPr>
            <w:tcW w:w="1980" w:type="dxa"/>
          </w:tcPr>
          <w:p w:rsidR="00E4045C" w:rsidRDefault="00E4045C" w:rsidP="00551670">
            <w:r>
              <w:t>Trigger</w:t>
            </w:r>
          </w:p>
        </w:tc>
        <w:tc>
          <w:tcPr>
            <w:tcW w:w="7036" w:type="dxa"/>
          </w:tcPr>
          <w:p w:rsidR="00E4045C" w:rsidRDefault="00E4045C" w:rsidP="00551670">
            <w:r>
              <w:t xml:space="preserve">The user wants to search product as per category.  </w:t>
            </w:r>
          </w:p>
        </w:tc>
      </w:tr>
      <w:tr w:rsidR="00E4045C" w:rsidTr="00551670">
        <w:trPr>
          <w:trHeight w:val="426"/>
        </w:trPr>
        <w:tc>
          <w:tcPr>
            <w:tcW w:w="1980" w:type="dxa"/>
          </w:tcPr>
          <w:p w:rsidR="00E4045C" w:rsidRDefault="00E4045C" w:rsidP="00551670">
            <w:r>
              <w:lastRenderedPageBreak/>
              <w:t xml:space="preserve">Pre-condition </w:t>
            </w:r>
          </w:p>
        </w:tc>
        <w:tc>
          <w:tcPr>
            <w:tcW w:w="7036" w:type="dxa"/>
          </w:tcPr>
          <w:p w:rsidR="00E4045C" w:rsidRDefault="00E4045C" w:rsidP="00551670">
            <w:r>
              <w:t xml:space="preserve">The customer must have searched for products. </w:t>
            </w:r>
          </w:p>
        </w:tc>
      </w:tr>
      <w:tr w:rsidR="00E4045C" w:rsidTr="00551670">
        <w:tc>
          <w:tcPr>
            <w:tcW w:w="1980" w:type="dxa"/>
          </w:tcPr>
          <w:p w:rsidR="00E4045C" w:rsidRDefault="00E4045C" w:rsidP="00551670">
            <w:r>
              <w:t>Normal Flow</w:t>
            </w:r>
          </w:p>
          <w:p w:rsidR="00E4045C" w:rsidRDefault="00E4045C" w:rsidP="00551670"/>
        </w:tc>
        <w:tc>
          <w:tcPr>
            <w:tcW w:w="7036" w:type="dxa"/>
          </w:tcPr>
          <w:p w:rsidR="00E4045C" w:rsidRDefault="00E4045C" w:rsidP="00E4045C">
            <w:pPr>
              <w:pStyle w:val="ListParagraph"/>
              <w:numPr>
                <w:ilvl w:val="0"/>
                <w:numId w:val="39"/>
              </w:numPr>
            </w:pPr>
            <w:r>
              <w:t>The customer proceeds to the payment page.</w:t>
            </w:r>
          </w:p>
          <w:p w:rsidR="00E4045C" w:rsidRDefault="00E4045C" w:rsidP="00E4045C">
            <w:pPr>
              <w:pStyle w:val="ListParagraph"/>
              <w:numPr>
                <w:ilvl w:val="0"/>
                <w:numId w:val="39"/>
              </w:numPr>
            </w:pPr>
            <w:r>
              <w:t>The customer selects a payment method:</w:t>
            </w:r>
            <w:r w:rsidRPr="00E4045C">
              <w:t> Cash on Delivery (COD)</w:t>
            </w:r>
            <w:r>
              <w:t>,</w:t>
            </w:r>
            <w:r w:rsidRPr="00E4045C">
              <w:t> Net Banking</w:t>
            </w:r>
            <w:r>
              <w:t xml:space="preserve"> or</w:t>
            </w:r>
            <w:r w:rsidRPr="00E4045C">
              <w:t> NEFT</w:t>
            </w:r>
            <w:r w:rsidR="00D32417">
              <w:t>, Cards or UPI</w:t>
            </w:r>
            <w:r>
              <w:t>.</w:t>
            </w:r>
          </w:p>
          <w:p w:rsidR="00E4045C" w:rsidRDefault="00E4045C" w:rsidP="00E4045C">
            <w:pPr>
              <w:pStyle w:val="ListParagraph"/>
              <w:numPr>
                <w:ilvl w:val="0"/>
                <w:numId w:val="39"/>
              </w:numPr>
            </w:pPr>
            <w:r>
              <w:t>The system interacts with the payment gateway to process the transaction.</w:t>
            </w:r>
          </w:p>
          <w:p w:rsidR="00E4045C" w:rsidRDefault="00E4045C" w:rsidP="00E4045C">
            <w:pPr>
              <w:pStyle w:val="ListParagraph"/>
              <w:numPr>
                <w:ilvl w:val="0"/>
                <w:numId w:val="39"/>
              </w:numPr>
            </w:pPr>
            <w:r>
              <w:t>The system confirms the payment and updates the database.</w:t>
            </w:r>
          </w:p>
        </w:tc>
      </w:tr>
      <w:tr w:rsidR="00E4045C" w:rsidTr="00551670">
        <w:tc>
          <w:tcPr>
            <w:tcW w:w="1980" w:type="dxa"/>
          </w:tcPr>
          <w:p w:rsidR="00E4045C" w:rsidRDefault="00E4045C" w:rsidP="00551670">
            <w:r>
              <w:t xml:space="preserve">Post Condition </w:t>
            </w:r>
          </w:p>
        </w:tc>
        <w:tc>
          <w:tcPr>
            <w:tcW w:w="7036" w:type="dxa"/>
          </w:tcPr>
          <w:p w:rsidR="00E4045C" w:rsidRDefault="00E4045C" w:rsidP="00551670">
            <w:r>
              <w:t>The payment is processed successfully, and an order confirmation is generated</w:t>
            </w:r>
            <w:r w:rsidRPr="00A71D6C">
              <w:t>.</w:t>
            </w:r>
          </w:p>
        </w:tc>
      </w:tr>
      <w:tr w:rsidR="00E4045C" w:rsidTr="00551670">
        <w:tc>
          <w:tcPr>
            <w:tcW w:w="1980" w:type="dxa"/>
          </w:tcPr>
          <w:p w:rsidR="00E4045C" w:rsidRDefault="00E4045C" w:rsidP="00551670">
            <w:r>
              <w:t>Alternate Flow</w:t>
            </w:r>
          </w:p>
        </w:tc>
        <w:tc>
          <w:tcPr>
            <w:tcW w:w="7036" w:type="dxa"/>
          </w:tcPr>
          <w:p w:rsidR="00E4045C" w:rsidRDefault="00E4045C" w:rsidP="00551670">
            <w:r w:rsidRPr="00E4045C">
              <w:t>If the payment fails, the system displays an error message and allows the customer to retry</w:t>
            </w:r>
          </w:p>
        </w:tc>
      </w:tr>
      <w:tr w:rsidR="00E4045C" w:rsidTr="00551670">
        <w:tc>
          <w:tcPr>
            <w:tcW w:w="1980" w:type="dxa"/>
          </w:tcPr>
          <w:p w:rsidR="00E4045C" w:rsidRDefault="00E4045C" w:rsidP="00551670">
            <w:r>
              <w:t>Assumptions</w:t>
            </w:r>
          </w:p>
        </w:tc>
        <w:tc>
          <w:tcPr>
            <w:tcW w:w="7036" w:type="dxa"/>
          </w:tcPr>
          <w:p w:rsidR="00E4045C" w:rsidRDefault="00373D52" w:rsidP="00D32417">
            <w:r>
              <w:t xml:space="preserve">Customer has a online account. </w:t>
            </w:r>
          </w:p>
          <w:p w:rsidR="00F83BE1" w:rsidRDefault="00F83BE1" w:rsidP="00D32417">
            <w:r>
              <w:t xml:space="preserve">Safety Transaction. </w:t>
            </w:r>
          </w:p>
        </w:tc>
      </w:tr>
    </w:tbl>
    <w:p w:rsidR="00E4045C" w:rsidRDefault="00E4045C"/>
    <w:p w:rsidR="00E4045C" w:rsidRDefault="00E4045C"/>
    <w:p w:rsidR="00E4045C" w:rsidRDefault="00E4045C"/>
    <w:p w:rsidR="00E4045C" w:rsidRDefault="00E4045C"/>
    <w:p w:rsidR="00E4045C" w:rsidRDefault="00E4045C"/>
    <w:p w:rsidR="00E4045C" w:rsidRDefault="00E4045C" w:rsidP="00BB43A6">
      <w:pPr>
        <w:ind w:firstLine="720"/>
      </w:pPr>
    </w:p>
    <w:p w:rsidR="00E4045C" w:rsidRDefault="00E4045C"/>
    <w:p w:rsidR="00E4045C" w:rsidRDefault="00E4045C"/>
    <w:p w:rsidR="002623DF" w:rsidRDefault="002623DF"/>
    <w:p w:rsidR="002623DF" w:rsidRDefault="002623DF"/>
    <w:p w:rsidR="002623DF" w:rsidRDefault="002623DF"/>
    <w:p w:rsidR="00D53C20" w:rsidRDefault="00D53C20"/>
    <w:p w:rsidR="00D53C20" w:rsidRDefault="00D53C20"/>
    <w:p w:rsidR="0024701E" w:rsidRDefault="0024701E"/>
    <w:p w:rsidR="0024701E" w:rsidRPr="0024701E" w:rsidRDefault="0024701E">
      <w:pPr>
        <w:rPr>
          <w:b/>
          <w:bCs/>
          <w:u w:val="single"/>
        </w:rPr>
      </w:pPr>
      <w:r w:rsidRPr="0024701E">
        <w:rPr>
          <w:b/>
          <w:bCs/>
          <w:u w:val="single"/>
        </w:rPr>
        <w:t>Answer-12</w:t>
      </w:r>
    </w:p>
    <w:p w:rsidR="0024701E" w:rsidRDefault="0024701E"/>
    <w:p w:rsidR="0024701E" w:rsidRDefault="0024701E">
      <w:pPr>
        <w:rPr>
          <w:u w:val="single"/>
        </w:rPr>
      </w:pPr>
      <w:r w:rsidRPr="00623CD4">
        <w:rPr>
          <w:u w:val="single"/>
        </w:rPr>
        <w:t xml:space="preserve">Activity Diagrams </w:t>
      </w:r>
    </w:p>
    <w:p w:rsidR="00BB43A6" w:rsidRDefault="00BB43A6">
      <w:pPr>
        <w:rPr>
          <w:u w:val="single"/>
        </w:rPr>
      </w:pPr>
    </w:p>
    <w:p w:rsidR="00BB43A6" w:rsidRDefault="00BB43A6">
      <w:pPr>
        <w:rPr>
          <w:u w:val="single"/>
        </w:rPr>
      </w:pPr>
    </w:p>
    <w:p w:rsidR="00BB43A6" w:rsidRPr="00BB43A6" w:rsidRDefault="00BB43A6" w:rsidP="00BB43A6">
      <w:r w:rsidRPr="00BB43A6">
        <w:t>Activity Diagrams describe how activities are coordinated to provide a service which can be at different levels of abstraction. Typically, an event needs to be achieved by some operations, particularly where the operation is intended to achieve a number of different things that require coordination, or how the events in a single use case relate to one another, in particular, use cases where activities may overlap and require coordination. It is also suitable for modelling how a collection of use cases coordinate to represent business workflows</w:t>
      </w:r>
      <w:r>
        <w:t xml:space="preserve">. </w:t>
      </w:r>
    </w:p>
    <w:p w:rsidR="00BB43A6" w:rsidRPr="00BB43A6" w:rsidRDefault="00BB43A6" w:rsidP="00BB43A6">
      <w:pPr>
        <w:ind w:left="360"/>
        <w:rPr>
          <w:u w:val="single"/>
        </w:rPr>
      </w:pPr>
    </w:p>
    <w:p w:rsidR="00BB43A6" w:rsidRPr="00623CD4" w:rsidRDefault="00BB43A6">
      <w:pPr>
        <w:rPr>
          <w:u w:val="single"/>
        </w:rPr>
      </w:pPr>
    </w:p>
    <w:p w:rsidR="0024701E" w:rsidRPr="0024701E" w:rsidRDefault="0024701E">
      <w:r>
        <w:t xml:space="preserve"> </w:t>
      </w:r>
    </w:p>
    <w:p w:rsidR="00045513" w:rsidRPr="007B25DB" w:rsidRDefault="00242B24" w:rsidP="007B25DB">
      <w:pPr>
        <w:pStyle w:val="ListParagraph"/>
        <w:numPr>
          <w:ilvl w:val="0"/>
          <w:numId w:val="42"/>
        </w:numPr>
        <w:rPr>
          <w:u w:val="single"/>
        </w:rPr>
      </w:pPr>
      <w:r w:rsidRPr="007B25DB">
        <w:rPr>
          <w:u w:val="single"/>
        </w:rPr>
        <w:t xml:space="preserve">Registration </w:t>
      </w:r>
    </w:p>
    <w:p w:rsidR="00242B24" w:rsidRDefault="00242B24">
      <w:pPr>
        <w:rPr>
          <w:u w:val="single"/>
        </w:rPr>
      </w:pPr>
    </w:p>
    <w:p w:rsidR="00FC3507" w:rsidRDefault="007B25DB">
      <w:pPr>
        <w:rPr>
          <w:u w:val="single"/>
        </w:rPr>
      </w:pPr>
      <w:r>
        <w:rPr>
          <w:noProof/>
          <w:u w:val="single"/>
          <w14:ligatures w14:val="standardContextual"/>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345440</wp:posOffset>
            </wp:positionV>
            <wp:extent cx="6115050" cy="6292850"/>
            <wp:effectExtent l="0" t="0" r="6350" b="6350"/>
            <wp:wrapSquare wrapText="bothSides"/>
            <wp:docPr id="65596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2923" name="Picture 655962923"/>
                    <pic:cNvPicPr/>
                  </pic:nvPicPr>
                  <pic:blipFill rotWithShape="1">
                    <a:blip r:embed="rId6">
                      <a:extLst>
                        <a:ext uri="{28A0092B-C50C-407E-A947-70E740481C1C}">
                          <a14:useLocalDpi xmlns:a14="http://schemas.microsoft.com/office/drawing/2010/main" val="0"/>
                        </a:ext>
                      </a:extLst>
                    </a:blip>
                    <a:srcRect l="25339" t="23275" r="34298" b="10262"/>
                    <a:stretch/>
                  </pic:blipFill>
                  <pic:spPr bwMode="auto">
                    <a:xfrm>
                      <a:off x="0" y="0"/>
                      <a:ext cx="6115050" cy="629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3507" w:rsidRDefault="00FC3507">
      <w:pPr>
        <w:rPr>
          <w:u w:val="single"/>
        </w:rPr>
      </w:pPr>
    </w:p>
    <w:p w:rsidR="007B25DB" w:rsidRDefault="007B25DB">
      <w:pPr>
        <w:rPr>
          <w:u w:val="single"/>
        </w:rPr>
      </w:pPr>
    </w:p>
    <w:p w:rsidR="007B25DB" w:rsidRPr="007B25DB" w:rsidRDefault="007B25DB" w:rsidP="007B25DB"/>
    <w:p w:rsidR="007B25DB" w:rsidRPr="007B25DB" w:rsidRDefault="007B25DB" w:rsidP="007B25DB">
      <w:pPr>
        <w:pStyle w:val="ListParagraph"/>
        <w:numPr>
          <w:ilvl w:val="0"/>
          <w:numId w:val="42"/>
        </w:numPr>
        <w:rPr>
          <w:u w:val="single"/>
        </w:rPr>
      </w:pPr>
      <w:r w:rsidRPr="007B25DB">
        <w:rPr>
          <w:u w:val="single"/>
        </w:rPr>
        <w:t xml:space="preserve">Login </w:t>
      </w:r>
    </w:p>
    <w:p w:rsidR="007B25DB" w:rsidRPr="007B25DB" w:rsidRDefault="007B25DB" w:rsidP="007B25DB"/>
    <w:p w:rsidR="007B25DB" w:rsidRPr="007B25DB" w:rsidRDefault="007B25DB" w:rsidP="007B25DB"/>
    <w:p w:rsidR="007B25DB" w:rsidRDefault="007B25DB" w:rsidP="007B25DB"/>
    <w:p w:rsidR="007B25DB" w:rsidRPr="007B25DB" w:rsidRDefault="007B25DB" w:rsidP="007B25DB">
      <w:r>
        <w:rPr>
          <w:noProof/>
          <w14:ligatures w14:val="standardContextual"/>
        </w:rPr>
        <w:lastRenderedPageBreak/>
        <w:drawing>
          <wp:inline distT="0" distB="0" distL="0" distR="0">
            <wp:extent cx="5741894" cy="5276333"/>
            <wp:effectExtent l="0" t="0" r="0" b="0"/>
            <wp:docPr id="1034530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30385" name="Picture 1034530385"/>
                    <pic:cNvPicPr/>
                  </pic:nvPicPr>
                  <pic:blipFill rotWithShape="1">
                    <a:blip r:embed="rId7" cstate="print">
                      <a:extLst>
                        <a:ext uri="{28A0092B-C50C-407E-A947-70E740481C1C}">
                          <a14:useLocalDpi xmlns:a14="http://schemas.microsoft.com/office/drawing/2010/main" val="0"/>
                        </a:ext>
                      </a:extLst>
                    </a:blip>
                    <a:srcRect l="22757" t="20272" r="25141" b="3121"/>
                    <a:stretch/>
                  </pic:blipFill>
                  <pic:spPr bwMode="auto">
                    <a:xfrm>
                      <a:off x="0" y="0"/>
                      <a:ext cx="5774351" cy="5306159"/>
                    </a:xfrm>
                    <a:prstGeom prst="rect">
                      <a:avLst/>
                    </a:prstGeom>
                    <a:ln>
                      <a:noFill/>
                    </a:ln>
                    <a:extLst>
                      <a:ext uri="{53640926-AAD7-44D8-BBD7-CCE9431645EC}">
                        <a14:shadowObscured xmlns:a14="http://schemas.microsoft.com/office/drawing/2010/main"/>
                      </a:ext>
                    </a:extLst>
                  </pic:spPr>
                </pic:pic>
              </a:graphicData>
            </a:graphic>
          </wp:inline>
        </w:drawing>
      </w:r>
    </w:p>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Default="007B25DB">
      <w:pPr>
        <w:rPr>
          <w:u w:val="single"/>
        </w:rPr>
      </w:pPr>
    </w:p>
    <w:p w:rsidR="007B25DB" w:rsidRPr="007B25DB" w:rsidRDefault="007B25DB" w:rsidP="007B25DB"/>
    <w:p w:rsidR="007B25DB" w:rsidRDefault="007B25DB">
      <w:pPr>
        <w:rPr>
          <w:u w:val="single"/>
        </w:rPr>
      </w:pPr>
    </w:p>
    <w:p w:rsidR="007B25DB" w:rsidRDefault="007B25DB" w:rsidP="007B25DB">
      <w:pPr>
        <w:pStyle w:val="ListParagraph"/>
        <w:numPr>
          <w:ilvl w:val="0"/>
          <w:numId w:val="42"/>
        </w:numPr>
        <w:tabs>
          <w:tab w:val="center" w:pos="833"/>
        </w:tabs>
        <w:rPr>
          <w:u w:val="single"/>
        </w:rPr>
      </w:pPr>
      <w:r>
        <w:rPr>
          <w:u w:val="single"/>
        </w:rPr>
        <w:t>Search product functionality</w:t>
      </w:r>
    </w:p>
    <w:p w:rsidR="007B25DB" w:rsidRDefault="007B25DB" w:rsidP="007B25DB">
      <w:pPr>
        <w:pStyle w:val="ListParagraph"/>
        <w:tabs>
          <w:tab w:val="center" w:pos="833"/>
        </w:tabs>
        <w:rPr>
          <w:u w:val="single"/>
        </w:rPr>
      </w:pPr>
    </w:p>
    <w:p w:rsidR="007B25DB" w:rsidRDefault="007B25DB" w:rsidP="007B25DB">
      <w:pPr>
        <w:pStyle w:val="ListParagraph"/>
        <w:tabs>
          <w:tab w:val="center" w:pos="833"/>
        </w:tabs>
        <w:rPr>
          <w:u w:val="single"/>
        </w:rPr>
      </w:pPr>
      <w:r>
        <w:rPr>
          <w:noProof/>
          <w:u w:val="single"/>
          <w14:ligatures w14:val="standardContextual"/>
        </w:rPr>
        <w:lastRenderedPageBreak/>
        <w:drawing>
          <wp:inline distT="0" distB="0" distL="0" distR="0" wp14:anchorId="1141D45F" wp14:editId="257D0D64">
            <wp:extent cx="5731510" cy="4370848"/>
            <wp:effectExtent l="0" t="0" r="0" b="0"/>
            <wp:docPr id="441080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80271" name="Picture 441080271"/>
                    <pic:cNvPicPr/>
                  </pic:nvPicPr>
                  <pic:blipFill rotWithShape="1">
                    <a:blip r:embed="rId8" cstate="print">
                      <a:extLst>
                        <a:ext uri="{28A0092B-C50C-407E-A947-70E740481C1C}">
                          <a14:useLocalDpi xmlns:a14="http://schemas.microsoft.com/office/drawing/2010/main" val="0"/>
                        </a:ext>
                      </a:extLst>
                    </a:blip>
                    <a:srcRect l="19473" t="23275" r="17647"/>
                    <a:stretch/>
                  </pic:blipFill>
                  <pic:spPr bwMode="auto">
                    <a:xfrm>
                      <a:off x="0" y="0"/>
                      <a:ext cx="5731510" cy="4370848"/>
                    </a:xfrm>
                    <a:prstGeom prst="rect">
                      <a:avLst/>
                    </a:prstGeom>
                    <a:ln>
                      <a:noFill/>
                    </a:ln>
                    <a:extLst>
                      <a:ext uri="{53640926-AAD7-44D8-BBD7-CCE9431645EC}">
                        <a14:shadowObscured xmlns:a14="http://schemas.microsoft.com/office/drawing/2010/main"/>
                      </a:ext>
                    </a:extLst>
                  </pic:spPr>
                </pic:pic>
              </a:graphicData>
            </a:graphic>
          </wp:inline>
        </w:drawing>
      </w:r>
    </w:p>
    <w:p w:rsidR="007B25DB" w:rsidRPr="007B25DB" w:rsidRDefault="007B25DB" w:rsidP="007B25DB">
      <w:pPr>
        <w:pStyle w:val="ListParagraph"/>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pStyle w:val="ListParagraph"/>
        <w:numPr>
          <w:ilvl w:val="0"/>
          <w:numId w:val="42"/>
        </w:numPr>
        <w:tabs>
          <w:tab w:val="center" w:pos="833"/>
        </w:tabs>
        <w:rPr>
          <w:u w:val="single"/>
        </w:rPr>
      </w:pPr>
      <w:r>
        <w:rPr>
          <w:u w:val="single"/>
        </w:rPr>
        <w:t xml:space="preserve">Product Selection </w:t>
      </w:r>
    </w:p>
    <w:p w:rsidR="007B25DB" w:rsidRDefault="007B25DB" w:rsidP="007B25DB">
      <w:pPr>
        <w:tabs>
          <w:tab w:val="center" w:pos="833"/>
        </w:tabs>
        <w:rPr>
          <w:u w:val="single"/>
        </w:rPr>
      </w:pPr>
    </w:p>
    <w:p w:rsidR="007B25DB" w:rsidRPr="007B25DB" w:rsidRDefault="007B25DB" w:rsidP="007B25DB">
      <w:pPr>
        <w:tabs>
          <w:tab w:val="center" w:pos="833"/>
        </w:tabs>
        <w:rPr>
          <w:u w:val="single"/>
        </w:rPr>
      </w:pPr>
      <w:r>
        <w:rPr>
          <w:noProof/>
          <w:u w:val="single"/>
          <w14:ligatures w14:val="standardContextual"/>
        </w:rPr>
        <w:lastRenderedPageBreak/>
        <w:drawing>
          <wp:inline distT="0" distB="0" distL="0" distR="0">
            <wp:extent cx="5320990" cy="6010507"/>
            <wp:effectExtent l="0" t="0" r="635" b="0"/>
            <wp:docPr id="1057434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34853" name="Picture 1057434853"/>
                    <pic:cNvPicPr/>
                  </pic:nvPicPr>
                  <pic:blipFill rotWithShape="1">
                    <a:blip r:embed="rId9" cstate="print">
                      <a:extLst>
                        <a:ext uri="{28A0092B-C50C-407E-A947-70E740481C1C}">
                          <a14:useLocalDpi xmlns:a14="http://schemas.microsoft.com/office/drawing/2010/main" val="0"/>
                        </a:ext>
                      </a:extLst>
                    </a:blip>
                    <a:srcRect l="27043" t="24777" r="33788" b="4428"/>
                    <a:stretch/>
                  </pic:blipFill>
                  <pic:spPr bwMode="auto">
                    <a:xfrm>
                      <a:off x="0" y="0"/>
                      <a:ext cx="5354326" cy="6048163"/>
                    </a:xfrm>
                    <a:prstGeom prst="rect">
                      <a:avLst/>
                    </a:prstGeom>
                    <a:ln>
                      <a:noFill/>
                    </a:ln>
                    <a:extLst>
                      <a:ext uri="{53640926-AAD7-44D8-BBD7-CCE9431645EC}">
                        <a14:shadowObscured xmlns:a14="http://schemas.microsoft.com/office/drawing/2010/main"/>
                      </a:ext>
                    </a:extLst>
                  </pic:spPr>
                </pic:pic>
              </a:graphicData>
            </a:graphic>
          </wp:inline>
        </w:drawing>
      </w: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20295C" w:rsidRDefault="0020295C"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pStyle w:val="ListParagraph"/>
        <w:numPr>
          <w:ilvl w:val="0"/>
          <w:numId w:val="42"/>
        </w:numPr>
        <w:tabs>
          <w:tab w:val="center" w:pos="833"/>
        </w:tabs>
        <w:rPr>
          <w:u w:val="single"/>
        </w:rPr>
      </w:pPr>
      <w:r>
        <w:rPr>
          <w:u w:val="single"/>
        </w:rPr>
        <w:t>Payment Process</w:t>
      </w: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Pr="007B25DB" w:rsidRDefault="0020295C" w:rsidP="007B25DB">
      <w:pPr>
        <w:tabs>
          <w:tab w:val="center" w:pos="833"/>
        </w:tabs>
        <w:rPr>
          <w:u w:val="single"/>
        </w:rPr>
      </w:pPr>
      <w:r>
        <w:rPr>
          <w:noProof/>
          <w:u w:val="single"/>
          <w14:ligatures w14:val="standardContextual"/>
        </w:rPr>
        <w:drawing>
          <wp:inline distT="0" distB="0" distL="0" distR="0">
            <wp:extent cx="5584958" cy="4083349"/>
            <wp:effectExtent l="0" t="0" r="3175" b="6350"/>
            <wp:docPr id="70283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3015" name="Picture 70283015"/>
                    <pic:cNvPicPr/>
                  </pic:nvPicPr>
                  <pic:blipFill rotWithShape="1">
                    <a:blip r:embed="rId10" cstate="print">
                      <a:extLst>
                        <a:ext uri="{28A0092B-C50C-407E-A947-70E740481C1C}">
                          <a14:useLocalDpi xmlns:a14="http://schemas.microsoft.com/office/drawing/2010/main" val="0"/>
                        </a:ext>
                      </a:extLst>
                    </a:blip>
                    <a:srcRect l="17295" t="20024" r="18021" b="4304"/>
                    <a:stretch/>
                  </pic:blipFill>
                  <pic:spPr bwMode="auto">
                    <a:xfrm>
                      <a:off x="0" y="0"/>
                      <a:ext cx="5616142" cy="4106149"/>
                    </a:xfrm>
                    <a:prstGeom prst="rect">
                      <a:avLst/>
                    </a:prstGeom>
                    <a:ln>
                      <a:noFill/>
                    </a:ln>
                    <a:extLst>
                      <a:ext uri="{53640926-AAD7-44D8-BBD7-CCE9431645EC}">
                        <a14:shadowObscured xmlns:a14="http://schemas.microsoft.com/office/drawing/2010/main"/>
                      </a:ext>
                    </a:extLst>
                  </pic:spPr>
                </pic:pic>
              </a:graphicData>
            </a:graphic>
          </wp:inline>
        </w:drawing>
      </w:r>
    </w:p>
    <w:p w:rsidR="00242B24" w:rsidRPr="00045513" w:rsidRDefault="007B25DB" w:rsidP="007B25DB">
      <w:pPr>
        <w:tabs>
          <w:tab w:val="center" w:pos="833"/>
        </w:tabs>
        <w:rPr>
          <w:u w:val="single"/>
        </w:rPr>
      </w:pPr>
      <w:r>
        <w:rPr>
          <w:u w:val="single"/>
        </w:rPr>
        <w:br w:type="textWrapping" w:clear="all"/>
      </w:r>
    </w:p>
    <w:sectPr w:rsidR="00242B24" w:rsidRPr="000455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0FCC"/>
    <w:multiLevelType w:val="hybridMultilevel"/>
    <w:tmpl w:val="51D0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94007"/>
    <w:multiLevelType w:val="hybridMultilevel"/>
    <w:tmpl w:val="3A8C7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75B81"/>
    <w:multiLevelType w:val="hybridMultilevel"/>
    <w:tmpl w:val="AA74BC78"/>
    <w:lvl w:ilvl="0" w:tplc="8A0EA5C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0A337ACC"/>
    <w:multiLevelType w:val="hybridMultilevel"/>
    <w:tmpl w:val="58424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C3EA6"/>
    <w:multiLevelType w:val="hybridMultilevel"/>
    <w:tmpl w:val="372626D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03F672D"/>
    <w:multiLevelType w:val="hybridMultilevel"/>
    <w:tmpl w:val="D2D0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32BD6"/>
    <w:multiLevelType w:val="hybridMultilevel"/>
    <w:tmpl w:val="E1CCFC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73B64BD"/>
    <w:multiLevelType w:val="hybridMultilevel"/>
    <w:tmpl w:val="DF4C28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931131E"/>
    <w:multiLevelType w:val="hybridMultilevel"/>
    <w:tmpl w:val="21007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A3A72"/>
    <w:multiLevelType w:val="hybridMultilevel"/>
    <w:tmpl w:val="BC361A7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C06503F"/>
    <w:multiLevelType w:val="hybridMultilevel"/>
    <w:tmpl w:val="994A2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456644"/>
    <w:multiLevelType w:val="hybridMultilevel"/>
    <w:tmpl w:val="011E5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AE2969"/>
    <w:multiLevelType w:val="hybridMultilevel"/>
    <w:tmpl w:val="D9CE6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C28F2"/>
    <w:multiLevelType w:val="hybridMultilevel"/>
    <w:tmpl w:val="1480FA0A"/>
    <w:lvl w:ilvl="0" w:tplc="8A0EA5C8">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7A7339"/>
    <w:multiLevelType w:val="hybridMultilevel"/>
    <w:tmpl w:val="5672CE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4410616"/>
    <w:multiLevelType w:val="hybridMultilevel"/>
    <w:tmpl w:val="37F8B3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98702B"/>
    <w:multiLevelType w:val="hybridMultilevel"/>
    <w:tmpl w:val="E88601E6"/>
    <w:lvl w:ilvl="0" w:tplc="0809000F">
      <w:start w:val="1"/>
      <w:numFmt w:val="decimal"/>
      <w:lvlText w:val="%1."/>
      <w:lvlJc w:val="left"/>
      <w:pPr>
        <w:ind w:left="36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5FE4C80"/>
    <w:multiLevelType w:val="hybridMultilevel"/>
    <w:tmpl w:val="3DB0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9145BF"/>
    <w:multiLevelType w:val="hybridMultilevel"/>
    <w:tmpl w:val="041610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B90C0D"/>
    <w:multiLevelType w:val="hybridMultilevel"/>
    <w:tmpl w:val="08945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450BEE"/>
    <w:multiLevelType w:val="hybridMultilevel"/>
    <w:tmpl w:val="DA4ACB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223548"/>
    <w:multiLevelType w:val="hybridMultilevel"/>
    <w:tmpl w:val="ABC8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224F28"/>
    <w:multiLevelType w:val="hybridMultilevel"/>
    <w:tmpl w:val="EBDE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3A01C5"/>
    <w:multiLevelType w:val="hybridMultilevel"/>
    <w:tmpl w:val="FED839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1B344E"/>
    <w:multiLevelType w:val="hybridMultilevel"/>
    <w:tmpl w:val="C22C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2F242A"/>
    <w:multiLevelType w:val="hybridMultilevel"/>
    <w:tmpl w:val="1A06DF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FFD198E"/>
    <w:multiLevelType w:val="hybridMultilevel"/>
    <w:tmpl w:val="049E8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A317D"/>
    <w:multiLevelType w:val="hybridMultilevel"/>
    <w:tmpl w:val="67BE5C5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8" w15:restartNumberingAfterBreak="0">
    <w:nsid w:val="434906BB"/>
    <w:multiLevelType w:val="hybridMultilevel"/>
    <w:tmpl w:val="B6044F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A876A12"/>
    <w:multiLevelType w:val="hybridMultilevel"/>
    <w:tmpl w:val="0D42E67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0" w15:restartNumberingAfterBreak="0">
    <w:nsid w:val="4BBC2711"/>
    <w:multiLevelType w:val="hybridMultilevel"/>
    <w:tmpl w:val="D95C48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61244A"/>
    <w:multiLevelType w:val="hybridMultilevel"/>
    <w:tmpl w:val="A34AC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8D1EBE"/>
    <w:multiLevelType w:val="hybridMultilevel"/>
    <w:tmpl w:val="3E20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59066C"/>
    <w:multiLevelType w:val="hybridMultilevel"/>
    <w:tmpl w:val="F5E6386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4A435B9"/>
    <w:multiLevelType w:val="hybridMultilevel"/>
    <w:tmpl w:val="7772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3A154C"/>
    <w:multiLevelType w:val="hybridMultilevel"/>
    <w:tmpl w:val="01A44C36"/>
    <w:lvl w:ilvl="0" w:tplc="08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AA624ED"/>
    <w:multiLevelType w:val="hybridMultilevel"/>
    <w:tmpl w:val="FE8CE7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665DBC"/>
    <w:multiLevelType w:val="hybridMultilevel"/>
    <w:tmpl w:val="71C8A14A"/>
    <w:lvl w:ilvl="0" w:tplc="B13CF12A">
      <w:start w:val="12"/>
      <w:numFmt w:val="bullet"/>
      <w:lvlText w:val="-"/>
      <w:lvlJc w:val="left"/>
      <w:pPr>
        <w:ind w:left="1880" w:hanging="360"/>
      </w:pPr>
      <w:rPr>
        <w:rFonts w:ascii="Calibri" w:eastAsiaTheme="minorHAnsi" w:hAnsi="Calibri" w:cs="Calibri" w:hint="default"/>
      </w:rPr>
    </w:lvl>
    <w:lvl w:ilvl="1" w:tplc="08090003" w:tentative="1">
      <w:start w:val="1"/>
      <w:numFmt w:val="bullet"/>
      <w:lvlText w:val="o"/>
      <w:lvlJc w:val="left"/>
      <w:pPr>
        <w:ind w:left="2600" w:hanging="360"/>
      </w:pPr>
      <w:rPr>
        <w:rFonts w:ascii="Courier New" w:hAnsi="Courier New" w:cs="Courier New" w:hint="default"/>
      </w:rPr>
    </w:lvl>
    <w:lvl w:ilvl="2" w:tplc="08090005" w:tentative="1">
      <w:start w:val="1"/>
      <w:numFmt w:val="bullet"/>
      <w:lvlText w:val=""/>
      <w:lvlJc w:val="left"/>
      <w:pPr>
        <w:ind w:left="3320" w:hanging="360"/>
      </w:pPr>
      <w:rPr>
        <w:rFonts w:ascii="Wingdings" w:hAnsi="Wingdings" w:hint="default"/>
      </w:rPr>
    </w:lvl>
    <w:lvl w:ilvl="3" w:tplc="08090001" w:tentative="1">
      <w:start w:val="1"/>
      <w:numFmt w:val="bullet"/>
      <w:lvlText w:val=""/>
      <w:lvlJc w:val="left"/>
      <w:pPr>
        <w:ind w:left="4040" w:hanging="360"/>
      </w:pPr>
      <w:rPr>
        <w:rFonts w:ascii="Symbol" w:hAnsi="Symbol" w:hint="default"/>
      </w:rPr>
    </w:lvl>
    <w:lvl w:ilvl="4" w:tplc="08090003" w:tentative="1">
      <w:start w:val="1"/>
      <w:numFmt w:val="bullet"/>
      <w:lvlText w:val="o"/>
      <w:lvlJc w:val="left"/>
      <w:pPr>
        <w:ind w:left="4760" w:hanging="360"/>
      </w:pPr>
      <w:rPr>
        <w:rFonts w:ascii="Courier New" w:hAnsi="Courier New" w:cs="Courier New" w:hint="default"/>
      </w:rPr>
    </w:lvl>
    <w:lvl w:ilvl="5" w:tplc="08090005" w:tentative="1">
      <w:start w:val="1"/>
      <w:numFmt w:val="bullet"/>
      <w:lvlText w:val=""/>
      <w:lvlJc w:val="left"/>
      <w:pPr>
        <w:ind w:left="5480" w:hanging="360"/>
      </w:pPr>
      <w:rPr>
        <w:rFonts w:ascii="Wingdings" w:hAnsi="Wingdings" w:hint="default"/>
      </w:rPr>
    </w:lvl>
    <w:lvl w:ilvl="6" w:tplc="08090001" w:tentative="1">
      <w:start w:val="1"/>
      <w:numFmt w:val="bullet"/>
      <w:lvlText w:val=""/>
      <w:lvlJc w:val="left"/>
      <w:pPr>
        <w:ind w:left="6200" w:hanging="360"/>
      </w:pPr>
      <w:rPr>
        <w:rFonts w:ascii="Symbol" w:hAnsi="Symbol" w:hint="default"/>
      </w:rPr>
    </w:lvl>
    <w:lvl w:ilvl="7" w:tplc="08090003" w:tentative="1">
      <w:start w:val="1"/>
      <w:numFmt w:val="bullet"/>
      <w:lvlText w:val="o"/>
      <w:lvlJc w:val="left"/>
      <w:pPr>
        <w:ind w:left="6920" w:hanging="360"/>
      </w:pPr>
      <w:rPr>
        <w:rFonts w:ascii="Courier New" w:hAnsi="Courier New" w:cs="Courier New" w:hint="default"/>
      </w:rPr>
    </w:lvl>
    <w:lvl w:ilvl="8" w:tplc="08090005" w:tentative="1">
      <w:start w:val="1"/>
      <w:numFmt w:val="bullet"/>
      <w:lvlText w:val=""/>
      <w:lvlJc w:val="left"/>
      <w:pPr>
        <w:ind w:left="7640" w:hanging="360"/>
      </w:pPr>
      <w:rPr>
        <w:rFonts w:ascii="Wingdings" w:hAnsi="Wingdings" w:hint="default"/>
      </w:rPr>
    </w:lvl>
  </w:abstractNum>
  <w:abstractNum w:abstractNumId="38" w15:restartNumberingAfterBreak="0">
    <w:nsid w:val="6E324025"/>
    <w:multiLevelType w:val="hybridMultilevel"/>
    <w:tmpl w:val="F5CC1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BA66B7"/>
    <w:multiLevelType w:val="hybridMultilevel"/>
    <w:tmpl w:val="88D4A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BA24A5"/>
    <w:multiLevelType w:val="hybridMultilevel"/>
    <w:tmpl w:val="8D266EAA"/>
    <w:lvl w:ilvl="0" w:tplc="F434273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8E3B8A"/>
    <w:multiLevelType w:val="hybridMultilevel"/>
    <w:tmpl w:val="CC00C644"/>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2" w15:restartNumberingAfterBreak="0">
    <w:nsid w:val="7A427CC9"/>
    <w:multiLevelType w:val="hybridMultilevel"/>
    <w:tmpl w:val="FED839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237C50"/>
    <w:multiLevelType w:val="hybridMultilevel"/>
    <w:tmpl w:val="4D82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8991055">
    <w:abstractNumId w:val="42"/>
  </w:num>
  <w:num w:numId="2" w16cid:durableId="678308767">
    <w:abstractNumId w:val="21"/>
  </w:num>
  <w:num w:numId="3" w16cid:durableId="408580235">
    <w:abstractNumId w:val="37"/>
  </w:num>
  <w:num w:numId="4" w16cid:durableId="1741321640">
    <w:abstractNumId w:val="4"/>
  </w:num>
  <w:num w:numId="5" w16cid:durableId="1294827081">
    <w:abstractNumId w:val="6"/>
  </w:num>
  <w:num w:numId="6" w16cid:durableId="470513303">
    <w:abstractNumId w:val="26"/>
  </w:num>
  <w:num w:numId="7" w16cid:durableId="669335643">
    <w:abstractNumId w:val="8"/>
  </w:num>
  <w:num w:numId="8" w16cid:durableId="521748465">
    <w:abstractNumId w:val="30"/>
  </w:num>
  <w:num w:numId="9" w16cid:durableId="1576863417">
    <w:abstractNumId w:val="7"/>
  </w:num>
  <w:num w:numId="10" w16cid:durableId="1022973994">
    <w:abstractNumId w:val="35"/>
  </w:num>
  <w:num w:numId="11" w16cid:durableId="783575874">
    <w:abstractNumId w:val="14"/>
  </w:num>
  <w:num w:numId="12" w16cid:durableId="1337658015">
    <w:abstractNumId w:val="9"/>
  </w:num>
  <w:num w:numId="13" w16cid:durableId="2048026229">
    <w:abstractNumId w:val="33"/>
  </w:num>
  <w:num w:numId="14" w16cid:durableId="1984037885">
    <w:abstractNumId w:val="15"/>
  </w:num>
  <w:num w:numId="15" w16cid:durableId="1618566518">
    <w:abstractNumId w:val="2"/>
  </w:num>
  <w:num w:numId="16" w16cid:durableId="1658530435">
    <w:abstractNumId w:val="13"/>
  </w:num>
  <w:num w:numId="17" w16cid:durableId="1168522335">
    <w:abstractNumId w:val="27"/>
  </w:num>
  <w:num w:numId="18" w16cid:durableId="267664610">
    <w:abstractNumId w:val="39"/>
  </w:num>
  <w:num w:numId="19" w16cid:durableId="1935894505">
    <w:abstractNumId w:val="19"/>
  </w:num>
  <w:num w:numId="20" w16cid:durableId="824929309">
    <w:abstractNumId w:val="36"/>
  </w:num>
  <w:num w:numId="21" w16cid:durableId="178349553">
    <w:abstractNumId w:val="23"/>
  </w:num>
  <w:num w:numId="22" w16cid:durableId="548884192">
    <w:abstractNumId w:val="18"/>
  </w:num>
  <w:num w:numId="23" w16cid:durableId="1325283282">
    <w:abstractNumId w:val="3"/>
  </w:num>
  <w:num w:numId="24" w16cid:durableId="1982344947">
    <w:abstractNumId w:val="31"/>
  </w:num>
  <w:num w:numId="25" w16cid:durableId="1731538597">
    <w:abstractNumId w:val="12"/>
  </w:num>
  <w:num w:numId="26" w16cid:durableId="1930982">
    <w:abstractNumId w:val="20"/>
  </w:num>
  <w:num w:numId="27" w16cid:durableId="197398471">
    <w:abstractNumId w:val="38"/>
  </w:num>
  <w:num w:numId="28" w16cid:durableId="2071806998">
    <w:abstractNumId w:val="25"/>
  </w:num>
  <w:num w:numId="29" w16cid:durableId="1685940238">
    <w:abstractNumId w:val="16"/>
  </w:num>
  <w:num w:numId="30" w16cid:durableId="1918467714">
    <w:abstractNumId w:val="11"/>
  </w:num>
  <w:num w:numId="31" w16cid:durableId="591355526">
    <w:abstractNumId w:val="41"/>
  </w:num>
  <w:num w:numId="32" w16cid:durableId="127209269">
    <w:abstractNumId w:val="10"/>
  </w:num>
  <w:num w:numId="33" w16cid:durableId="627664723">
    <w:abstractNumId w:val="17"/>
  </w:num>
  <w:num w:numId="34" w16cid:durableId="502089890">
    <w:abstractNumId w:val="22"/>
  </w:num>
  <w:num w:numId="35" w16cid:durableId="1582713739">
    <w:abstractNumId w:val="29"/>
  </w:num>
  <w:num w:numId="36" w16cid:durableId="1253663022">
    <w:abstractNumId w:val="34"/>
  </w:num>
  <w:num w:numId="37" w16cid:durableId="1545289643">
    <w:abstractNumId w:val="24"/>
  </w:num>
  <w:num w:numId="38" w16cid:durableId="1237666626">
    <w:abstractNumId w:val="32"/>
  </w:num>
  <w:num w:numId="39" w16cid:durableId="199710358">
    <w:abstractNumId w:val="0"/>
  </w:num>
  <w:num w:numId="40" w16cid:durableId="114759682">
    <w:abstractNumId w:val="28"/>
  </w:num>
  <w:num w:numId="41" w16cid:durableId="1883517598">
    <w:abstractNumId w:val="5"/>
  </w:num>
  <w:num w:numId="42" w16cid:durableId="1308047320">
    <w:abstractNumId w:val="43"/>
  </w:num>
  <w:num w:numId="43" w16cid:durableId="808940915">
    <w:abstractNumId w:val="1"/>
  </w:num>
  <w:num w:numId="44" w16cid:durableId="65746119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59"/>
    <w:rsid w:val="00011B43"/>
    <w:rsid w:val="00045513"/>
    <w:rsid w:val="00047549"/>
    <w:rsid w:val="00132C84"/>
    <w:rsid w:val="00135663"/>
    <w:rsid w:val="001374DC"/>
    <w:rsid w:val="00142102"/>
    <w:rsid w:val="0017374D"/>
    <w:rsid w:val="00195EF2"/>
    <w:rsid w:val="001A569C"/>
    <w:rsid w:val="001A72DE"/>
    <w:rsid w:val="001C0EB7"/>
    <w:rsid w:val="001D54DB"/>
    <w:rsid w:val="001E032A"/>
    <w:rsid w:val="00200F66"/>
    <w:rsid w:val="0020295C"/>
    <w:rsid w:val="00235578"/>
    <w:rsid w:val="00242B24"/>
    <w:rsid w:val="0024701E"/>
    <w:rsid w:val="002623DF"/>
    <w:rsid w:val="002B3B04"/>
    <w:rsid w:val="003114B5"/>
    <w:rsid w:val="00344E5D"/>
    <w:rsid w:val="00357823"/>
    <w:rsid w:val="00373D52"/>
    <w:rsid w:val="003B6222"/>
    <w:rsid w:val="003C6200"/>
    <w:rsid w:val="003F34ED"/>
    <w:rsid w:val="003F5F99"/>
    <w:rsid w:val="004607D2"/>
    <w:rsid w:val="00485209"/>
    <w:rsid w:val="004A43CD"/>
    <w:rsid w:val="004C76FB"/>
    <w:rsid w:val="004E61D4"/>
    <w:rsid w:val="00522962"/>
    <w:rsid w:val="0053442E"/>
    <w:rsid w:val="00554476"/>
    <w:rsid w:val="005736FA"/>
    <w:rsid w:val="005B1885"/>
    <w:rsid w:val="005D6BAB"/>
    <w:rsid w:val="00603F76"/>
    <w:rsid w:val="00623CD4"/>
    <w:rsid w:val="006370F6"/>
    <w:rsid w:val="00672722"/>
    <w:rsid w:val="00684E7C"/>
    <w:rsid w:val="006B4EB4"/>
    <w:rsid w:val="006D6EE0"/>
    <w:rsid w:val="007002E7"/>
    <w:rsid w:val="007436E6"/>
    <w:rsid w:val="00747334"/>
    <w:rsid w:val="00796A55"/>
    <w:rsid w:val="007A7E29"/>
    <w:rsid w:val="007B25DB"/>
    <w:rsid w:val="007C19B9"/>
    <w:rsid w:val="00802459"/>
    <w:rsid w:val="00822D77"/>
    <w:rsid w:val="00865D28"/>
    <w:rsid w:val="00882205"/>
    <w:rsid w:val="008A2FFB"/>
    <w:rsid w:val="00966091"/>
    <w:rsid w:val="009764DA"/>
    <w:rsid w:val="00997C9F"/>
    <w:rsid w:val="009A6D03"/>
    <w:rsid w:val="009E1448"/>
    <w:rsid w:val="00A71D6C"/>
    <w:rsid w:val="00A93742"/>
    <w:rsid w:val="00AA1C55"/>
    <w:rsid w:val="00AA34C0"/>
    <w:rsid w:val="00AB4831"/>
    <w:rsid w:val="00AB739D"/>
    <w:rsid w:val="00AF1659"/>
    <w:rsid w:val="00B043A7"/>
    <w:rsid w:val="00B1236C"/>
    <w:rsid w:val="00B306E9"/>
    <w:rsid w:val="00B37A70"/>
    <w:rsid w:val="00B62B51"/>
    <w:rsid w:val="00B9528E"/>
    <w:rsid w:val="00BA73AE"/>
    <w:rsid w:val="00BB43A6"/>
    <w:rsid w:val="00BC3B2B"/>
    <w:rsid w:val="00BE7CE0"/>
    <w:rsid w:val="00BF2733"/>
    <w:rsid w:val="00BF3FCB"/>
    <w:rsid w:val="00C51B86"/>
    <w:rsid w:val="00C875F2"/>
    <w:rsid w:val="00CF3854"/>
    <w:rsid w:val="00CF7748"/>
    <w:rsid w:val="00D32417"/>
    <w:rsid w:val="00D3772E"/>
    <w:rsid w:val="00D43C34"/>
    <w:rsid w:val="00D52D42"/>
    <w:rsid w:val="00D53C20"/>
    <w:rsid w:val="00D61437"/>
    <w:rsid w:val="00D671AB"/>
    <w:rsid w:val="00E12199"/>
    <w:rsid w:val="00E4045C"/>
    <w:rsid w:val="00EC776E"/>
    <w:rsid w:val="00F11325"/>
    <w:rsid w:val="00F118F1"/>
    <w:rsid w:val="00F15AF0"/>
    <w:rsid w:val="00F40431"/>
    <w:rsid w:val="00F63BE6"/>
    <w:rsid w:val="00F81C8F"/>
    <w:rsid w:val="00F83BE1"/>
    <w:rsid w:val="00F94156"/>
    <w:rsid w:val="00FC3507"/>
    <w:rsid w:val="00FC62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1EF0C"/>
  <w15:chartTrackingRefBased/>
  <w15:docId w15:val="{B4B4B9DE-C18F-FB40-87A7-0F4C5D50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45C"/>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1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C8F"/>
    <w:pPr>
      <w:ind w:left="720"/>
      <w:contextualSpacing/>
    </w:pPr>
  </w:style>
  <w:style w:type="character" w:customStyle="1" w:styleId="apple-converted-space">
    <w:name w:val="apple-converted-space"/>
    <w:basedOn w:val="DefaultParagraphFont"/>
    <w:rsid w:val="009764DA"/>
  </w:style>
  <w:style w:type="character" w:styleId="Strong">
    <w:name w:val="Strong"/>
    <w:basedOn w:val="DefaultParagraphFont"/>
    <w:uiPriority w:val="22"/>
    <w:qFormat/>
    <w:rsid w:val="009764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097011">
      <w:bodyDiv w:val="1"/>
      <w:marLeft w:val="0"/>
      <w:marRight w:val="0"/>
      <w:marTop w:val="0"/>
      <w:marBottom w:val="0"/>
      <w:divBdr>
        <w:top w:val="none" w:sz="0" w:space="0" w:color="auto"/>
        <w:left w:val="none" w:sz="0" w:space="0" w:color="auto"/>
        <w:bottom w:val="none" w:sz="0" w:space="0" w:color="auto"/>
        <w:right w:val="none" w:sz="0" w:space="0" w:color="auto"/>
      </w:divBdr>
    </w:div>
    <w:div w:id="636379234">
      <w:bodyDiv w:val="1"/>
      <w:marLeft w:val="0"/>
      <w:marRight w:val="0"/>
      <w:marTop w:val="0"/>
      <w:marBottom w:val="0"/>
      <w:divBdr>
        <w:top w:val="none" w:sz="0" w:space="0" w:color="auto"/>
        <w:left w:val="none" w:sz="0" w:space="0" w:color="auto"/>
        <w:bottom w:val="none" w:sz="0" w:space="0" w:color="auto"/>
        <w:right w:val="none" w:sz="0" w:space="0" w:color="auto"/>
      </w:divBdr>
    </w:div>
    <w:div w:id="846753766">
      <w:bodyDiv w:val="1"/>
      <w:marLeft w:val="0"/>
      <w:marRight w:val="0"/>
      <w:marTop w:val="0"/>
      <w:marBottom w:val="0"/>
      <w:divBdr>
        <w:top w:val="none" w:sz="0" w:space="0" w:color="auto"/>
        <w:left w:val="none" w:sz="0" w:space="0" w:color="auto"/>
        <w:bottom w:val="none" w:sz="0" w:space="0" w:color="auto"/>
        <w:right w:val="none" w:sz="0" w:space="0" w:color="auto"/>
      </w:divBdr>
    </w:div>
    <w:div w:id="1307509625">
      <w:bodyDiv w:val="1"/>
      <w:marLeft w:val="0"/>
      <w:marRight w:val="0"/>
      <w:marTop w:val="0"/>
      <w:marBottom w:val="0"/>
      <w:divBdr>
        <w:top w:val="none" w:sz="0" w:space="0" w:color="auto"/>
        <w:left w:val="none" w:sz="0" w:space="0" w:color="auto"/>
        <w:bottom w:val="none" w:sz="0" w:space="0" w:color="auto"/>
        <w:right w:val="none" w:sz="0" w:space="0" w:color="auto"/>
      </w:divBdr>
      <w:divsChild>
        <w:div w:id="1042554277">
          <w:marLeft w:val="0"/>
          <w:marRight w:val="0"/>
          <w:marTop w:val="0"/>
          <w:marBottom w:val="0"/>
          <w:divBdr>
            <w:top w:val="none" w:sz="0" w:space="0" w:color="auto"/>
            <w:left w:val="none" w:sz="0" w:space="0" w:color="auto"/>
            <w:bottom w:val="none" w:sz="0" w:space="0" w:color="auto"/>
            <w:right w:val="none" w:sz="0" w:space="0" w:color="auto"/>
          </w:divBdr>
        </w:div>
        <w:div w:id="1675108303">
          <w:marLeft w:val="0"/>
          <w:marRight w:val="0"/>
          <w:marTop w:val="0"/>
          <w:marBottom w:val="0"/>
          <w:divBdr>
            <w:top w:val="none" w:sz="0" w:space="0" w:color="auto"/>
            <w:left w:val="none" w:sz="0" w:space="0" w:color="auto"/>
            <w:bottom w:val="none" w:sz="0" w:space="0" w:color="auto"/>
            <w:right w:val="none" w:sz="0" w:space="0" w:color="auto"/>
          </w:divBdr>
        </w:div>
      </w:divsChild>
    </w:div>
    <w:div w:id="1859924412">
      <w:bodyDiv w:val="1"/>
      <w:marLeft w:val="0"/>
      <w:marRight w:val="0"/>
      <w:marTop w:val="0"/>
      <w:marBottom w:val="0"/>
      <w:divBdr>
        <w:top w:val="none" w:sz="0" w:space="0" w:color="auto"/>
        <w:left w:val="none" w:sz="0" w:space="0" w:color="auto"/>
        <w:bottom w:val="none" w:sz="0" w:space="0" w:color="auto"/>
        <w:right w:val="none" w:sz="0" w:space="0" w:color="auto"/>
      </w:divBdr>
    </w:div>
    <w:div w:id="1868567759">
      <w:bodyDiv w:val="1"/>
      <w:marLeft w:val="0"/>
      <w:marRight w:val="0"/>
      <w:marTop w:val="0"/>
      <w:marBottom w:val="0"/>
      <w:divBdr>
        <w:top w:val="none" w:sz="0" w:space="0" w:color="auto"/>
        <w:left w:val="none" w:sz="0" w:space="0" w:color="auto"/>
        <w:bottom w:val="none" w:sz="0" w:space="0" w:color="auto"/>
        <w:right w:val="none" w:sz="0" w:space="0" w:color="auto"/>
      </w:divBdr>
    </w:div>
    <w:div w:id="1978221610">
      <w:bodyDiv w:val="1"/>
      <w:marLeft w:val="0"/>
      <w:marRight w:val="0"/>
      <w:marTop w:val="0"/>
      <w:marBottom w:val="0"/>
      <w:divBdr>
        <w:top w:val="none" w:sz="0" w:space="0" w:color="auto"/>
        <w:left w:val="none" w:sz="0" w:space="0" w:color="auto"/>
        <w:bottom w:val="none" w:sz="0" w:space="0" w:color="auto"/>
        <w:right w:val="none" w:sz="0" w:space="0" w:color="auto"/>
      </w:divBdr>
    </w:div>
    <w:div w:id="2044282145">
      <w:bodyDiv w:val="1"/>
      <w:marLeft w:val="0"/>
      <w:marRight w:val="0"/>
      <w:marTop w:val="0"/>
      <w:marBottom w:val="0"/>
      <w:divBdr>
        <w:top w:val="none" w:sz="0" w:space="0" w:color="auto"/>
        <w:left w:val="none" w:sz="0" w:space="0" w:color="auto"/>
        <w:bottom w:val="none" w:sz="0" w:space="0" w:color="auto"/>
        <w:right w:val="none" w:sz="0" w:space="0" w:color="auto"/>
      </w:divBdr>
    </w:div>
    <w:div w:id="213798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21</Pages>
  <Words>3149</Words>
  <Characters>17954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2024-12-27T16:57:00Z</dcterms:created>
  <dcterms:modified xsi:type="dcterms:W3CDTF">2025-01-03T13:59:00Z</dcterms:modified>
</cp:coreProperties>
</file>