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0C2CB2B" wp14:paraId="40D65D9D" wp14:textId="341BD894">
      <w:pPr>
        <w:spacing w:before="0" w:beforeAutospacing="off" w:after="0" w:afterAutospacing="off" w:line="240" w:lineRule="auto"/>
        <w:jc w:val="both"/>
        <w:rPr>
          <w:rFonts w:ascii="Calibri" w:hAnsi="Calibri" w:eastAsia="Calibri" w:cs="Calibri"/>
          <w:b w:val="1"/>
          <w:bCs w:val="1"/>
          <w:i w:val="0"/>
          <w:iCs w:val="0"/>
          <w:noProof w:val="0"/>
          <w:color w:val="000000" w:themeColor="text1" w:themeTint="FF" w:themeShade="FF"/>
          <w:sz w:val="24"/>
          <w:szCs w:val="24"/>
          <w:highlight w:val="cyan"/>
          <w:lang w:val="en-US"/>
        </w:rPr>
      </w:pPr>
      <w:r w:rsidRPr="00C2CB2B" w:rsidR="54922F5F">
        <w:rPr>
          <w:rFonts w:ascii="Calibri" w:hAnsi="Calibri" w:eastAsia="Calibri" w:cs="Calibri"/>
          <w:b w:val="1"/>
          <w:bCs w:val="1"/>
          <w:i w:val="0"/>
          <w:iCs w:val="0"/>
          <w:noProof w:val="0"/>
          <w:color w:val="000000" w:themeColor="text1" w:themeTint="FF" w:themeShade="FF"/>
          <w:sz w:val="24"/>
          <w:szCs w:val="24"/>
          <w:highlight w:val="cyan"/>
          <w:lang w:val="en-US"/>
        </w:rPr>
        <w:t>Document 6- Please prepare a use case diagram, activity diagram and a use case specification document.</w:t>
      </w:r>
    </w:p>
    <w:p xmlns:wp14="http://schemas.microsoft.com/office/word/2010/wordml" w:rsidP="00C2CB2B" wp14:paraId="572E733D" wp14:textId="22AE6F9D">
      <w:pPr>
        <w:pStyle w:val="Normal"/>
        <w:spacing w:before="0" w:beforeAutospacing="off" w:after="0" w:afterAutospacing="off" w:line="240" w:lineRule="auto"/>
        <w:jc w:val="both"/>
        <w:rPr>
          <w:rFonts w:ascii="Calibri" w:hAnsi="Calibri" w:eastAsia="Calibri" w:cs="Calibri"/>
          <w:b w:val="0"/>
          <w:bCs w:val="0"/>
          <w:i w:val="0"/>
          <w:iCs w:val="0"/>
          <w:noProof w:val="0"/>
          <w:color w:val="000000" w:themeColor="text1" w:themeTint="FF" w:themeShade="FF"/>
          <w:sz w:val="24"/>
          <w:szCs w:val="24"/>
          <w:lang w:val="en-US"/>
        </w:rPr>
      </w:pPr>
    </w:p>
    <w:p xmlns:wp14="http://schemas.microsoft.com/office/word/2010/wordml" w:rsidP="00C2CB2B" wp14:paraId="5F7E81E9" wp14:textId="53D52E2F">
      <w:pPr>
        <w:pStyle w:val="Normal"/>
        <w:spacing w:before="0" w:beforeAutospacing="off" w:after="0" w:afterAutospacing="off" w:line="240" w:lineRule="auto"/>
        <w:jc w:val="both"/>
        <w:rPr>
          <w:rFonts w:ascii="Calibri" w:hAnsi="Calibri" w:eastAsia="Calibri" w:cs="Calibri"/>
          <w:b w:val="1"/>
          <w:bCs w:val="1"/>
          <w:i w:val="0"/>
          <w:iCs w:val="0"/>
          <w:noProof w:val="0"/>
          <w:color w:val="000000" w:themeColor="text1" w:themeTint="FF" w:themeShade="FF"/>
          <w:sz w:val="24"/>
          <w:szCs w:val="24"/>
          <w:lang w:val="en-US"/>
        </w:rPr>
      </w:pPr>
      <w:r w:rsidRPr="00C2CB2B" w:rsidR="54922F5F">
        <w:rPr>
          <w:rFonts w:ascii="Calibri" w:hAnsi="Calibri" w:eastAsia="Calibri" w:cs="Calibri"/>
          <w:b w:val="1"/>
          <w:bCs w:val="1"/>
          <w:i w:val="0"/>
          <w:iCs w:val="0"/>
          <w:noProof w:val="0"/>
          <w:color w:val="000000" w:themeColor="text1" w:themeTint="FF" w:themeShade="FF"/>
          <w:sz w:val="24"/>
          <w:szCs w:val="24"/>
          <w:lang w:val="en-US"/>
        </w:rPr>
        <w:t>Use Case Diagram:</w:t>
      </w:r>
    </w:p>
    <w:p xmlns:wp14="http://schemas.microsoft.com/office/word/2010/wordml" w:rsidP="00C2CB2B" wp14:paraId="20F83D79" wp14:textId="3E93A967">
      <w:pPr>
        <w:pStyle w:val="Normal"/>
        <w:spacing w:before="0" w:beforeAutospacing="off" w:after="0" w:afterAutospacing="off" w:line="240" w:lineRule="auto"/>
        <w:jc w:val="both"/>
        <w:rPr>
          <w:rFonts w:ascii="Calibri" w:hAnsi="Calibri" w:eastAsia="Calibri" w:cs="Calibri"/>
          <w:b w:val="0"/>
          <w:bCs w:val="0"/>
          <w:i w:val="0"/>
          <w:iCs w:val="0"/>
          <w:noProof w:val="0"/>
          <w:color w:val="000000" w:themeColor="text1" w:themeTint="FF" w:themeShade="FF"/>
          <w:sz w:val="24"/>
          <w:szCs w:val="24"/>
          <w:lang w:val="en-US"/>
        </w:rPr>
      </w:pPr>
    </w:p>
    <w:p xmlns:wp14="http://schemas.microsoft.com/office/word/2010/wordml" w:rsidP="00C2CB2B" wp14:paraId="2C078E63" wp14:textId="12567E6B">
      <w:pPr>
        <w:pStyle w:val="Normal"/>
        <w:spacing w:before="0" w:beforeAutospacing="off" w:after="0" w:afterAutospacing="off" w:line="240" w:lineRule="auto"/>
        <w:jc w:val="center"/>
      </w:pPr>
      <w:r w:rsidR="7324EA91">
        <w:drawing>
          <wp:inline xmlns:wp14="http://schemas.microsoft.com/office/word/2010/wordprocessingDrawing" wp14:editId="74DD2DC2" wp14:anchorId="13393A64">
            <wp:extent cx="5181598" cy="3991815"/>
            <wp:effectExtent l="0" t="0" r="0" b="0"/>
            <wp:docPr id="734415397" name="" title=""/>
            <wp:cNvGraphicFramePr>
              <a:graphicFrameLocks noChangeAspect="1"/>
            </wp:cNvGraphicFramePr>
            <a:graphic>
              <a:graphicData uri="http://schemas.openxmlformats.org/drawingml/2006/picture">
                <pic:pic>
                  <pic:nvPicPr>
                    <pic:cNvPr id="0" name=""/>
                    <pic:cNvPicPr/>
                  </pic:nvPicPr>
                  <pic:blipFill>
                    <a:blip r:embed="R38a634001e5d4422">
                      <a:extLst>
                        <a:ext xmlns:a="http://schemas.openxmlformats.org/drawingml/2006/main" uri="{28A0092B-C50C-407E-A947-70E740481C1C}">
                          <a14:useLocalDpi val="0"/>
                        </a:ext>
                      </a:extLst>
                    </a:blip>
                    <a:stretch>
                      <a:fillRect/>
                    </a:stretch>
                  </pic:blipFill>
                  <pic:spPr>
                    <a:xfrm>
                      <a:off x="0" y="0"/>
                      <a:ext cx="5181598" cy="3991815"/>
                    </a:xfrm>
                    <a:prstGeom prst="rect">
                      <a:avLst/>
                    </a:prstGeom>
                  </pic:spPr>
                </pic:pic>
              </a:graphicData>
            </a:graphic>
          </wp:inline>
        </w:drawing>
      </w:r>
    </w:p>
    <w:p w:rsidR="00C2CB2B" w:rsidP="00C2CB2B" w:rsidRDefault="00C2CB2B" w14:paraId="719FC56E" w14:textId="09D402D7">
      <w:pPr>
        <w:pStyle w:val="Normal"/>
        <w:spacing w:before="0" w:beforeAutospacing="off" w:after="0" w:afterAutospacing="off" w:line="240" w:lineRule="auto"/>
        <w:jc w:val="center"/>
      </w:pPr>
    </w:p>
    <w:p w:rsidR="57DBB356" w:rsidP="00C2CB2B" w:rsidRDefault="57DBB356" w14:paraId="2680D8FD" w14:textId="2505FF1A">
      <w:pPr>
        <w:spacing w:after="0" w:afterAutospacing="off" w:line="240" w:lineRule="auto"/>
        <w:rPr>
          <w:rFonts w:ascii="Calibri" w:hAnsi="Calibri" w:eastAsia="Calibri" w:cs="Calibri"/>
          <w:b w:val="1"/>
          <w:bCs w:val="1"/>
        </w:rPr>
      </w:pPr>
      <w:r w:rsidRPr="00C2CB2B" w:rsidR="57DBB356">
        <w:rPr>
          <w:rFonts w:ascii="Calibri" w:hAnsi="Calibri" w:eastAsia="Calibri" w:cs="Calibri"/>
          <w:b w:val="1"/>
          <w:bCs w:val="1"/>
        </w:rPr>
        <w:t>Use Case Specification Document:</w:t>
      </w:r>
    </w:p>
    <w:p w:rsidR="00E1E14D" w:rsidP="00C2CB2B" w:rsidRDefault="00E1E14D" w14:paraId="319B83FF" w14:textId="45627B06">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Use Case Name:</w:t>
      </w:r>
    </w:p>
    <w:p w:rsidR="00E1E14D" w:rsidP="00C2CB2B" w:rsidRDefault="00E1E14D" w14:paraId="49F01924" w14:textId="7A4E3C94">
      <w:pPr>
        <w:pStyle w:val="ListParagraph"/>
        <w:spacing w:after="0" w:afterAutospacing="off" w:line="240" w:lineRule="auto"/>
        <w:ind w:left="720"/>
        <w:rPr>
          <w:rFonts w:ascii="Calibri" w:hAnsi="Calibri" w:eastAsia="Calibri" w:cs="Calibri"/>
          <w:b w:val="0"/>
          <w:bCs w:val="0"/>
        </w:rPr>
      </w:pPr>
      <w:r w:rsidRPr="00C2CB2B" w:rsidR="00E1E14D">
        <w:rPr>
          <w:rFonts w:ascii="Calibri" w:hAnsi="Calibri" w:eastAsia="Calibri" w:cs="Calibri"/>
          <w:b w:val="0"/>
          <w:bCs w:val="0"/>
        </w:rPr>
        <w:t>Enhancement to the Safe Deposit Locker Module in CBS</w:t>
      </w:r>
      <w:r w:rsidRPr="00C2CB2B" w:rsidR="3D58B31E">
        <w:rPr>
          <w:rFonts w:ascii="Calibri" w:hAnsi="Calibri" w:eastAsia="Calibri" w:cs="Calibri"/>
          <w:b w:val="0"/>
          <w:bCs w:val="0"/>
        </w:rPr>
        <w:t xml:space="preserve"> as per RBI dircetives.</w:t>
      </w:r>
    </w:p>
    <w:p w:rsidR="00C2CB2B" w:rsidP="00C2CB2B" w:rsidRDefault="00C2CB2B" w14:paraId="7720BAF5" w14:textId="3120B3B2">
      <w:pPr>
        <w:pStyle w:val="ListParagraph"/>
        <w:spacing w:after="0" w:afterAutospacing="off" w:line="240" w:lineRule="auto"/>
        <w:ind w:left="720"/>
        <w:rPr>
          <w:rFonts w:ascii="Calibri" w:hAnsi="Calibri" w:eastAsia="Calibri" w:cs="Calibri"/>
          <w:b w:val="0"/>
          <w:bCs w:val="0"/>
        </w:rPr>
      </w:pPr>
    </w:p>
    <w:p w:rsidR="00E1E14D" w:rsidP="00C2CB2B" w:rsidRDefault="00E1E14D" w14:paraId="0946C63D" w14:textId="1B6E3BA0">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Use Case Description:</w:t>
      </w:r>
    </w:p>
    <w:p w:rsidR="330C6644" w:rsidP="00C2CB2B" w:rsidRDefault="330C6644" w14:paraId="14940793" w14:textId="2C94C6B2">
      <w:pPr>
        <w:pStyle w:val="ListParagraph"/>
        <w:spacing w:after="0" w:afterAutospacing="off" w:line="240" w:lineRule="auto"/>
        <w:ind w:left="720"/>
        <w:jc w:val="both"/>
        <w:rPr>
          <w:rFonts w:ascii="Calibri" w:hAnsi="Calibri" w:eastAsia="Calibri" w:cs="Calibri"/>
          <w:b w:val="0"/>
          <w:bCs w:val="0"/>
        </w:rPr>
      </w:pPr>
      <w:r w:rsidRPr="00C2CB2B" w:rsidR="330C6644">
        <w:rPr>
          <w:rFonts w:ascii="Calibri" w:hAnsi="Calibri" w:eastAsia="Calibri" w:cs="Calibri"/>
          <w:b w:val="0"/>
          <w:bCs w:val="0"/>
        </w:rPr>
        <w:t>This use case describes how the waitlist number generation and management will be handling in core banking solutions</w:t>
      </w:r>
      <w:r w:rsidRPr="00C2CB2B" w:rsidR="10BC40F0">
        <w:rPr>
          <w:rFonts w:ascii="Calibri" w:hAnsi="Calibri" w:eastAsia="Calibri" w:cs="Calibri"/>
          <w:b w:val="0"/>
          <w:bCs w:val="0"/>
        </w:rPr>
        <w:t xml:space="preserve"> along with email/SMS generation process for the four defined locker events.</w:t>
      </w:r>
    </w:p>
    <w:p w:rsidR="00C2CB2B" w:rsidP="00C2CB2B" w:rsidRDefault="00C2CB2B" w14:paraId="6D63E72C" w14:textId="28F7B9EC">
      <w:pPr>
        <w:pStyle w:val="ListParagraph"/>
        <w:spacing w:after="0" w:afterAutospacing="off" w:line="240" w:lineRule="auto"/>
        <w:ind w:left="720"/>
        <w:jc w:val="both"/>
        <w:rPr>
          <w:rFonts w:ascii="Calibri" w:hAnsi="Calibri" w:eastAsia="Calibri" w:cs="Calibri"/>
          <w:b w:val="0"/>
          <w:bCs w:val="0"/>
        </w:rPr>
      </w:pPr>
    </w:p>
    <w:p w:rsidR="00E1E14D" w:rsidP="00C2CB2B" w:rsidRDefault="00E1E14D" w14:paraId="1115602C" w14:textId="4B6679A4">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 xml:space="preserve">Actors- Primary and </w:t>
      </w:r>
      <w:r w:rsidRPr="00C2CB2B" w:rsidR="00E1E14D">
        <w:rPr>
          <w:rFonts w:ascii="Calibri" w:hAnsi="Calibri" w:eastAsia="Calibri" w:cs="Calibri"/>
          <w:b w:val="1"/>
          <w:bCs w:val="1"/>
        </w:rPr>
        <w:t>Secondary</w:t>
      </w:r>
      <w:r w:rsidRPr="00C2CB2B" w:rsidR="00E1E14D">
        <w:rPr>
          <w:rFonts w:ascii="Calibri" w:hAnsi="Calibri" w:eastAsia="Calibri" w:cs="Calibri"/>
          <w:b w:val="1"/>
          <w:bCs w:val="1"/>
        </w:rPr>
        <w:t>:</w:t>
      </w:r>
    </w:p>
    <w:p w:rsidR="09E49345" w:rsidP="00C2CB2B" w:rsidRDefault="09E49345" w14:paraId="05B73409" w14:textId="0CCBC3DA">
      <w:pPr>
        <w:pStyle w:val="ListParagraph"/>
        <w:spacing w:after="0" w:afterAutospacing="off" w:line="240" w:lineRule="auto"/>
        <w:ind w:left="720"/>
        <w:rPr>
          <w:rFonts w:ascii="Calibri" w:hAnsi="Calibri" w:eastAsia="Calibri" w:cs="Calibri"/>
          <w:b w:val="0"/>
          <w:bCs w:val="0"/>
        </w:rPr>
      </w:pPr>
      <w:r w:rsidRPr="00C2CB2B" w:rsidR="09E49345">
        <w:rPr>
          <w:rFonts w:ascii="Calibri" w:hAnsi="Calibri" w:eastAsia="Calibri" w:cs="Calibri"/>
          <w:b w:val="0"/>
          <w:bCs w:val="0"/>
        </w:rPr>
        <w:t>Primary Actor – Customer who comes the Bank</w:t>
      </w:r>
    </w:p>
    <w:p w:rsidR="09E49345" w:rsidP="00C2CB2B" w:rsidRDefault="09E49345" w14:paraId="2EE00B74" w14:textId="1506A3FF">
      <w:pPr>
        <w:pStyle w:val="ListParagraph"/>
        <w:spacing w:after="0" w:afterAutospacing="off" w:line="240" w:lineRule="auto"/>
        <w:ind w:left="720"/>
        <w:rPr>
          <w:rFonts w:ascii="Calibri" w:hAnsi="Calibri" w:eastAsia="Calibri" w:cs="Calibri"/>
          <w:b w:val="0"/>
          <w:bCs w:val="0"/>
        </w:rPr>
      </w:pPr>
      <w:r w:rsidRPr="00C2CB2B" w:rsidR="09E49345">
        <w:rPr>
          <w:rFonts w:ascii="Calibri" w:hAnsi="Calibri" w:eastAsia="Calibri" w:cs="Calibri"/>
          <w:b w:val="0"/>
          <w:bCs w:val="0"/>
        </w:rPr>
        <w:t xml:space="preserve">Secondary Actors </w:t>
      </w:r>
      <w:r w:rsidRPr="00C2CB2B" w:rsidR="0EB36AA2">
        <w:rPr>
          <w:rFonts w:ascii="Calibri" w:hAnsi="Calibri" w:eastAsia="Calibri" w:cs="Calibri"/>
          <w:b w:val="0"/>
          <w:bCs w:val="0"/>
        </w:rPr>
        <w:t>- Bank</w:t>
      </w:r>
      <w:r w:rsidRPr="00C2CB2B" w:rsidR="09E49345">
        <w:rPr>
          <w:rFonts w:ascii="Calibri" w:hAnsi="Calibri" w:eastAsia="Calibri" w:cs="Calibri"/>
          <w:b w:val="0"/>
          <w:bCs w:val="0"/>
        </w:rPr>
        <w:t xml:space="preserve"> Staff (User), SMS Gateway Partner</w:t>
      </w:r>
    </w:p>
    <w:p w:rsidR="00C2CB2B" w:rsidP="00C2CB2B" w:rsidRDefault="00C2CB2B" w14:paraId="6AD7B0AA" w14:textId="52D5E75C">
      <w:pPr>
        <w:pStyle w:val="ListParagraph"/>
        <w:spacing w:after="0" w:afterAutospacing="off" w:line="240" w:lineRule="auto"/>
        <w:ind w:left="720"/>
        <w:rPr>
          <w:rFonts w:ascii="Calibri" w:hAnsi="Calibri" w:eastAsia="Calibri" w:cs="Calibri"/>
          <w:b w:val="0"/>
          <w:bCs w:val="0"/>
        </w:rPr>
      </w:pPr>
    </w:p>
    <w:p w:rsidR="00E1E14D" w:rsidP="00C2CB2B" w:rsidRDefault="00E1E14D" w14:paraId="7F4BC37A" w14:textId="37D50F90">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Basic Flow:</w:t>
      </w:r>
      <w:r w:rsidRPr="00C2CB2B" w:rsidR="36A53E50">
        <w:rPr>
          <w:rFonts w:ascii="Calibri" w:hAnsi="Calibri" w:eastAsia="Calibri" w:cs="Calibri"/>
          <w:b w:val="1"/>
          <w:bCs w:val="1"/>
        </w:rPr>
        <w:t xml:space="preserve"> </w:t>
      </w:r>
    </w:p>
    <w:p w:rsidR="3CF37DE5" w:rsidP="00C2CB2B" w:rsidRDefault="3CF37DE5" w14:paraId="4FB92755" w14:textId="3DB73830">
      <w:pPr>
        <w:pStyle w:val="ListParagraph"/>
        <w:numPr>
          <w:ilvl w:val="0"/>
          <w:numId w:val="3"/>
        </w:numPr>
        <w:spacing w:after="0" w:afterAutospacing="off" w:line="240" w:lineRule="auto"/>
        <w:jc w:val="both"/>
        <w:rPr>
          <w:rFonts w:ascii="Calibri" w:hAnsi="Calibri" w:eastAsia="Calibri" w:cs="Calibri"/>
          <w:b w:val="0"/>
          <w:bCs w:val="0"/>
        </w:rPr>
      </w:pPr>
      <w:r w:rsidRPr="00C2CB2B" w:rsidR="3CF37DE5">
        <w:rPr>
          <w:rFonts w:ascii="Calibri" w:hAnsi="Calibri" w:eastAsia="Calibri" w:cs="Calibri"/>
          <w:b w:val="0"/>
          <w:bCs w:val="0"/>
        </w:rPr>
        <w:t>Waitlist number generation</w:t>
      </w:r>
      <w:r w:rsidRPr="00C2CB2B" w:rsidR="03CE8A36">
        <w:rPr>
          <w:rFonts w:ascii="Calibri" w:hAnsi="Calibri" w:eastAsia="Calibri" w:cs="Calibri"/>
          <w:b w:val="0"/>
          <w:bCs w:val="0"/>
        </w:rPr>
        <w:t xml:space="preserve"> Use Case</w:t>
      </w:r>
      <w:r w:rsidRPr="00C2CB2B" w:rsidR="3CF37DE5">
        <w:rPr>
          <w:rFonts w:ascii="Calibri" w:hAnsi="Calibri" w:eastAsia="Calibri" w:cs="Calibri"/>
          <w:b w:val="0"/>
          <w:bCs w:val="0"/>
        </w:rPr>
        <w:t>: Customer visit the branch and request for the locker. Bank User will generate waitlist number and shared to the customer since the locker is not available at the moment.</w:t>
      </w:r>
    </w:p>
    <w:p w:rsidR="3CF37DE5" w:rsidP="00C2CB2B" w:rsidRDefault="3CF37DE5" w14:paraId="57A0F248" w14:textId="008AB896">
      <w:pPr>
        <w:pStyle w:val="ListParagraph"/>
        <w:numPr>
          <w:ilvl w:val="0"/>
          <w:numId w:val="3"/>
        </w:numPr>
        <w:spacing w:after="0" w:afterAutospacing="off" w:line="240" w:lineRule="auto"/>
        <w:jc w:val="both"/>
        <w:rPr>
          <w:rFonts w:ascii="Calibri" w:hAnsi="Calibri" w:eastAsia="Calibri" w:cs="Calibri"/>
          <w:b w:val="0"/>
          <w:bCs w:val="0"/>
        </w:rPr>
      </w:pPr>
      <w:r w:rsidRPr="00C2CB2B" w:rsidR="3CF37DE5">
        <w:rPr>
          <w:rFonts w:ascii="Calibri" w:hAnsi="Calibri" w:eastAsia="Calibri" w:cs="Calibri"/>
          <w:b w:val="0"/>
          <w:bCs w:val="0"/>
        </w:rPr>
        <w:t>Locker allotment</w:t>
      </w:r>
      <w:r w:rsidRPr="00C2CB2B" w:rsidR="66A182C3">
        <w:rPr>
          <w:rFonts w:ascii="Calibri" w:hAnsi="Calibri" w:eastAsia="Calibri" w:cs="Calibri"/>
          <w:b w:val="0"/>
          <w:bCs w:val="0"/>
        </w:rPr>
        <w:t xml:space="preserve"> Use Case</w:t>
      </w:r>
      <w:r w:rsidRPr="00C2CB2B" w:rsidR="3CF37DE5">
        <w:rPr>
          <w:rFonts w:ascii="Calibri" w:hAnsi="Calibri" w:eastAsia="Calibri" w:cs="Calibri"/>
          <w:b w:val="0"/>
          <w:bCs w:val="0"/>
        </w:rPr>
        <w:t xml:space="preserve">: Customer will get the Email/SMS when locker is available and </w:t>
      </w:r>
      <w:r w:rsidRPr="00C2CB2B" w:rsidR="7E23B1F5">
        <w:rPr>
          <w:rFonts w:ascii="Calibri" w:hAnsi="Calibri" w:eastAsia="Calibri" w:cs="Calibri"/>
          <w:b w:val="0"/>
          <w:bCs w:val="0"/>
        </w:rPr>
        <w:t xml:space="preserve">visit the branch again within 3 working days. </w:t>
      </w:r>
    </w:p>
    <w:p w:rsidR="68A2EF13" w:rsidP="00C2CB2B" w:rsidRDefault="68A2EF13" w14:paraId="5FA679B5" w14:textId="5499C8AD">
      <w:pPr>
        <w:pStyle w:val="ListParagraph"/>
        <w:numPr>
          <w:ilvl w:val="0"/>
          <w:numId w:val="3"/>
        </w:numPr>
        <w:spacing w:after="0" w:afterAutospacing="off" w:line="240" w:lineRule="auto"/>
        <w:jc w:val="both"/>
        <w:rPr>
          <w:rFonts w:ascii="Calibri" w:hAnsi="Calibri" w:eastAsia="Calibri" w:cs="Calibri"/>
          <w:b w:val="0"/>
          <w:bCs w:val="0"/>
        </w:rPr>
      </w:pPr>
      <w:r w:rsidRPr="00C2CB2B" w:rsidR="68A2EF13">
        <w:rPr>
          <w:rFonts w:ascii="Calibri" w:hAnsi="Calibri" w:eastAsia="Calibri" w:cs="Calibri"/>
          <w:b w:val="0"/>
          <w:bCs w:val="0"/>
        </w:rPr>
        <w:t xml:space="preserve">Supporting Use Case for Locker Allotment: </w:t>
      </w:r>
      <w:r w:rsidRPr="00C2CB2B" w:rsidR="7E23B1F5">
        <w:rPr>
          <w:rFonts w:ascii="Calibri" w:hAnsi="Calibri" w:eastAsia="Calibri" w:cs="Calibri"/>
          <w:b w:val="0"/>
          <w:bCs w:val="0"/>
        </w:rPr>
        <w:t xml:space="preserve">If the customer visits after T+3 days, waitlist number will be expired and wont able to get the locker if not available or </w:t>
      </w:r>
      <w:r w:rsidRPr="00C2CB2B" w:rsidR="6F8D02D1">
        <w:rPr>
          <w:rFonts w:ascii="Calibri" w:hAnsi="Calibri" w:eastAsia="Calibri" w:cs="Calibri"/>
          <w:b w:val="0"/>
          <w:bCs w:val="0"/>
        </w:rPr>
        <w:t>(</w:t>
      </w:r>
      <w:r w:rsidRPr="00C2CB2B" w:rsidR="7E23B1F5">
        <w:rPr>
          <w:rFonts w:ascii="Calibri" w:hAnsi="Calibri" w:eastAsia="Calibri" w:cs="Calibri"/>
          <w:b w:val="0"/>
          <w:bCs w:val="0"/>
        </w:rPr>
        <w:t xml:space="preserve">locker available and other </w:t>
      </w:r>
      <w:r w:rsidRPr="00C2CB2B" w:rsidR="4970EF80">
        <w:rPr>
          <w:rFonts w:ascii="Calibri" w:hAnsi="Calibri" w:eastAsia="Calibri" w:cs="Calibri"/>
          <w:b w:val="0"/>
          <w:bCs w:val="0"/>
        </w:rPr>
        <w:t xml:space="preserve">active </w:t>
      </w:r>
      <w:r w:rsidRPr="00C2CB2B" w:rsidR="7E23B1F5">
        <w:rPr>
          <w:rFonts w:ascii="Calibri" w:hAnsi="Calibri" w:eastAsia="Calibri" w:cs="Calibri"/>
          <w:b w:val="0"/>
          <w:bCs w:val="0"/>
        </w:rPr>
        <w:t xml:space="preserve">waitlist </w:t>
      </w:r>
      <w:r w:rsidRPr="00C2CB2B" w:rsidR="0FC08904">
        <w:rPr>
          <w:rFonts w:ascii="Calibri" w:hAnsi="Calibri" w:eastAsia="Calibri" w:cs="Calibri"/>
          <w:b w:val="0"/>
          <w:bCs w:val="0"/>
        </w:rPr>
        <w:t>number is present</w:t>
      </w:r>
      <w:r w:rsidRPr="00C2CB2B" w:rsidR="63F9007B">
        <w:rPr>
          <w:rFonts w:ascii="Calibri" w:hAnsi="Calibri" w:eastAsia="Calibri" w:cs="Calibri"/>
          <w:b w:val="0"/>
          <w:bCs w:val="0"/>
        </w:rPr>
        <w:t>)</w:t>
      </w:r>
      <w:r w:rsidRPr="00C2CB2B" w:rsidR="0FC08904">
        <w:rPr>
          <w:rFonts w:ascii="Calibri" w:hAnsi="Calibri" w:eastAsia="Calibri" w:cs="Calibri"/>
          <w:b w:val="0"/>
          <w:bCs w:val="0"/>
        </w:rPr>
        <w:t>.</w:t>
      </w:r>
    </w:p>
    <w:p w:rsidR="1A3AEC4A" w:rsidP="00C2CB2B" w:rsidRDefault="1A3AEC4A" w14:paraId="0B0F504E" w14:textId="3BBE32B6">
      <w:pPr>
        <w:pStyle w:val="ListParagraph"/>
        <w:numPr>
          <w:ilvl w:val="0"/>
          <w:numId w:val="3"/>
        </w:numPr>
        <w:spacing w:after="0" w:afterAutospacing="off" w:line="240" w:lineRule="auto"/>
        <w:jc w:val="both"/>
        <w:rPr>
          <w:rFonts w:ascii="Calibri" w:hAnsi="Calibri" w:eastAsia="Calibri" w:cs="Calibri"/>
          <w:b w:val="0"/>
          <w:bCs w:val="0"/>
        </w:rPr>
      </w:pPr>
      <w:r w:rsidRPr="00C2CB2B" w:rsidR="1A3AEC4A">
        <w:rPr>
          <w:rFonts w:ascii="Calibri" w:hAnsi="Calibri" w:eastAsia="Calibri" w:cs="Calibri"/>
          <w:b w:val="0"/>
          <w:bCs w:val="0"/>
        </w:rPr>
        <w:t xml:space="preserve">Email or SMS </w:t>
      </w:r>
      <w:r w:rsidRPr="00C2CB2B" w:rsidR="7D5AEFD0">
        <w:rPr>
          <w:rFonts w:ascii="Calibri" w:hAnsi="Calibri" w:eastAsia="Calibri" w:cs="Calibri"/>
          <w:b w:val="0"/>
          <w:bCs w:val="0"/>
        </w:rPr>
        <w:t xml:space="preserve">Notification Use Case: </w:t>
      </w:r>
      <w:r w:rsidRPr="00C2CB2B" w:rsidR="6635B0DE">
        <w:rPr>
          <w:rFonts w:ascii="Calibri" w:hAnsi="Calibri" w:eastAsia="Calibri" w:cs="Calibri"/>
          <w:b w:val="0"/>
          <w:bCs w:val="0"/>
        </w:rPr>
        <w:t>Email or SMS will be triggered to the registered email and mobile number of the customer when any of the generalized use cases are executed based on the 4 events mentioned in those use cases. SMS Gateway partner will be involved to se</w:t>
      </w:r>
      <w:r w:rsidRPr="00C2CB2B" w:rsidR="7A56BBF0">
        <w:rPr>
          <w:rFonts w:ascii="Calibri" w:hAnsi="Calibri" w:eastAsia="Calibri" w:cs="Calibri"/>
          <w:b w:val="0"/>
          <w:bCs w:val="0"/>
        </w:rPr>
        <w:t xml:space="preserve">nd the SMS to the mobile numbers. Email will be send using the internal email generation system. </w:t>
      </w:r>
    </w:p>
    <w:p w:rsidR="00C2CB2B" w:rsidP="00C2CB2B" w:rsidRDefault="00C2CB2B" w14:paraId="64B0D7E5" w14:textId="2B51BD38">
      <w:pPr>
        <w:pStyle w:val="Normal"/>
        <w:spacing w:after="0" w:afterAutospacing="off" w:line="240" w:lineRule="auto"/>
        <w:ind w:left="0"/>
        <w:jc w:val="both"/>
        <w:rPr>
          <w:rFonts w:ascii="Calibri" w:hAnsi="Calibri" w:eastAsia="Calibri" w:cs="Calibri"/>
          <w:b w:val="0"/>
          <w:bCs w:val="0"/>
        </w:rPr>
      </w:pPr>
    </w:p>
    <w:p w:rsidR="00E1E14D" w:rsidP="00C2CB2B" w:rsidRDefault="00E1E14D" w14:paraId="60D821D6" w14:textId="00836B04">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Alternate Flow:</w:t>
      </w:r>
    </w:p>
    <w:p w:rsidR="63FE01F1" w:rsidP="00C2CB2B" w:rsidRDefault="63FE01F1" w14:paraId="1CDB4497" w14:textId="37EE8E96">
      <w:pPr>
        <w:pStyle w:val="ListParagraph"/>
        <w:spacing w:after="0" w:afterAutospacing="off" w:line="240" w:lineRule="auto"/>
        <w:ind w:left="720"/>
        <w:rPr>
          <w:rFonts w:ascii="Calibri" w:hAnsi="Calibri" w:eastAsia="Calibri" w:cs="Calibri"/>
          <w:b w:val="0"/>
          <w:bCs w:val="0"/>
        </w:rPr>
      </w:pPr>
      <w:r w:rsidRPr="00C2CB2B" w:rsidR="63FE01F1">
        <w:rPr>
          <w:rFonts w:ascii="Calibri" w:hAnsi="Calibri" w:eastAsia="Calibri" w:cs="Calibri"/>
          <w:b w:val="0"/>
          <w:bCs w:val="0"/>
        </w:rPr>
        <w:t xml:space="preserve">5.1 </w:t>
      </w:r>
      <w:r w:rsidRPr="00C2CB2B" w:rsidR="658A5057">
        <w:rPr>
          <w:rFonts w:ascii="Calibri" w:hAnsi="Calibri" w:eastAsia="Calibri" w:cs="Calibri"/>
          <w:b w:val="0"/>
          <w:bCs w:val="0"/>
        </w:rPr>
        <w:t>Vacant Lockers available:</w:t>
      </w:r>
    </w:p>
    <w:p w:rsidR="658A5057" w:rsidP="00C2CB2B" w:rsidRDefault="658A5057" w14:paraId="72C4B696" w14:textId="617C3778">
      <w:pPr>
        <w:pStyle w:val="ListParagraph"/>
        <w:spacing w:after="0" w:afterAutospacing="off" w:line="240" w:lineRule="auto"/>
        <w:ind w:left="720"/>
        <w:jc w:val="both"/>
        <w:rPr>
          <w:rFonts w:ascii="Calibri" w:hAnsi="Calibri" w:eastAsia="Calibri" w:cs="Calibri"/>
          <w:b w:val="0"/>
          <w:bCs w:val="0"/>
        </w:rPr>
      </w:pPr>
      <w:r w:rsidRPr="00C2CB2B" w:rsidR="658A5057">
        <w:rPr>
          <w:rFonts w:ascii="Calibri" w:hAnsi="Calibri" w:eastAsia="Calibri" w:cs="Calibri"/>
          <w:b w:val="0"/>
          <w:bCs w:val="0"/>
        </w:rPr>
        <w:t>When a customer comes for the locker and</w:t>
      </w:r>
      <w:r w:rsidRPr="00C2CB2B" w:rsidR="067C7084">
        <w:rPr>
          <w:rFonts w:ascii="Calibri" w:hAnsi="Calibri" w:eastAsia="Calibri" w:cs="Calibri"/>
          <w:b w:val="0"/>
          <w:bCs w:val="0"/>
        </w:rPr>
        <w:t xml:space="preserve"> if the required</w:t>
      </w:r>
      <w:r w:rsidRPr="00C2CB2B" w:rsidR="658A5057">
        <w:rPr>
          <w:rFonts w:ascii="Calibri" w:hAnsi="Calibri" w:eastAsia="Calibri" w:cs="Calibri"/>
          <w:b w:val="0"/>
          <w:bCs w:val="0"/>
        </w:rPr>
        <w:t xml:space="preserve"> locker </w:t>
      </w:r>
      <w:r w:rsidRPr="00C2CB2B" w:rsidR="26666997">
        <w:rPr>
          <w:rFonts w:ascii="Calibri" w:hAnsi="Calibri" w:eastAsia="Calibri" w:cs="Calibri"/>
          <w:b w:val="0"/>
          <w:bCs w:val="0"/>
        </w:rPr>
        <w:t xml:space="preserve">size </w:t>
      </w:r>
      <w:r w:rsidRPr="00C2CB2B" w:rsidR="658A5057">
        <w:rPr>
          <w:rFonts w:ascii="Calibri" w:hAnsi="Calibri" w:eastAsia="Calibri" w:cs="Calibri"/>
          <w:b w:val="0"/>
          <w:bCs w:val="0"/>
        </w:rPr>
        <w:t xml:space="preserve">is already </w:t>
      </w:r>
      <w:r w:rsidRPr="00C2CB2B" w:rsidR="1C4C21B9">
        <w:rPr>
          <w:rFonts w:ascii="Calibri" w:hAnsi="Calibri" w:eastAsia="Calibri" w:cs="Calibri"/>
          <w:b w:val="0"/>
          <w:bCs w:val="0"/>
        </w:rPr>
        <w:t>vacant</w:t>
      </w:r>
      <w:r w:rsidRPr="00C2CB2B" w:rsidR="2497B9D5">
        <w:rPr>
          <w:rFonts w:ascii="Calibri" w:hAnsi="Calibri" w:eastAsia="Calibri" w:cs="Calibri"/>
          <w:b w:val="0"/>
          <w:bCs w:val="0"/>
        </w:rPr>
        <w:t xml:space="preserve">, existing flow of locker allotment will be followed and there will not be any waitlist number generation in this case. </w:t>
      </w:r>
    </w:p>
    <w:p w:rsidR="00C2CB2B" w:rsidP="00C2CB2B" w:rsidRDefault="00C2CB2B" w14:paraId="68969EB7" w14:textId="74BC1DF2">
      <w:pPr>
        <w:pStyle w:val="ListParagraph"/>
        <w:spacing w:after="0" w:afterAutospacing="off" w:line="240" w:lineRule="auto"/>
        <w:ind w:left="720"/>
        <w:jc w:val="both"/>
        <w:rPr>
          <w:rFonts w:ascii="Calibri" w:hAnsi="Calibri" w:eastAsia="Calibri" w:cs="Calibri"/>
          <w:b w:val="0"/>
          <w:bCs w:val="0"/>
        </w:rPr>
      </w:pPr>
    </w:p>
    <w:p w:rsidR="7D4B8570" w:rsidP="00C2CB2B" w:rsidRDefault="7D4B8570" w14:paraId="5EAE6877" w14:textId="14D2AF03">
      <w:pPr>
        <w:pStyle w:val="ListParagraph"/>
        <w:spacing w:after="0" w:afterAutospacing="off" w:line="240" w:lineRule="auto"/>
        <w:ind w:left="720"/>
        <w:jc w:val="both"/>
        <w:rPr>
          <w:rFonts w:ascii="Calibri" w:hAnsi="Calibri" w:eastAsia="Calibri" w:cs="Calibri"/>
          <w:b w:val="0"/>
          <w:bCs w:val="0"/>
        </w:rPr>
      </w:pPr>
      <w:r w:rsidRPr="00C2CB2B" w:rsidR="7D4B8570">
        <w:rPr>
          <w:rFonts w:ascii="Calibri" w:hAnsi="Calibri" w:eastAsia="Calibri" w:cs="Calibri"/>
          <w:b w:val="0"/>
          <w:bCs w:val="0"/>
        </w:rPr>
        <w:t xml:space="preserve">5.2 </w:t>
      </w:r>
      <w:r w:rsidRPr="00C2CB2B" w:rsidR="5FB1DD83">
        <w:rPr>
          <w:rFonts w:ascii="Calibri" w:hAnsi="Calibri" w:eastAsia="Calibri" w:cs="Calibri"/>
          <w:b w:val="0"/>
          <w:bCs w:val="0"/>
        </w:rPr>
        <w:t xml:space="preserve">When Customer visit the branch </w:t>
      </w:r>
      <w:r w:rsidRPr="00C2CB2B" w:rsidR="15D40A6D">
        <w:rPr>
          <w:rFonts w:ascii="Calibri" w:hAnsi="Calibri" w:eastAsia="Calibri" w:cs="Calibri"/>
          <w:b w:val="0"/>
          <w:bCs w:val="0"/>
        </w:rPr>
        <w:t xml:space="preserve">after </w:t>
      </w:r>
      <w:r w:rsidRPr="00C2CB2B" w:rsidR="5FB1DD83">
        <w:rPr>
          <w:rFonts w:ascii="Calibri" w:hAnsi="Calibri" w:eastAsia="Calibri" w:cs="Calibri"/>
          <w:b w:val="0"/>
          <w:bCs w:val="0"/>
        </w:rPr>
        <w:t xml:space="preserve">T+3 days </w:t>
      </w:r>
      <w:r w:rsidRPr="00C2CB2B" w:rsidR="0329A1D1">
        <w:rPr>
          <w:rFonts w:ascii="Calibri" w:hAnsi="Calibri" w:eastAsia="Calibri" w:cs="Calibri"/>
          <w:b w:val="0"/>
          <w:bCs w:val="0"/>
        </w:rPr>
        <w:t xml:space="preserve">once </w:t>
      </w:r>
      <w:r w:rsidRPr="00C2CB2B" w:rsidR="5FB1DD83">
        <w:rPr>
          <w:rFonts w:ascii="Calibri" w:hAnsi="Calibri" w:eastAsia="Calibri" w:cs="Calibri"/>
          <w:b w:val="0"/>
          <w:bCs w:val="0"/>
        </w:rPr>
        <w:t>getting email/</w:t>
      </w:r>
      <w:proofErr w:type="spellStart"/>
      <w:r w:rsidRPr="00C2CB2B" w:rsidR="5FB1DD83">
        <w:rPr>
          <w:rFonts w:ascii="Calibri" w:hAnsi="Calibri" w:eastAsia="Calibri" w:cs="Calibri"/>
          <w:b w:val="0"/>
          <w:bCs w:val="0"/>
        </w:rPr>
        <w:t>sms</w:t>
      </w:r>
      <w:proofErr w:type="spellEnd"/>
      <w:r w:rsidRPr="00C2CB2B" w:rsidR="5FB1DD83">
        <w:rPr>
          <w:rFonts w:ascii="Calibri" w:hAnsi="Calibri" w:eastAsia="Calibri" w:cs="Calibri"/>
          <w:b w:val="0"/>
          <w:bCs w:val="0"/>
        </w:rPr>
        <w:t xml:space="preserve"> as locker is available:</w:t>
      </w:r>
    </w:p>
    <w:p w:rsidR="59B75B3F" w:rsidP="00C2CB2B" w:rsidRDefault="59B75B3F" w14:paraId="44F65AC5" w14:textId="3B9425C5">
      <w:pPr>
        <w:pStyle w:val="ListParagraph"/>
        <w:spacing w:after="0" w:afterAutospacing="off" w:line="240" w:lineRule="auto"/>
        <w:ind w:left="720"/>
        <w:jc w:val="both"/>
        <w:rPr>
          <w:rFonts w:ascii="Calibri" w:hAnsi="Calibri" w:eastAsia="Calibri" w:cs="Calibri"/>
          <w:b w:val="0"/>
          <w:bCs w:val="0"/>
        </w:rPr>
      </w:pPr>
      <w:r w:rsidRPr="00C2CB2B" w:rsidR="59B75B3F">
        <w:rPr>
          <w:rFonts w:ascii="Calibri" w:hAnsi="Calibri" w:eastAsia="Calibri" w:cs="Calibri"/>
          <w:b w:val="0"/>
          <w:bCs w:val="0"/>
        </w:rPr>
        <w:t>Customer will get email/SMS after receiving waitlist number from branch whenever the required locker is vacant.</w:t>
      </w:r>
      <w:r w:rsidRPr="00C2CB2B" w:rsidR="41F9F0BD">
        <w:rPr>
          <w:rFonts w:ascii="Calibri" w:hAnsi="Calibri" w:eastAsia="Calibri" w:cs="Calibri"/>
          <w:b w:val="0"/>
          <w:bCs w:val="0"/>
        </w:rPr>
        <w:t xml:space="preserve"> Then he/she should visit the branch before 3 working days to claim the locker. Else waitlist number will be invalid. </w:t>
      </w:r>
      <w:r w:rsidRPr="00C2CB2B" w:rsidR="35AF6E16">
        <w:rPr>
          <w:rFonts w:ascii="Calibri" w:hAnsi="Calibri" w:eastAsia="Calibri" w:cs="Calibri"/>
          <w:b w:val="0"/>
          <w:bCs w:val="0"/>
        </w:rPr>
        <w:t xml:space="preserve">Then customer have option to get the locker only if there is a vacant locker and no active locker waitlist is present. </w:t>
      </w:r>
    </w:p>
    <w:p w:rsidR="00C2CB2B" w:rsidP="00C2CB2B" w:rsidRDefault="00C2CB2B" w14:paraId="1BA45A35" w14:textId="28373C33">
      <w:pPr>
        <w:pStyle w:val="ListParagraph"/>
        <w:spacing w:after="0" w:afterAutospacing="off" w:line="240" w:lineRule="auto"/>
        <w:ind w:left="720"/>
        <w:jc w:val="both"/>
        <w:rPr>
          <w:rFonts w:ascii="Calibri" w:hAnsi="Calibri" w:eastAsia="Calibri" w:cs="Calibri"/>
          <w:b w:val="0"/>
          <w:bCs w:val="0"/>
        </w:rPr>
      </w:pPr>
    </w:p>
    <w:p w:rsidR="00E1E14D" w:rsidP="00C2CB2B" w:rsidRDefault="00E1E14D" w14:paraId="61C074D1" w14:textId="695673A8">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Exceptional Flow:</w:t>
      </w:r>
    </w:p>
    <w:p w:rsidR="00ECF1AB" w:rsidP="00C2CB2B" w:rsidRDefault="00ECF1AB" w14:paraId="67A17273" w14:textId="3D9F196F">
      <w:pPr>
        <w:pStyle w:val="ListParagraph"/>
        <w:spacing w:after="0" w:afterAutospacing="off" w:line="240" w:lineRule="auto"/>
        <w:ind w:left="720"/>
        <w:rPr>
          <w:rFonts w:ascii="Calibri" w:hAnsi="Calibri" w:eastAsia="Calibri" w:cs="Calibri"/>
          <w:b w:val="0"/>
          <w:bCs w:val="0"/>
        </w:rPr>
      </w:pPr>
      <w:r w:rsidRPr="00C2CB2B" w:rsidR="00ECF1AB">
        <w:rPr>
          <w:rFonts w:ascii="Calibri" w:hAnsi="Calibri" w:eastAsia="Calibri" w:cs="Calibri"/>
          <w:b w:val="0"/>
          <w:bCs w:val="0"/>
        </w:rPr>
        <w:t>6.1 When customer does not have any account:</w:t>
      </w:r>
    </w:p>
    <w:p w:rsidR="3D199E6F" w:rsidP="00C2CB2B" w:rsidRDefault="3D199E6F" w14:paraId="7F9B8A1C" w14:textId="43A9C664">
      <w:pPr>
        <w:pStyle w:val="ListParagraph"/>
        <w:spacing w:after="0" w:afterAutospacing="off" w:line="240" w:lineRule="auto"/>
        <w:ind w:left="720"/>
        <w:jc w:val="both"/>
        <w:rPr>
          <w:rFonts w:ascii="Calibri" w:hAnsi="Calibri" w:eastAsia="Calibri" w:cs="Calibri"/>
          <w:b w:val="0"/>
          <w:bCs w:val="0"/>
        </w:rPr>
      </w:pPr>
      <w:r w:rsidRPr="00C2CB2B" w:rsidR="3D199E6F">
        <w:rPr>
          <w:rFonts w:ascii="Calibri" w:hAnsi="Calibri" w:eastAsia="Calibri" w:cs="Calibri"/>
          <w:b w:val="0"/>
          <w:bCs w:val="0"/>
        </w:rPr>
        <w:t xml:space="preserve">When a customer comes to have a locker and he is not related with the Bank in any way, he/she should open an account at first and </w:t>
      </w:r>
      <w:r w:rsidRPr="00C2CB2B" w:rsidR="5B62E1DB">
        <w:rPr>
          <w:rFonts w:ascii="Calibri" w:hAnsi="Calibri" w:eastAsia="Calibri" w:cs="Calibri"/>
          <w:b w:val="0"/>
          <w:bCs w:val="0"/>
        </w:rPr>
        <w:t xml:space="preserve">be a customer of the Bank first. Then follow the steps 4 or 5 as applicable. </w:t>
      </w:r>
    </w:p>
    <w:p w:rsidR="00C2CB2B" w:rsidP="00C2CB2B" w:rsidRDefault="00C2CB2B" w14:paraId="18DE8C68" w14:textId="665E6CAA">
      <w:pPr>
        <w:pStyle w:val="ListParagraph"/>
        <w:spacing w:after="0" w:afterAutospacing="off" w:line="240" w:lineRule="auto"/>
        <w:ind w:left="720"/>
        <w:rPr>
          <w:rFonts w:ascii="Calibri" w:hAnsi="Calibri" w:eastAsia="Calibri" w:cs="Calibri"/>
          <w:b w:val="0"/>
          <w:bCs w:val="0"/>
        </w:rPr>
      </w:pPr>
    </w:p>
    <w:p w:rsidR="00ECF1AB" w:rsidP="00C2CB2B" w:rsidRDefault="00ECF1AB" w14:paraId="348BF631" w14:textId="031BD12C">
      <w:pPr>
        <w:pStyle w:val="ListParagraph"/>
        <w:spacing w:after="0" w:afterAutospacing="off" w:line="240" w:lineRule="auto"/>
        <w:ind w:left="720"/>
        <w:rPr>
          <w:rFonts w:ascii="Calibri" w:hAnsi="Calibri" w:eastAsia="Calibri" w:cs="Calibri"/>
          <w:b w:val="0"/>
          <w:bCs w:val="0"/>
        </w:rPr>
      </w:pPr>
      <w:r w:rsidRPr="00C2CB2B" w:rsidR="00ECF1AB">
        <w:rPr>
          <w:rFonts w:ascii="Calibri" w:hAnsi="Calibri" w:eastAsia="Calibri" w:cs="Calibri"/>
          <w:b w:val="0"/>
          <w:bCs w:val="0"/>
        </w:rPr>
        <w:t>6.2 When email or mobile number is not registered in case of email/SMS use case:</w:t>
      </w:r>
    </w:p>
    <w:p w:rsidR="2393A398" w:rsidP="00C2CB2B" w:rsidRDefault="2393A398" w14:paraId="0DC2589B" w14:textId="42281B53">
      <w:pPr>
        <w:pStyle w:val="ListParagraph"/>
        <w:spacing w:after="0" w:afterAutospacing="off" w:line="240" w:lineRule="auto"/>
        <w:ind w:left="720"/>
        <w:jc w:val="both"/>
        <w:rPr>
          <w:rFonts w:ascii="Calibri" w:hAnsi="Calibri" w:eastAsia="Calibri" w:cs="Calibri"/>
          <w:b w:val="0"/>
          <w:bCs w:val="0"/>
        </w:rPr>
      </w:pPr>
      <w:r w:rsidRPr="00C2CB2B" w:rsidR="2393A398">
        <w:rPr>
          <w:rFonts w:ascii="Calibri" w:hAnsi="Calibri" w:eastAsia="Calibri" w:cs="Calibri"/>
          <w:b w:val="0"/>
          <w:bCs w:val="0"/>
        </w:rPr>
        <w:t>There may be a scenario when the customer is already having a relationship with the Bank but his email or mobile number is not registered with the Bank. Notification is a</w:t>
      </w:r>
      <w:r w:rsidRPr="00C2CB2B" w:rsidR="6A08848B">
        <w:rPr>
          <w:rFonts w:ascii="Calibri" w:hAnsi="Calibri" w:eastAsia="Calibri" w:cs="Calibri"/>
          <w:b w:val="0"/>
          <w:bCs w:val="0"/>
        </w:rPr>
        <w:t xml:space="preserve">n important step in managing waitlist number and locker critical events in this project. </w:t>
      </w:r>
      <w:r w:rsidRPr="00C2CB2B" w:rsidR="16C71C7F">
        <w:rPr>
          <w:rFonts w:ascii="Calibri" w:hAnsi="Calibri" w:eastAsia="Calibri" w:cs="Calibri"/>
          <w:b w:val="0"/>
          <w:bCs w:val="0"/>
        </w:rPr>
        <w:t xml:space="preserve">Customer should </w:t>
      </w:r>
      <w:r w:rsidRPr="00C2CB2B" w:rsidR="257F2D68">
        <w:rPr>
          <w:rFonts w:ascii="Calibri" w:hAnsi="Calibri" w:eastAsia="Calibri" w:cs="Calibri"/>
          <w:b w:val="0"/>
          <w:bCs w:val="0"/>
        </w:rPr>
        <w:t>register their email or mobile number to have all the process to follow as expected.</w:t>
      </w:r>
    </w:p>
    <w:p w:rsidR="00C2CB2B" w:rsidP="00C2CB2B" w:rsidRDefault="00C2CB2B" w14:paraId="61E3D6AF" w14:textId="7FCF5F89">
      <w:pPr>
        <w:pStyle w:val="ListParagraph"/>
        <w:spacing w:after="0" w:afterAutospacing="off" w:line="240" w:lineRule="auto"/>
        <w:ind w:left="720"/>
        <w:rPr>
          <w:rFonts w:ascii="Calibri" w:hAnsi="Calibri" w:eastAsia="Calibri" w:cs="Calibri"/>
          <w:b w:val="0"/>
          <w:bCs w:val="0"/>
        </w:rPr>
      </w:pPr>
    </w:p>
    <w:p w:rsidR="00E1E14D" w:rsidP="00C2CB2B" w:rsidRDefault="00E1E14D" w14:paraId="1B0DB56D" w14:textId="59B91510">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Pre-Conditions:</w:t>
      </w:r>
    </w:p>
    <w:p w:rsidR="26F04D78" w:rsidP="00C2CB2B" w:rsidRDefault="26F04D78" w14:paraId="2FF9E133" w14:textId="5A95F6C2">
      <w:pPr>
        <w:pStyle w:val="ListParagraph"/>
        <w:numPr>
          <w:ilvl w:val="0"/>
          <w:numId w:val="4"/>
        </w:numPr>
        <w:spacing w:after="0" w:afterAutospacing="off" w:line="240" w:lineRule="auto"/>
        <w:rPr>
          <w:rFonts w:ascii="Calibri" w:hAnsi="Calibri" w:eastAsia="Calibri" w:cs="Calibri"/>
          <w:b w:val="0"/>
          <w:bCs w:val="0"/>
        </w:rPr>
      </w:pPr>
      <w:r w:rsidRPr="00C2CB2B" w:rsidR="26F04D78">
        <w:rPr>
          <w:rFonts w:ascii="Calibri" w:hAnsi="Calibri" w:eastAsia="Calibri" w:cs="Calibri"/>
          <w:b w:val="0"/>
          <w:bCs w:val="0"/>
        </w:rPr>
        <w:t>Branches should have Lockers and Locker inventory management system.</w:t>
      </w:r>
    </w:p>
    <w:p w:rsidR="26F04D78" w:rsidP="00C2CB2B" w:rsidRDefault="26F04D78" w14:paraId="40481E03" w14:textId="77F57382">
      <w:pPr>
        <w:pStyle w:val="ListParagraph"/>
        <w:numPr>
          <w:ilvl w:val="0"/>
          <w:numId w:val="4"/>
        </w:numPr>
        <w:spacing w:after="0" w:afterAutospacing="off" w:line="240" w:lineRule="auto"/>
        <w:rPr>
          <w:rFonts w:ascii="Calibri" w:hAnsi="Calibri" w:eastAsia="Calibri" w:cs="Calibri"/>
          <w:b w:val="0"/>
          <w:bCs w:val="0"/>
        </w:rPr>
      </w:pPr>
      <w:r w:rsidRPr="00C2CB2B" w:rsidR="26F04D78">
        <w:rPr>
          <w:rFonts w:ascii="Calibri" w:hAnsi="Calibri" w:eastAsia="Calibri" w:cs="Calibri"/>
          <w:b w:val="0"/>
          <w:bCs w:val="0"/>
        </w:rPr>
        <w:t>Customer should have active accounts (CASA and security deposit)</w:t>
      </w:r>
    </w:p>
    <w:p w:rsidR="06877922" w:rsidP="00C2CB2B" w:rsidRDefault="06877922" w14:paraId="66734629" w14:textId="72E7EB0C">
      <w:pPr>
        <w:pStyle w:val="ListParagraph"/>
        <w:numPr>
          <w:ilvl w:val="0"/>
          <w:numId w:val="4"/>
        </w:numPr>
        <w:spacing w:after="0" w:afterAutospacing="off" w:line="240" w:lineRule="auto"/>
        <w:jc w:val="both"/>
        <w:rPr>
          <w:rFonts w:ascii="Calibri" w:hAnsi="Calibri" w:eastAsia="Calibri" w:cs="Calibri"/>
          <w:b w:val="0"/>
          <w:bCs w:val="0"/>
        </w:rPr>
      </w:pPr>
      <w:r w:rsidRPr="00C2CB2B" w:rsidR="06877922">
        <w:rPr>
          <w:rFonts w:ascii="Calibri" w:hAnsi="Calibri" w:eastAsia="Calibri" w:cs="Calibri"/>
          <w:b w:val="0"/>
          <w:bCs w:val="0"/>
        </w:rPr>
        <w:t xml:space="preserve">Customer should have active email </w:t>
      </w:r>
      <w:r w:rsidRPr="00C2CB2B" w:rsidR="4112A9F5">
        <w:rPr>
          <w:rFonts w:ascii="Calibri" w:hAnsi="Calibri" w:eastAsia="Calibri" w:cs="Calibri"/>
          <w:b w:val="0"/>
          <w:bCs w:val="0"/>
        </w:rPr>
        <w:t xml:space="preserve">id </w:t>
      </w:r>
      <w:r w:rsidRPr="00C2CB2B" w:rsidR="06877922">
        <w:rPr>
          <w:rFonts w:ascii="Calibri" w:hAnsi="Calibri" w:eastAsia="Calibri" w:cs="Calibri"/>
          <w:b w:val="0"/>
          <w:bCs w:val="0"/>
        </w:rPr>
        <w:t>and mobile number which are registered with the Bank</w:t>
      </w:r>
    </w:p>
    <w:p w:rsidR="00C2CB2B" w:rsidP="00C2CB2B" w:rsidRDefault="00C2CB2B" w14:paraId="4479B1AA" w14:textId="50D0AE41">
      <w:pPr>
        <w:pStyle w:val="Normal"/>
        <w:spacing w:after="0" w:afterAutospacing="off" w:line="240" w:lineRule="auto"/>
        <w:ind w:left="720"/>
        <w:rPr>
          <w:rFonts w:ascii="Calibri" w:hAnsi="Calibri" w:eastAsia="Calibri" w:cs="Calibri"/>
          <w:b w:val="0"/>
          <w:bCs w:val="0"/>
        </w:rPr>
      </w:pPr>
    </w:p>
    <w:p w:rsidR="00E1E14D" w:rsidP="00C2CB2B" w:rsidRDefault="00E1E14D" w14:paraId="30A74080" w14:textId="75442B75">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Post-Conditions:</w:t>
      </w:r>
    </w:p>
    <w:p w:rsidR="77296F2B" w:rsidP="00C2CB2B" w:rsidRDefault="77296F2B" w14:paraId="4FAABAF9" w14:textId="1FB29599">
      <w:pPr>
        <w:pStyle w:val="ListParagraph"/>
        <w:numPr>
          <w:ilvl w:val="0"/>
          <w:numId w:val="5"/>
        </w:numPr>
        <w:spacing w:after="0" w:afterAutospacing="off" w:line="240" w:lineRule="auto"/>
        <w:jc w:val="both"/>
        <w:rPr>
          <w:rFonts w:ascii="Calibri" w:hAnsi="Calibri" w:eastAsia="Calibri" w:cs="Calibri"/>
          <w:b w:val="0"/>
          <w:bCs w:val="0"/>
        </w:rPr>
      </w:pPr>
      <w:r w:rsidRPr="00C2CB2B" w:rsidR="77296F2B">
        <w:rPr>
          <w:rFonts w:ascii="Calibri" w:hAnsi="Calibri" w:eastAsia="Calibri" w:cs="Calibri"/>
          <w:b w:val="0"/>
          <w:bCs w:val="0"/>
        </w:rPr>
        <w:t>Customer will get locker if he followed the rules</w:t>
      </w:r>
      <w:r w:rsidRPr="00C2CB2B" w:rsidR="0BC72EEF">
        <w:rPr>
          <w:rFonts w:ascii="Calibri" w:hAnsi="Calibri" w:eastAsia="Calibri" w:cs="Calibri"/>
          <w:b w:val="0"/>
          <w:bCs w:val="0"/>
        </w:rPr>
        <w:t xml:space="preserve"> related to waitlist number </w:t>
      </w:r>
      <w:r w:rsidRPr="00C2CB2B" w:rsidR="77296F2B">
        <w:rPr>
          <w:rFonts w:ascii="Calibri" w:hAnsi="Calibri" w:eastAsia="Calibri" w:cs="Calibri"/>
          <w:b w:val="0"/>
          <w:bCs w:val="0"/>
        </w:rPr>
        <w:t>properly</w:t>
      </w:r>
    </w:p>
    <w:p w:rsidR="77296F2B" w:rsidP="00C2CB2B" w:rsidRDefault="77296F2B" w14:paraId="3A37A44F" w14:textId="2883870A">
      <w:pPr>
        <w:pStyle w:val="ListParagraph"/>
        <w:numPr>
          <w:ilvl w:val="0"/>
          <w:numId w:val="5"/>
        </w:numPr>
        <w:spacing w:after="0" w:afterAutospacing="off" w:line="240" w:lineRule="auto"/>
        <w:jc w:val="both"/>
        <w:rPr>
          <w:rFonts w:ascii="Calibri" w:hAnsi="Calibri" w:eastAsia="Calibri" w:cs="Calibri"/>
          <w:b w:val="0"/>
          <w:bCs w:val="0"/>
        </w:rPr>
      </w:pPr>
      <w:r w:rsidRPr="00C2CB2B" w:rsidR="77296F2B">
        <w:rPr>
          <w:rFonts w:ascii="Calibri" w:hAnsi="Calibri" w:eastAsia="Calibri" w:cs="Calibri"/>
          <w:b w:val="0"/>
          <w:bCs w:val="0"/>
        </w:rPr>
        <w:t>Customer won't get locker if he does not follow the rules related to waitlist number</w:t>
      </w:r>
    </w:p>
    <w:p w:rsidR="51E04169" w:rsidP="00C2CB2B" w:rsidRDefault="51E04169" w14:paraId="71FAC4F1" w14:textId="03C44C8C">
      <w:pPr>
        <w:pStyle w:val="ListParagraph"/>
        <w:numPr>
          <w:ilvl w:val="0"/>
          <w:numId w:val="5"/>
        </w:numPr>
        <w:spacing w:after="0" w:afterAutospacing="off" w:line="240" w:lineRule="auto"/>
        <w:jc w:val="both"/>
        <w:rPr>
          <w:rFonts w:ascii="Calibri" w:hAnsi="Calibri" w:eastAsia="Calibri" w:cs="Calibri"/>
          <w:b w:val="0"/>
          <w:bCs w:val="0"/>
        </w:rPr>
      </w:pPr>
      <w:r w:rsidRPr="00C2CB2B" w:rsidR="51E04169">
        <w:rPr>
          <w:rFonts w:ascii="Calibri" w:hAnsi="Calibri" w:eastAsia="Calibri" w:cs="Calibri"/>
          <w:b w:val="0"/>
          <w:bCs w:val="0"/>
        </w:rPr>
        <w:t xml:space="preserve">Customer will get the email/SMS if </w:t>
      </w:r>
      <w:r w:rsidRPr="00C2CB2B" w:rsidR="76C27DC4">
        <w:rPr>
          <w:rFonts w:ascii="Calibri" w:hAnsi="Calibri" w:eastAsia="Calibri" w:cs="Calibri"/>
          <w:b w:val="0"/>
          <w:bCs w:val="0"/>
        </w:rPr>
        <w:t xml:space="preserve">active </w:t>
      </w:r>
      <w:r w:rsidRPr="00C2CB2B" w:rsidR="51E04169">
        <w:rPr>
          <w:rFonts w:ascii="Calibri" w:hAnsi="Calibri" w:eastAsia="Calibri" w:cs="Calibri"/>
          <w:b w:val="0"/>
          <w:bCs w:val="0"/>
        </w:rPr>
        <w:t xml:space="preserve">email id and </w:t>
      </w:r>
      <w:r w:rsidRPr="00C2CB2B" w:rsidR="04C4461C">
        <w:rPr>
          <w:rFonts w:ascii="Calibri" w:hAnsi="Calibri" w:eastAsia="Calibri" w:cs="Calibri"/>
          <w:b w:val="0"/>
          <w:bCs w:val="0"/>
        </w:rPr>
        <w:t>mobile number is registered with the Bank.</w:t>
      </w:r>
    </w:p>
    <w:p w:rsidR="00C2CB2B" w:rsidP="00C2CB2B" w:rsidRDefault="00C2CB2B" w14:paraId="2729E46A" w14:textId="4E4FDAEE">
      <w:pPr>
        <w:pStyle w:val="Normal"/>
        <w:spacing w:after="0" w:afterAutospacing="off" w:line="240" w:lineRule="auto"/>
        <w:ind w:left="0"/>
        <w:jc w:val="both"/>
        <w:rPr>
          <w:rFonts w:ascii="Calibri" w:hAnsi="Calibri" w:eastAsia="Calibri" w:cs="Calibri"/>
          <w:b w:val="0"/>
          <w:bCs w:val="0"/>
        </w:rPr>
      </w:pPr>
    </w:p>
    <w:p w:rsidR="00E1E14D" w:rsidP="00C2CB2B" w:rsidRDefault="00E1E14D" w14:paraId="029C3DB5" w14:textId="78FA5A61">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Assumptions:</w:t>
      </w:r>
    </w:p>
    <w:p w:rsidR="6892289A" w:rsidP="00C2CB2B" w:rsidRDefault="6892289A" w14:paraId="1B687A27" w14:textId="621141AB">
      <w:pPr>
        <w:pStyle w:val="ListParagraph"/>
        <w:numPr>
          <w:ilvl w:val="0"/>
          <w:numId w:val="6"/>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6892289A">
        <w:rPr>
          <w:rFonts w:ascii="Calibri" w:hAnsi="Calibri" w:eastAsia="Calibri" w:cs="Calibri"/>
          <w:b w:val="0"/>
          <w:bCs w:val="0"/>
          <w:i w:val="0"/>
          <w:iCs w:val="0"/>
          <w:caps w:val="0"/>
          <w:smallCaps w:val="0"/>
          <w:noProof w:val="0"/>
          <w:color w:val="000000" w:themeColor="text1" w:themeTint="FF" w:themeShade="FF"/>
          <w:sz w:val="24"/>
          <w:szCs w:val="24"/>
          <w:lang w:val="en-US"/>
        </w:rPr>
        <w:t>SMS gateway partner will provide the support as per the RBI timelines</w:t>
      </w:r>
    </w:p>
    <w:p w:rsidR="6892289A" w:rsidP="00C2CB2B" w:rsidRDefault="6892289A" w14:paraId="671C63A1" w14:textId="4C214000">
      <w:pPr>
        <w:pStyle w:val="ListParagraph"/>
        <w:numPr>
          <w:ilvl w:val="0"/>
          <w:numId w:val="6"/>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6892289A">
        <w:rPr>
          <w:rFonts w:ascii="Calibri" w:hAnsi="Calibri" w:eastAsia="Calibri" w:cs="Calibri"/>
          <w:b w:val="0"/>
          <w:bCs w:val="0"/>
          <w:i w:val="0"/>
          <w:iCs w:val="0"/>
          <w:caps w:val="0"/>
          <w:smallCaps w:val="0"/>
          <w:noProof w:val="0"/>
          <w:color w:val="000000" w:themeColor="text1" w:themeTint="FF" w:themeShade="FF"/>
          <w:sz w:val="24"/>
          <w:szCs w:val="24"/>
          <w:lang w:val="en-US"/>
        </w:rPr>
        <w:t xml:space="preserve">User will be trained to use the new system </w:t>
      </w:r>
    </w:p>
    <w:p w:rsidR="6892289A" w:rsidP="00C2CB2B" w:rsidRDefault="6892289A" w14:paraId="1AC5A082" w14:textId="15B047E5">
      <w:pPr>
        <w:pStyle w:val="ListParagraph"/>
        <w:numPr>
          <w:ilvl w:val="0"/>
          <w:numId w:val="6"/>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6892289A">
        <w:rPr>
          <w:rFonts w:ascii="Calibri" w:hAnsi="Calibri" w:eastAsia="Calibri" w:cs="Calibri"/>
          <w:b w:val="0"/>
          <w:bCs w:val="0"/>
          <w:i w:val="0"/>
          <w:iCs w:val="0"/>
          <w:caps w:val="0"/>
          <w:smallCaps w:val="0"/>
          <w:noProof w:val="0"/>
          <w:color w:val="000000" w:themeColor="text1" w:themeTint="FF" w:themeShade="FF"/>
          <w:sz w:val="24"/>
          <w:szCs w:val="24"/>
          <w:lang w:val="en-US"/>
        </w:rPr>
        <w:t>Customer approach and ask for the waitlist number and Bank will provide it mandatorily if locker is not available at that moment.</w:t>
      </w:r>
    </w:p>
    <w:p w:rsidR="6892289A" w:rsidP="00C2CB2B" w:rsidRDefault="6892289A" w14:paraId="3A36218B" w14:textId="7D4C54D1">
      <w:pPr>
        <w:pStyle w:val="ListParagraph"/>
        <w:numPr>
          <w:ilvl w:val="0"/>
          <w:numId w:val="6"/>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6892289A">
        <w:rPr>
          <w:rFonts w:ascii="Calibri" w:hAnsi="Calibri" w:eastAsia="Calibri" w:cs="Calibri"/>
          <w:b w:val="0"/>
          <w:bCs w:val="0"/>
          <w:i w:val="0"/>
          <w:iCs w:val="0"/>
          <w:caps w:val="0"/>
          <w:smallCaps w:val="0"/>
          <w:noProof w:val="0"/>
          <w:color w:val="000000" w:themeColor="text1" w:themeTint="FF" w:themeShade="FF"/>
          <w:sz w:val="24"/>
          <w:szCs w:val="24"/>
          <w:lang w:val="en-US"/>
        </w:rPr>
        <w:t>Customer visits the branch with waitlist number within 3 working days to avail the locker once they get the email/SMS for the vacancy of lockers else it will be invalid.</w:t>
      </w:r>
    </w:p>
    <w:p w:rsidR="00C2CB2B" w:rsidP="00C2CB2B" w:rsidRDefault="00C2CB2B" w14:paraId="138D9B65" w14:textId="78CAAF75">
      <w:pPr>
        <w:pStyle w:val="ListParagraph"/>
        <w:spacing w:after="0" w:afterAutospacing="off" w:line="240" w:lineRule="auto"/>
        <w:ind w:left="720"/>
        <w:rPr>
          <w:rFonts w:ascii="Calibri" w:hAnsi="Calibri" w:eastAsia="Calibri" w:cs="Calibri"/>
          <w:b w:val="0"/>
          <w:bCs w:val="0"/>
        </w:rPr>
      </w:pPr>
    </w:p>
    <w:p w:rsidR="00E1E14D" w:rsidP="00C2CB2B" w:rsidRDefault="00E1E14D" w14:paraId="221FED70" w14:textId="371479E9">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Constraints:</w:t>
      </w:r>
    </w:p>
    <w:p w:rsidR="329AE2E7" w:rsidP="00C2CB2B" w:rsidRDefault="329AE2E7" w14:paraId="7F5D8CBF" w14:textId="55F6D75A">
      <w:pPr>
        <w:pStyle w:val="ListParagraph"/>
        <w:numPr>
          <w:ilvl w:val="0"/>
          <w:numId w:val="7"/>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329AE2E7">
        <w:rPr>
          <w:rFonts w:ascii="Calibri" w:hAnsi="Calibri" w:eastAsia="Calibri" w:cs="Calibri"/>
          <w:b w:val="0"/>
          <w:bCs w:val="0"/>
          <w:i w:val="0"/>
          <w:iCs w:val="0"/>
          <w:caps w:val="0"/>
          <w:smallCaps w:val="0"/>
          <w:noProof w:val="0"/>
          <w:color w:val="000000" w:themeColor="text1" w:themeTint="FF" w:themeShade="FF"/>
          <w:sz w:val="24"/>
          <w:szCs w:val="24"/>
          <w:lang w:val="en-US"/>
        </w:rPr>
        <w:t>System must comply to RBI regulations.</w:t>
      </w:r>
    </w:p>
    <w:p w:rsidR="329AE2E7" w:rsidP="00C2CB2B" w:rsidRDefault="329AE2E7" w14:paraId="52AE1486" w14:textId="725642A7">
      <w:pPr>
        <w:pStyle w:val="ListParagraph"/>
        <w:numPr>
          <w:ilvl w:val="0"/>
          <w:numId w:val="7"/>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329AE2E7">
        <w:rPr>
          <w:rFonts w:ascii="Calibri" w:hAnsi="Calibri" w:eastAsia="Calibri" w:cs="Calibri"/>
          <w:b w:val="0"/>
          <w:bCs w:val="0"/>
          <w:i w:val="0"/>
          <w:iCs w:val="0"/>
          <w:caps w:val="0"/>
          <w:smallCaps w:val="0"/>
          <w:noProof w:val="0"/>
          <w:color w:val="000000" w:themeColor="text1" w:themeTint="FF" w:themeShade="FF"/>
          <w:sz w:val="24"/>
          <w:szCs w:val="24"/>
          <w:lang w:val="en-US"/>
        </w:rPr>
        <w:t>Project should complete in 6 months to adhere to the deadline given by RBI.</w:t>
      </w:r>
    </w:p>
    <w:p w:rsidR="329AE2E7" w:rsidP="00C2CB2B" w:rsidRDefault="329AE2E7" w14:paraId="7331E26D" w14:textId="7132BB98">
      <w:pPr>
        <w:pStyle w:val="ListParagraph"/>
        <w:numPr>
          <w:ilvl w:val="0"/>
          <w:numId w:val="7"/>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329AE2E7">
        <w:rPr>
          <w:rFonts w:ascii="Calibri" w:hAnsi="Calibri" w:eastAsia="Calibri" w:cs="Calibri"/>
          <w:b w:val="0"/>
          <w:bCs w:val="0"/>
          <w:i w:val="0"/>
          <w:iCs w:val="0"/>
          <w:caps w:val="0"/>
          <w:smallCaps w:val="0"/>
          <w:noProof w:val="0"/>
          <w:color w:val="000000" w:themeColor="text1" w:themeTint="FF" w:themeShade="FF"/>
          <w:sz w:val="24"/>
          <w:szCs w:val="24"/>
          <w:lang w:val="en-US"/>
        </w:rPr>
        <w:t>Budget constraint is there with a maximum limit of 10 Lakhs.</w:t>
      </w:r>
    </w:p>
    <w:p w:rsidR="329AE2E7" w:rsidP="00C2CB2B" w:rsidRDefault="329AE2E7" w14:paraId="71DD4ECE" w14:textId="54B67DA8">
      <w:pPr>
        <w:pStyle w:val="ListParagraph"/>
        <w:numPr>
          <w:ilvl w:val="0"/>
          <w:numId w:val="7"/>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329AE2E7">
        <w:rPr>
          <w:rFonts w:ascii="Calibri" w:hAnsi="Calibri" w:eastAsia="Calibri" w:cs="Calibri"/>
          <w:b w:val="0"/>
          <w:bCs w:val="0"/>
          <w:i w:val="0"/>
          <w:iCs w:val="0"/>
          <w:caps w:val="0"/>
          <w:smallCaps w:val="0"/>
          <w:noProof w:val="0"/>
          <w:color w:val="000000" w:themeColor="text1" w:themeTint="FF" w:themeShade="FF"/>
          <w:sz w:val="24"/>
          <w:szCs w:val="24"/>
          <w:lang w:val="en-US"/>
        </w:rPr>
        <w:t>Resources are assigned as per the existing work load for other change requests (8 in numbers).</w:t>
      </w:r>
    </w:p>
    <w:p w:rsidR="00C2CB2B" w:rsidP="00C2CB2B" w:rsidRDefault="00C2CB2B" w14:paraId="6363FB42" w14:textId="51867141">
      <w:pPr>
        <w:pStyle w:val="ListParagraph"/>
        <w:spacing w:after="0" w:afterAutospacing="off" w:line="240" w:lineRule="auto"/>
        <w:ind w:left="720"/>
        <w:rPr>
          <w:rFonts w:ascii="Calibri" w:hAnsi="Calibri" w:eastAsia="Calibri" w:cs="Calibri"/>
          <w:b w:val="0"/>
          <w:bCs w:val="0"/>
        </w:rPr>
      </w:pPr>
    </w:p>
    <w:p w:rsidR="00E1E14D" w:rsidP="00C2CB2B" w:rsidRDefault="00E1E14D" w14:paraId="7F6D0E97" w14:textId="7ADE5E50">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Dependencies:</w:t>
      </w:r>
    </w:p>
    <w:p w:rsidR="5D54EFD2" w:rsidP="00C2CB2B" w:rsidRDefault="5D54EFD2" w14:paraId="6C59761C" w14:textId="466DA559">
      <w:pPr>
        <w:pStyle w:val="ListParagraph"/>
        <w:numPr>
          <w:ilvl w:val="0"/>
          <w:numId w:val="9"/>
        </w:numPr>
        <w:spacing w:after="0" w:afterAutospacing="off" w:line="240" w:lineRule="auto"/>
        <w:rPr>
          <w:rFonts w:ascii="Calibri" w:hAnsi="Calibri" w:eastAsia="Calibri" w:cs="Calibri"/>
          <w:b w:val="0"/>
          <w:bCs w:val="0"/>
        </w:rPr>
      </w:pPr>
      <w:r w:rsidRPr="00C2CB2B" w:rsidR="5D54EFD2">
        <w:rPr>
          <w:rFonts w:ascii="Calibri" w:hAnsi="Calibri" w:eastAsia="Calibri" w:cs="Calibri"/>
          <w:b w:val="0"/>
          <w:bCs w:val="0"/>
        </w:rPr>
        <w:t>SMS notification is dependent on the SMS gateway partner.</w:t>
      </w:r>
    </w:p>
    <w:p w:rsidR="5D54EFD2" w:rsidP="00C2CB2B" w:rsidRDefault="5D54EFD2" w14:paraId="40A35AFF" w14:textId="7C468BF7">
      <w:pPr>
        <w:pStyle w:val="ListParagraph"/>
        <w:numPr>
          <w:ilvl w:val="0"/>
          <w:numId w:val="9"/>
        </w:numPr>
        <w:spacing w:after="0" w:afterAutospacing="off" w:line="240" w:lineRule="auto"/>
        <w:rPr>
          <w:rFonts w:ascii="Calibri" w:hAnsi="Calibri" w:eastAsia="Calibri" w:cs="Calibri"/>
          <w:b w:val="0"/>
          <w:bCs w:val="0"/>
        </w:rPr>
      </w:pPr>
      <w:r w:rsidRPr="00C2CB2B" w:rsidR="5D54EFD2">
        <w:rPr>
          <w:rFonts w:ascii="Calibri" w:hAnsi="Calibri" w:eastAsia="Calibri" w:cs="Calibri"/>
          <w:b w:val="0"/>
          <w:bCs w:val="0"/>
        </w:rPr>
        <w:t>Proposed system is dependent on the availability of lockers.</w:t>
      </w:r>
    </w:p>
    <w:p w:rsidR="5D54EFD2" w:rsidP="00C2CB2B" w:rsidRDefault="5D54EFD2" w14:paraId="3B950C14" w14:textId="61EE4A66">
      <w:pPr>
        <w:pStyle w:val="ListParagraph"/>
        <w:numPr>
          <w:ilvl w:val="0"/>
          <w:numId w:val="9"/>
        </w:numPr>
        <w:spacing w:after="0" w:afterAutospacing="off" w:line="240" w:lineRule="auto"/>
        <w:rPr>
          <w:rFonts w:ascii="Calibri" w:hAnsi="Calibri" w:eastAsia="Calibri" w:cs="Calibri"/>
          <w:b w:val="0"/>
          <w:bCs w:val="0"/>
        </w:rPr>
      </w:pPr>
      <w:r w:rsidRPr="00C2CB2B" w:rsidR="5D54EFD2">
        <w:rPr>
          <w:rFonts w:ascii="Calibri" w:hAnsi="Calibri" w:eastAsia="Calibri" w:cs="Calibri"/>
          <w:b w:val="0"/>
          <w:bCs w:val="0"/>
        </w:rPr>
        <w:t>Locker allotment is dependent on the customer after getting the notification for vacant lockers.</w:t>
      </w:r>
    </w:p>
    <w:p w:rsidR="00C2CB2B" w:rsidP="00C2CB2B" w:rsidRDefault="00C2CB2B" w14:paraId="652B1332" w14:textId="70B0C3DE">
      <w:pPr>
        <w:pStyle w:val="ListParagraph"/>
        <w:spacing w:after="0" w:afterAutospacing="off" w:line="240" w:lineRule="auto"/>
        <w:ind w:left="720"/>
        <w:rPr>
          <w:rFonts w:ascii="Calibri" w:hAnsi="Calibri" w:eastAsia="Calibri" w:cs="Calibri"/>
          <w:b w:val="0"/>
          <w:bCs w:val="0"/>
        </w:rPr>
      </w:pPr>
    </w:p>
    <w:p w:rsidR="00E1E14D" w:rsidP="00C2CB2B" w:rsidRDefault="00E1E14D" w14:paraId="60D8BFE2" w14:textId="0DEB863A">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Inputs and Outputs:</w:t>
      </w:r>
    </w:p>
    <w:p w:rsidR="64A4D358" w:rsidP="00C2CB2B" w:rsidRDefault="64A4D358" w14:paraId="790BD8D0" w14:textId="64750128">
      <w:pPr>
        <w:pStyle w:val="ListParagraph"/>
        <w:spacing w:after="0" w:afterAutospacing="off" w:line="240" w:lineRule="auto"/>
        <w:ind w:left="720"/>
        <w:rPr>
          <w:rFonts w:ascii="Calibri" w:hAnsi="Calibri" w:eastAsia="Calibri" w:cs="Calibri"/>
          <w:b w:val="0"/>
          <w:bCs w:val="0"/>
        </w:rPr>
      </w:pPr>
      <w:r w:rsidRPr="00C2CB2B" w:rsidR="64A4D358">
        <w:rPr>
          <w:rFonts w:ascii="Calibri" w:hAnsi="Calibri" w:eastAsia="Calibri" w:cs="Calibri"/>
          <w:b w:val="0"/>
          <w:bCs w:val="0"/>
        </w:rPr>
        <w:t xml:space="preserve">For Waitlist generation: </w:t>
      </w:r>
    </w:p>
    <w:p w:rsidR="64A4D358" w:rsidP="00C2CB2B" w:rsidRDefault="64A4D358" w14:paraId="0F4158F6" w14:textId="7C0AB0A8">
      <w:pPr>
        <w:pStyle w:val="ListParagraph"/>
        <w:spacing w:after="0" w:afterAutospacing="off" w:line="240" w:lineRule="auto"/>
        <w:ind w:left="720"/>
        <w:rPr>
          <w:rFonts w:ascii="Calibri" w:hAnsi="Calibri" w:eastAsia="Calibri" w:cs="Calibri"/>
          <w:b w:val="0"/>
          <w:bCs w:val="0"/>
        </w:rPr>
      </w:pPr>
      <w:r w:rsidRPr="00C2CB2B" w:rsidR="64A4D358">
        <w:rPr>
          <w:rFonts w:ascii="Calibri" w:hAnsi="Calibri" w:eastAsia="Calibri" w:cs="Calibri"/>
          <w:b w:val="0"/>
          <w:bCs w:val="0"/>
        </w:rPr>
        <w:t>Inputs: Customer Number, Locker Size, related CASA account</w:t>
      </w:r>
    </w:p>
    <w:p w:rsidR="64A4D358" w:rsidP="00C2CB2B" w:rsidRDefault="64A4D358" w14:paraId="0790F81D" w14:textId="3E93DA7B">
      <w:pPr>
        <w:pStyle w:val="ListParagraph"/>
        <w:spacing w:after="0" w:afterAutospacing="off" w:line="240" w:lineRule="auto"/>
        <w:ind w:left="720"/>
        <w:rPr>
          <w:rFonts w:ascii="Calibri" w:hAnsi="Calibri" w:eastAsia="Calibri" w:cs="Calibri"/>
          <w:b w:val="0"/>
          <w:bCs w:val="0"/>
        </w:rPr>
      </w:pPr>
      <w:r w:rsidRPr="00C2CB2B" w:rsidR="64A4D358">
        <w:rPr>
          <w:rFonts w:ascii="Calibri" w:hAnsi="Calibri" w:eastAsia="Calibri" w:cs="Calibri"/>
          <w:b w:val="0"/>
          <w:bCs w:val="0"/>
        </w:rPr>
        <w:t>Outputs: Waitlist Number</w:t>
      </w:r>
    </w:p>
    <w:p w:rsidR="64A4D358" w:rsidP="00C2CB2B" w:rsidRDefault="64A4D358" w14:paraId="1708BC93" w14:textId="65C79D18">
      <w:pPr>
        <w:pStyle w:val="ListParagraph"/>
        <w:spacing w:after="0" w:afterAutospacing="off" w:line="240" w:lineRule="auto"/>
        <w:ind w:left="720"/>
        <w:rPr>
          <w:rFonts w:ascii="Calibri" w:hAnsi="Calibri" w:eastAsia="Calibri" w:cs="Calibri"/>
          <w:b w:val="0"/>
          <w:bCs w:val="0"/>
        </w:rPr>
      </w:pPr>
      <w:r w:rsidRPr="00C2CB2B" w:rsidR="64A4D358">
        <w:rPr>
          <w:rFonts w:ascii="Calibri" w:hAnsi="Calibri" w:eastAsia="Calibri" w:cs="Calibri"/>
          <w:b w:val="0"/>
          <w:bCs w:val="0"/>
        </w:rPr>
        <w:t>For Email/SMS notification:</w:t>
      </w:r>
    </w:p>
    <w:p w:rsidR="64A4D358" w:rsidP="00C2CB2B" w:rsidRDefault="64A4D358" w14:paraId="607F94AA" w14:textId="552AE5B2">
      <w:pPr>
        <w:pStyle w:val="ListParagraph"/>
        <w:spacing w:after="0" w:afterAutospacing="off" w:line="240" w:lineRule="auto"/>
        <w:ind w:left="720"/>
        <w:jc w:val="both"/>
        <w:rPr>
          <w:rFonts w:ascii="Calibri" w:hAnsi="Calibri" w:eastAsia="Calibri" w:cs="Calibri"/>
          <w:b w:val="0"/>
          <w:bCs w:val="0"/>
        </w:rPr>
      </w:pPr>
      <w:r w:rsidRPr="00C2CB2B" w:rsidR="64A4D358">
        <w:rPr>
          <w:rFonts w:ascii="Calibri" w:hAnsi="Calibri" w:eastAsia="Calibri" w:cs="Calibri"/>
          <w:b w:val="0"/>
          <w:bCs w:val="0"/>
        </w:rPr>
        <w:t>Inputs: Events trigger for four events- Marking of entry time for locker operation, marking of locker not closed status, marking of break open status and m</w:t>
      </w:r>
      <w:r w:rsidRPr="00C2CB2B" w:rsidR="07E64FA1">
        <w:rPr>
          <w:rFonts w:ascii="Calibri" w:hAnsi="Calibri" w:eastAsia="Calibri" w:cs="Calibri"/>
          <w:b w:val="0"/>
          <w:bCs w:val="0"/>
        </w:rPr>
        <w:t>arking of locker attachment due to govt orders.</w:t>
      </w:r>
    </w:p>
    <w:p w:rsidR="07E64FA1" w:rsidP="00C2CB2B" w:rsidRDefault="07E64FA1" w14:paraId="23525A46" w14:textId="5B5CF031">
      <w:pPr>
        <w:pStyle w:val="ListParagraph"/>
        <w:spacing w:after="0" w:afterAutospacing="off" w:line="240" w:lineRule="auto"/>
        <w:ind w:left="720"/>
        <w:jc w:val="both"/>
        <w:rPr>
          <w:rFonts w:ascii="Calibri" w:hAnsi="Calibri" w:eastAsia="Calibri" w:cs="Calibri"/>
          <w:b w:val="0"/>
          <w:bCs w:val="0"/>
        </w:rPr>
      </w:pPr>
      <w:r w:rsidRPr="00C2CB2B" w:rsidR="07E64FA1">
        <w:rPr>
          <w:rFonts w:ascii="Calibri" w:hAnsi="Calibri" w:eastAsia="Calibri" w:cs="Calibri"/>
          <w:b w:val="0"/>
          <w:bCs w:val="0"/>
        </w:rPr>
        <w:t>Outputs: Configured Email/SMS to registered email id or mobile number.</w:t>
      </w:r>
    </w:p>
    <w:p w:rsidR="00C2CB2B" w:rsidP="00C2CB2B" w:rsidRDefault="00C2CB2B" w14:paraId="5E5FCB65" w14:textId="0E5666F4">
      <w:pPr>
        <w:pStyle w:val="ListParagraph"/>
        <w:spacing w:after="0" w:afterAutospacing="off" w:line="240" w:lineRule="auto"/>
        <w:ind w:left="720"/>
        <w:jc w:val="both"/>
        <w:rPr>
          <w:rFonts w:ascii="Calibri" w:hAnsi="Calibri" w:eastAsia="Calibri" w:cs="Calibri"/>
          <w:b w:val="0"/>
          <w:bCs w:val="0"/>
        </w:rPr>
      </w:pPr>
    </w:p>
    <w:p w:rsidR="00E1E14D" w:rsidP="00C2CB2B" w:rsidRDefault="00E1E14D" w14:paraId="50F10E5F" w14:textId="54292CF0">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Business Rules:</w:t>
      </w:r>
    </w:p>
    <w:p w:rsidR="05108B6E" w:rsidP="00C2CB2B" w:rsidRDefault="05108B6E" w14:paraId="118517A0" w14:textId="65194C8A">
      <w:pPr>
        <w:pStyle w:val="ListParagraph"/>
        <w:numPr>
          <w:ilvl w:val="0"/>
          <w:numId w:val="8"/>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05108B6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Only exiting customers will be allowed to get the waitlist number. Else be the customer first by opening the accounts. </w:t>
      </w:r>
    </w:p>
    <w:p w:rsidR="05108B6E" w:rsidP="00C2CB2B" w:rsidRDefault="05108B6E" w14:paraId="3C257A94" w14:textId="41D070A7">
      <w:pPr>
        <w:pStyle w:val="ListParagraph"/>
        <w:numPr>
          <w:ilvl w:val="0"/>
          <w:numId w:val="8"/>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05108B6E">
        <w:rPr>
          <w:rFonts w:ascii="Calibri" w:hAnsi="Calibri" w:eastAsia="Calibri" w:cs="Calibri"/>
          <w:b w:val="0"/>
          <w:bCs w:val="0"/>
          <w:i w:val="0"/>
          <w:iCs w:val="0"/>
          <w:caps w:val="0"/>
          <w:smallCaps w:val="0"/>
          <w:noProof w:val="0"/>
          <w:color w:val="000000" w:themeColor="text1" w:themeTint="FF" w:themeShade="FF"/>
          <w:sz w:val="24"/>
          <w:szCs w:val="24"/>
          <w:lang w:val="en-US"/>
        </w:rPr>
        <w:t>One customer cannot have multiple active locker waitlist numbers in the same branch for same locker sizes but can have it for different locker sizes.</w:t>
      </w:r>
    </w:p>
    <w:p w:rsidR="05108B6E" w:rsidP="00C2CB2B" w:rsidRDefault="05108B6E" w14:paraId="428898E8" w14:textId="3A4F3D0B">
      <w:pPr>
        <w:pStyle w:val="ListParagraph"/>
        <w:numPr>
          <w:ilvl w:val="0"/>
          <w:numId w:val="8"/>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05108B6E">
        <w:rPr>
          <w:rFonts w:ascii="Calibri" w:hAnsi="Calibri" w:eastAsia="Calibri" w:cs="Calibri"/>
          <w:b w:val="0"/>
          <w:bCs w:val="0"/>
          <w:i w:val="0"/>
          <w:iCs w:val="0"/>
          <w:caps w:val="0"/>
          <w:smallCaps w:val="0"/>
          <w:noProof w:val="0"/>
          <w:color w:val="000000" w:themeColor="text1" w:themeTint="FF" w:themeShade="FF"/>
          <w:sz w:val="24"/>
          <w:szCs w:val="24"/>
          <w:lang w:val="en-US"/>
        </w:rPr>
        <w:t>One customer can have waitlist numbers in the different branches.</w:t>
      </w:r>
    </w:p>
    <w:p w:rsidR="05108B6E" w:rsidP="00C2CB2B" w:rsidRDefault="05108B6E" w14:paraId="4BA78229" w14:textId="7D9C1476">
      <w:pPr>
        <w:pStyle w:val="ListParagraph"/>
        <w:numPr>
          <w:ilvl w:val="0"/>
          <w:numId w:val="8"/>
        </w:num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00C2CB2B" w:rsidR="05108B6E">
        <w:rPr>
          <w:rFonts w:ascii="Calibri" w:hAnsi="Calibri" w:eastAsia="Calibri" w:cs="Calibri"/>
          <w:b w:val="0"/>
          <w:bCs w:val="0"/>
          <w:i w:val="0"/>
          <w:iCs w:val="0"/>
          <w:caps w:val="0"/>
          <w:smallCaps w:val="0"/>
          <w:noProof w:val="0"/>
          <w:color w:val="000000" w:themeColor="text1" w:themeTint="FF" w:themeShade="FF"/>
          <w:sz w:val="24"/>
          <w:szCs w:val="24"/>
          <w:lang w:val="en-US"/>
        </w:rPr>
        <w:t>Implement this functionality without interrupting the current process.</w:t>
      </w:r>
    </w:p>
    <w:p w:rsidR="00C2CB2B" w:rsidP="00C2CB2B" w:rsidRDefault="00C2CB2B" w14:paraId="6DE4430C" w14:textId="16D77AC4">
      <w:pPr>
        <w:pStyle w:val="Normal"/>
        <w:spacing w:after="0" w:afterAutospacing="off" w:line="240" w:lineRule="auto"/>
        <w:ind w:left="720"/>
        <w:rPr>
          <w:rFonts w:ascii="Calibri" w:hAnsi="Calibri" w:eastAsia="Calibri" w:cs="Calibri"/>
          <w:b w:val="0"/>
          <w:bCs w:val="0"/>
        </w:rPr>
      </w:pPr>
    </w:p>
    <w:p w:rsidR="00E1E14D" w:rsidP="00C2CB2B" w:rsidRDefault="00E1E14D" w14:paraId="70F4BD50" w14:textId="2BC2FB35">
      <w:pPr>
        <w:pStyle w:val="ListParagraph"/>
        <w:numPr>
          <w:ilvl w:val="0"/>
          <w:numId w:val="2"/>
        </w:numPr>
        <w:spacing w:after="0" w:afterAutospacing="off" w:line="240" w:lineRule="auto"/>
        <w:rPr>
          <w:rFonts w:ascii="Calibri" w:hAnsi="Calibri" w:eastAsia="Calibri" w:cs="Calibri"/>
          <w:b w:val="1"/>
          <w:bCs w:val="1"/>
        </w:rPr>
      </w:pPr>
      <w:r w:rsidRPr="00C2CB2B" w:rsidR="00E1E14D">
        <w:rPr>
          <w:rFonts w:ascii="Calibri" w:hAnsi="Calibri" w:eastAsia="Calibri" w:cs="Calibri"/>
          <w:b w:val="1"/>
          <w:bCs w:val="1"/>
        </w:rPr>
        <w:t>Miscellaneous</w:t>
      </w:r>
      <w:r w:rsidRPr="00C2CB2B" w:rsidR="00E1E14D">
        <w:rPr>
          <w:rFonts w:ascii="Calibri" w:hAnsi="Calibri" w:eastAsia="Calibri" w:cs="Calibri"/>
          <w:b w:val="1"/>
          <w:bCs w:val="1"/>
        </w:rPr>
        <w:t xml:space="preserve"> Information:</w:t>
      </w:r>
    </w:p>
    <w:p w:rsidR="5DAFDD1B" w:rsidP="00C2CB2B" w:rsidRDefault="5DAFDD1B" w14:paraId="7E7BA616" w14:textId="1A9463BB">
      <w:pPr>
        <w:pStyle w:val="Normal"/>
        <w:spacing w:after="0" w:afterAutospacing="off" w:line="240" w:lineRule="auto"/>
        <w:ind w:left="720"/>
        <w:rPr>
          <w:rFonts w:ascii="Calibri" w:hAnsi="Calibri" w:eastAsia="Calibri" w:cs="Calibri"/>
          <w:b w:val="0"/>
          <w:bCs w:val="0"/>
        </w:rPr>
      </w:pPr>
      <w:r w:rsidRPr="00C2CB2B" w:rsidR="5DAFDD1B">
        <w:rPr>
          <w:rFonts w:ascii="Calibri" w:hAnsi="Calibri" w:eastAsia="Calibri" w:cs="Calibri"/>
          <w:b w:val="0"/>
          <w:bCs w:val="0"/>
        </w:rPr>
        <w:t>None.</w:t>
      </w:r>
    </w:p>
    <w:p w:rsidR="00C2CB2B" w:rsidP="00C2CB2B" w:rsidRDefault="00C2CB2B" w14:paraId="16AD36D0" w14:textId="4FE45269">
      <w:pPr>
        <w:pStyle w:val="Normal"/>
        <w:spacing w:after="0" w:afterAutospacing="off" w:line="240" w:lineRule="auto"/>
        <w:rPr>
          <w:rFonts w:ascii="Calibri" w:hAnsi="Calibri" w:eastAsia="Calibri" w:cs="Calibri"/>
          <w:b w:val="1"/>
          <w:bCs w:val="1"/>
        </w:rPr>
      </w:pPr>
    </w:p>
    <w:p w:rsidR="00C2CB2B" w:rsidP="00C2CB2B" w:rsidRDefault="00C2CB2B" w14:paraId="55DCD313" w14:textId="60583736">
      <w:pPr>
        <w:pStyle w:val="Normal"/>
        <w:spacing w:after="0" w:afterAutospacing="off" w:line="240" w:lineRule="auto"/>
        <w:rPr>
          <w:rFonts w:ascii="Calibri" w:hAnsi="Calibri" w:eastAsia="Calibri" w:cs="Calibri"/>
          <w:b w:val="1"/>
          <w:bCs w:val="1"/>
        </w:rPr>
      </w:pPr>
    </w:p>
    <w:p w:rsidR="05C5469D" w:rsidP="05C5469D" w:rsidRDefault="05C5469D" w14:paraId="62C566B8" w14:textId="583A63B1">
      <w:pPr>
        <w:spacing w:after="0" w:afterAutospacing="off" w:line="240" w:lineRule="auto"/>
        <w:rPr>
          <w:rFonts w:ascii="Calibri" w:hAnsi="Calibri" w:eastAsia="Calibri" w:cs="Calibri"/>
          <w:b w:val="1"/>
          <w:bCs w:val="1"/>
        </w:rPr>
      </w:pPr>
    </w:p>
    <w:p w:rsidR="54922F5F" w:rsidP="00C2CB2B" w:rsidRDefault="54922F5F" w14:paraId="36D8C8CF" w14:textId="34ABB704">
      <w:pPr>
        <w:spacing w:after="0" w:afterAutospacing="off" w:line="240" w:lineRule="auto"/>
        <w:rPr>
          <w:rFonts w:ascii="Calibri" w:hAnsi="Calibri" w:eastAsia="Calibri" w:cs="Calibri"/>
          <w:b w:val="1"/>
          <w:bCs w:val="1"/>
        </w:rPr>
      </w:pPr>
      <w:r w:rsidRPr="00C2CB2B" w:rsidR="54922F5F">
        <w:rPr>
          <w:rFonts w:ascii="Calibri" w:hAnsi="Calibri" w:eastAsia="Calibri" w:cs="Calibri"/>
          <w:b w:val="1"/>
          <w:bCs w:val="1"/>
        </w:rPr>
        <w:t>Activity Diagram:</w:t>
      </w:r>
    </w:p>
    <w:p w:rsidR="48CE01C3" w:rsidP="00C2CB2B" w:rsidRDefault="48CE01C3" w14:paraId="2C82F8EA" w14:textId="4580411B">
      <w:pPr>
        <w:pStyle w:val="ListParagraph"/>
        <w:numPr>
          <w:ilvl w:val="0"/>
          <w:numId w:val="1"/>
        </w:numPr>
        <w:spacing w:after="0" w:afterAutospacing="off" w:line="240" w:lineRule="auto"/>
        <w:rPr>
          <w:rFonts w:ascii="Calibri" w:hAnsi="Calibri" w:eastAsia="Calibri" w:cs="Calibri"/>
          <w:b w:val="1"/>
          <w:bCs w:val="1"/>
        </w:rPr>
      </w:pPr>
      <w:r w:rsidRPr="00C2CB2B" w:rsidR="48CE01C3">
        <w:rPr>
          <w:rFonts w:ascii="Calibri" w:hAnsi="Calibri" w:eastAsia="Calibri" w:cs="Calibri"/>
          <w:b w:val="1"/>
          <w:bCs w:val="1"/>
        </w:rPr>
        <w:t>W</w:t>
      </w:r>
      <w:r w:rsidRPr="00C2CB2B" w:rsidR="06343CF1">
        <w:rPr>
          <w:rFonts w:ascii="Calibri" w:hAnsi="Calibri" w:eastAsia="Calibri" w:cs="Calibri"/>
          <w:b w:val="1"/>
          <w:bCs w:val="1"/>
        </w:rPr>
        <w:t xml:space="preserve">aitlist number generation and management: </w:t>
      </w:r>
    </w:p>
    <w:p w:rsidR="11595523" w:rsidP="00C2CB2B" w:rsidRDefault="11595523" w14:paraId="42476988" w14:textId="308950A1">
      <w:pPr>
        <w:pStyle w:val="ListParagraph"/>
        <w:spacing w:after="0" w:afterAutospacing="off" w:line="240" w:lineRule="auto"/>
        <w:ind w:left="720" w:hanging="360"/>
        <w:jc w:val="center"/>
      </w:pPr>
      <w:r w:rsidR="11595523">
        <w:drawing>
          <wp:inline wp14:editId="47EDEA16" wp14:anchorId="0AD71E7D">
            <wp:extent cx="2881384" cy="4545174"/>
            <wp:effectExtent l="0" t="0" r="0" b="0"/>
            <wp:docPr id="501834482" name="" title=""/>
            <wp:cNvGraphicFramePr>
              <a:graphicFrameLocks noChangeAspect="1"/>
            </wp:cNvGraphicFramePr>
            <a:graphic>
              <a:graphicData uri="http://schemas.openxmlformats.org/drawingml/2006/picture">
                <pic:pic>
                  <pic:nvPicPr>
                    <pic:cNvPr id="0" name=""/>
                    <pic:cNvPicPr/>
                  </pic:nvPicPr>
                  <pic:blipFill>
                    <a:blip r:embed="R4f593fb784f3483b">
                      <a:extLst>
                        <a:ext xmlns:a="http://schemas.openxmlformats.org/drawingml/2006/main" uri="{28A0092B-C50C-407E-A947-70E740481C1C}">
                          <a14:useLocalDpi val="0"/>
                        </a:ext>
                      </a:extLst>
                    </a:blip>
                    <a:stretch>
                      <a:fillRect/>
                    </a:stretch>
                  </pic:blipFill>
                  <pic:spPr>
                    <a:xfrm>
                      <a:off x="0" y="0"/>
                      <a:ext cx="2881384" cy="4545174"/>
                    </a:xfrm>
                    <a:prstGeom prst="rect">
                      <a:avLst/>
                    </a:prstGeom>
                  </pic:spPr>
                </pic:pic>
              </a:graphicData>
            </a:graphic>
          </wp:inline>
        </w:drawing>
      </w:r>
    </w:p>
    <w:p w:rsidR="00C2CB2B" w:rsidP="00C2CB2B" w:rsidRDefault="00C2CB2B" w14:paraId="17C45900" w14:textId="3B65EC66">
      <w:pPr>
        <w:pStyle w:val="Normal"/>
        <w:spacing w:after="0" w:afterAutospacing="off" w:line="240" w:lineRule="auto"/>
        <w:ind w:left="720"/>
        <w:rPr>
          <w:rFonts w:ascii="Calibri" w:hAnsi="Calibri" w:eastAsia="Calibri" w:cs="Calibri"/>
          <w:b w:val="1"/>
          <w:bCs w:val="1"/>
        </w:rPr>
      </w:pPr>
    </w:p>
    <w:p w:rsidR="23D10F48" w:rsidP="00C2CB2B" w:rsidRDefault="23D10F48" w14:paraId="65FD9EE0" w14:textId="7BC72B1D">
      <w:pPr>
        <w:pStyle w:val="ListParagraph"/>
        <w:numPr>
          <w:ilvl w:val="0"/>
          <w:numId w:val="1"/>
        </w:numPr>
        <w:suppressLineNumbers w:val="0"/>
        <w:bidi w:val="0"/>
        <w:spacing w:before="0" w:beforeAutospacing="off" w:after="0" w:afterAutospacing="off" w:line="240" w:lineRule="auto"/>
        <w:ind w:left="720" w:right="0" w:hanging="360"/>
        <w:jc w:val="left"/>
        <w:rPr>
          <w:rFonts w:ascii="Calibri" w:hAnsi="Calibri" w:eastAsia="Calibri" w:cs="Calibri"/>
          <w:b w:val="1"/>
          <w:bCs w:val="1"/>
        </w:rPr>
      </w:pPr>
      <w:r w:rsidRPr="00C2CB2B" w:rsidR="23D10F48">
        <w:rPr>
          <w:rFonts w:ascii="Calibri" w:hAnsi="Calibri" w:eastAsia="Calibri" w:cs="Calibri"/>
          <w:b w:val="1"/>
          <w:bCs w:val="1"/>
        </w:rPr>
        <w:t>Email/SMS notification for defined locker events:</w:t>
      </w:r>
    </w:p>
    <w:p w:rsidR="131855A7" w:rsidP="00C2CB2B" w:rsidRDefault="131855A7" w14:paraId="5BA2CF1F" w14:textId="0A79DFE0">
      <w:pPr>
        <w:pStyle w:val="ListParagraph"/>
        <w:bidi w:val="0"/>
        <w:spacing w:before="0" w:beforeAutospacing="off" w:after="0" w:afterAutospacing="off" w:line="240" w:lineRule="auto"/>
        <w:ind w:left="720" w:right="0" w:hanging="360"/>
        <w:jc w:val="center"/>
      </w:pPr>
      <w:r w:rsidR="131855A7">
        <w:drawing>
          <wp:inline wp14:editId="5CD64FC2" wp14:anchorId="216558C9">
            <wp:extent cx="4229098" cy="2695084"/>
            <wp:effectExtent l="0" t="0" r="0" b="0"/>
            <wp:docPr id="431745154" name="" title=""/>
            <wp:cNvGraphicFramePr>
              <a:graphicFrameLocks noChangeAspect="1"/>
            </wp:cNvGraphicFramePr>
            <a:graphic>
              <a:graphicData uri="http://schemas.openxmlformats.org/drawingml/2006/picture">
                <pic:pic>
                  <pic:nvPicPr>
                    <pic:cNvPr id="0" name=""/>
                    <pic:cNvPicPr/>
                  </pic:nvPicPr>
                  <pic:blipFill>
                    <a:blip r:embed="R1a5e7ec4405f4aa3">
                      <a:extLst>
                        <a:ext xmlns:a="http://schemas.openxmlformats.org/drawingml/2006/main" uri="{28A0092B-C50C-407E-A947-70E740481C1C}">
                          <a14:useLocalDpi val="0"/>
                        </a:ext>
                      </a:extLst>
                    </a:blip>
                    <a:stretch>
                      <a:fillRect/>
                    </a:stretch>
                  </pic:blipFill>
                  <pic:spPr>
                    <a:xfrm>
                      <a:off x="0" y="0"/>
                      <a:ext cx="4229098" cy="2695084"/>
                    </a:xfrm>
                    <a:prstGeom prst="rect">
                      <a:avLst/>
                    </a:prstGeom>
                  </pic:spPr>
                </pic:pic>
              </a:graphicData>
            </a:graphic>
          </wp:inline>
        </w:drawing>
      </w:r>
    </w:p>
    <w:p w:rsidR="00C2CB2B" w:rsidP="00C2CB2B" w:rsidRDefault="00C2CB2B" w14:paraId="405992F2" w14:textId="75FFDE80">
      <w:pPr>
        <w:pStyle w:val="ListParagraph"/>
        <w:spacing w:after="0" w:afterAutospacing="off" w:line="240" w:lineRule="auto"/>
        <w:ind w:left="720"/>
      </w:pPr>
    </w:p>
    <w:p w:rsidR="00C2CB2B" w:rsidP="00C2CB2B" w:rsidRDefault="00C2CB2B" w14:paraId="5F1DA0C1" w14:textId="758B941F">
      <w:pPr>
        <w:pStyle w:val="ListParagraph"/>
        <w:spacing w:after="0" w:afterAutospacing="off" w:line="240" w:lineRule="auto"/>
        <w:ind w:left="720"/>
      </w:pPr>
    </w:p>
    <w:p w:rsidR="00C2CB2B" w:rsidP="00C2CB2B" w:rsidRDefault="00C2CB2B" w14:paraId="1A86E057" w14:textId="5739C3E9">
      <w:pPr>
        <w:pStyle w:val="ListParagraph"/>
        <w:spacing w:after="0" w:afterAutospacing="off" w:line="240" w:lineRule="auto"/>
        <w:ind w:left="720"/>
      </w:pPr>
    </w:p>
    <w:p w:rsidR="00C2CB2B" w:rsidP="05C5469D" w:rsidRDefault="00C2CB2B" w14:paraId="6BF9E42C" w14:textId="02D92F7A">
      <w:pPr>
        <w:pStyle w:val="Normal"/>
        <w:spacing w:after="0" w:afterAutospacing="off" w:line="240" w:lineRule="auto"/>
        <w:ind w:left="720"/>
      </w:pPr>
    </w:p>
    <w:p w:rsidR="75CA2E76" w:rsidP="00C2CB2B" w:rsidRDefault="75CA2E76" w14:paraId="762B152A" w14:textId="5782D002">
      <w:pPr>
        <w:spacing w:before="0" w:beforeAutospacing="off" w:after="0" w:afterAutospacing="off" w:line="240" w:lineRule="auto"/>
        <w:rPr>
          <w:rFonts w:ascii="Calibri" w:hAnsi="Calibri" w:eastAsia="Calibri" w:cs="Calibri"/>
          <w:b w:val="1"/>
          <w:bCs w:val="1"/>
          <w:i w:val="0"/>
          <w:iCs w:val="0"/>
          <w:noProof w:val="0"/>
          <w:color w:val="000000" w:themeColor="text1" w:themeTint="FF" w:themeShade="FF"/>
          <w:sz w:val="24"/>
          <w:szCs w:val="24"/>
          <w:highlight w:val="cyan"/>
          <w:lang w:val="en-US"/>
        </w:rPr>
      </w:pPr>
      <w:r w:rsidRPr="00C2CB2B" w:rsidR="75CA2E76">
        <w:rPr>
          <w:rFonts w:ascii="Calibri" w:hAnsi="Calibri" w:eastAsia="Calibri" w:cs="Calibri"/>
          <w:b w:val="1"/>
          <w:bCs w:val="1"/>
          <w:i w:val="0"/>
          <w:iCs w:val="0"/>
          <w:noProof w:val="0"/>
          <w:color w:val="000000" w:themeColor="text1" w:themeTint="FF" w:themeShade="FF"/>
          <w:sz w:val="24"/>
          <w:szCs w:val="24"/>
          <w:highlight w:val="cyan"/>
          <w:lang w:val="en-US"/>
        </w:rPr>
        <w:t>Document 7- Screens and pages:</w:t>
      </w:r>
    </w:p>
    <w:p w:rsidR="00C2CB2B" w:rsidP="00C2CB2B" w:rsidRDefault="00C2CB2B" w14:paraId="216C7437" w14:textId="274036D8">
      <w:pPr>
        <w:spacing w:before="0" w:beforeAutospacing="off" w:after="0" w:afterAutospacing="off" w:line="240" w:lineRule="auto"/>
        <w:rPr>
          <w:rFonts w:ascii="Calibri" w:hAnsi="Calibri" w:eastAsia="Calibri" w:cs="Calibri"/>
          <w:b w:val="0"/>
          <w:bCs w:val="0"/>
          <w:i w:val="0"/>
          <w:iCs w:val="0"/>
          <w:noProof w:val="0"/>
          <w:color w:val="000000" w:themeColor="text1" w:themeTint="FF" w:themeShade="FF"/>
          <w:sz w:val="24"/>
          <w:szCs w:val="24"/>
          <w:lang w:val="en-US"/>
        </w:rPr>
      </w:pPr>
    </w:p>
    <w:p w:rsidR="04E10A15" w:rsidP="00C2CB2B" w:rsidRDefault="04E10A15" w14:paraId="6B421854" w14:textId="4843BF98">
      <w:pPr>
        <w:pStyle w:val="Normal"/>
        <w:suppressLineNumbers w:val="0"/>
        <w:bidi w:val="0"/>
        <w:spacing w:before="0" w:beforeAutospacing="off" w:after="0" w:afterAutospacing="off" w:line="240" w:lineRule="auto"/>
        <w:ind w:left="0" w:right="0"/>
        <w:jc w:val="both"/>
        <w:rPr>
          <w:rFonts w:ascii="Calibri" w:hAnsi="Calibri" w:eastAsia="Calibri" w:cs="Calibri"/>
          <w:b w:val="0"/>
          <w:bCs w:val="0"/>
          <w:i w:val="0"/>
          <w:iCs w:val="0"/>
          <w:noProof w:val="0"/>
          <w:color w:val="000000" w:themeColor="text1" w:themeTint="FF" w:themeShade="FF"/>
          <w:sz w:val="24"/>
          <w:szCs w:val="24"/>
          <w:lang w:val="en-US"/>
        </w:rPr>
      </w:pPr>
      <w:r w:rsidRPr="00C2CB2B" w:rsidR="04E10A15">
        <w:rPr>
          <w:rFonts w:ascii="Calibri" w:hAnsi="Calibri" w:eastAsia="Calibri" w:cs="Calibri"/>
          <w:b w:val="0"/>
          <w:bCs w:val="0"/>
          <w:i w:val="0"/>
          <w:iCs w:val="0"/>
          <w:noProof w:val="0"/>
          <w:color w:val="000000" w:themeColor="text1" w:themeTint="FF" w:themeShade="FF"/>
          <w:sz w:val="24"/>
          <w:szCs w:val="24"/>
          <w:lang w:val="en-US"/>
        </w:rPr>
        <w:t xml:space="preserve">I have </w:t>
      </w:r>
      <w:r w:rsidRPr="00C2CB2B" w:rsidR="445E171A">
        <w:rPr>
          <w:rFonts w:ascii="Calibri" w:hAnsi="Calibri" w:eastAsia="Calibri" w:cs="Calibri"/>
          <w:b w:val="0"/>
          <w:bCs w:val="0"/>
          <w:i w:val="0"/>
          <w:iCs w:val="0"/>
          <w:noProof w:val="0"/>
          <w:color w:val="000000" w:themeColor="text1" w:themeTint="FF" w:themeShade="FF"/>
          <w:sz w:val="24"/>
          <w:szCs w:val="24"/>
          <w:lang w:val="en-US"/>
        </w:rPr>
        <w:t xml:space="preserve">shown </w:t>
      </w:r>
      <w:r w:rsidRPr="00C2CB2B" w:rsidR="04E10A15">
        <w:rPr>
          <w:rFonts w:ascii="Calibri" w:hAnsi="Calibri" w:eastAsia="Calibri" w:cs="Calibri"/>
          <w:b w:val="0"/>
          <w:bCs w:val="0"/>
          <w:i w:val="0"/>
          <w:iCs w:val="0"/>
          <w:noProof w:val="0"/>
          <w:color w:val="000000" w:themeColor="text1" w:themeTint="FF" w:themeShade="FF"/>
          <w:sz w:val="24"/>
          <w:szCs w:val="24"/>
          <w:lang w:val="en-US"/>
        </w:rPr>
        <w:t xml:space="preserve">all the screens </w:t>
      </w:r>
      <w:r w:rsidRPr="00C2CB2B" w:rsidR="6F849EB6">
        <w:rPr>
          <w:rFonts w:ascii="Calibri" w:hAnsi="Calibri" w:eastAsia="Calibri" w:cs="Calibri"/>
          <w:b w:val="0"/>
          <w:bCs w:val="0"/>
          <w:i w:val="0"/>
          <w:iCs w:val="0"/>
          <w:noProof w:val="0"/>
          <w:color w:val="000000" w:themeColor="text1" w:themeTint="FF" w:themeShade="FF"/>
          <w:sz w:val="24"/>
          <w:szCs w:val="24"/>
          <w:lang w:val="en-US"/>
        </w:rPr>
        <w:t xml:space="preserve">as per </w:t>
      </w:r>
      <w:r w:rsidRPr="00C2CB2B" w:rsidR="04E10A15">
        <w:rPr>
          <w:rFonts w:ascii="Calibri" w:hAnsi="Calibri" w:eastAsia="Calibri" w:cs="Calibri"/>
          <w:b w:val="0"/>
          <w:bCs w:val="0"/>
          <w:i w:val="0"/>
          <w:iCs w:val="0"/>
          <w:noProof w:val="0"/>
          <w:color w:val="000000" w:themeColor="text1" w:themeTint="FF" w:themeShade="FF"/>
          <w:sz w:val="24"/>
          <w:szCs w:val="24"/>
          <w:lang w:val="en-US"/>
        </w:rPr>
        <w:t>the basic flow in use case diagram</w:t>
      </w:r>
      <w:r w:rsidRPr="00C2CB2B" w:rsidR="015D27F4">
        <w:rPr>
          <w:rFonts w:ascii="Calibri" w:hAnsi="Calibri" w:eastAsia="Calibri" w:cs="Calibri"/>
          <w:b w:val="0"/>
          <w:bCs w:val="0"/>
          <w:i w:val="0"/>
          <w:iCs w:val="0"/>
          <w:noProof w:val="0"/>
          <w:color w:val="000000" w:themeColor="text1" w:themeTint="FF" w:themeShade="FF"/>
          <w:sz w:val="24"/>
          <w:szCs w:val="24"/>
          <w:lang w:val="en-US"/>
        </w:rPr>
        <w:t xml:space="preserve"> or description</w:t>
      </w:r>
      <w:r w:rsidRPr="00C2CB2B" w:rsidR="04E10A15">
        <w:rPr>
          <w:rFonts w:ascii="Calibri" w:hAnsi="Calibri" w:eastAsia="Calibri" w:cs="Calibri"/>
          <w:b w:val="0"/>
          <w:bCs w:val="0"/>
          <w:i w:val="0"/>
          <w:iCs w:val="0"/>
          <w:noProof w:val="0"/>
          <w:color w:val="000000" w:themeColor="text1" w:themeTint="FF" w:themeShade="FF"/>
          <w:sz w:val="24"/>
          <w:szCs w:val="24"/>
          <w:lang w:val="en-US"/>
        </w:rPr>
        <w:t>.</w:t>
      </w:r>
      <w:r w:rsidRPr="00C2CB2B" w:rsidR="501C2EB4">
        <w:rPr>
          <w:rFonts w:ascii="Calibri" w:hAnsi="Calibri" w:eastAsia="Calibri" w:cs="Calibri"/>
          <w:b w:val="0"/>
          <w:bCs w:val="0"/>
          <w:i w:val="0"/>
          <w:iCs w:val="0"/>
          <w:noProof w:val="0"/>
          <w:color w:val="000000" w:themeColor="text1" w:themeTint="FF" w:themeShade="FF"/>
          <w:sz w:val="24"/>
          <w:szCs w:val="24"/>
          <w:lang w:val="en-US"/>
        </w:rPr>
        <w:t xml:space="preserve"> This wireframe sequence also indicates the events required for email/SMS trigge</w:t>
      </w:r>
      <w:r w:rsidRPr="00C2CB2B" w:rsidR="3E219E51">
        <w:rPr>
          <w:rFonts w:ascii="Calibri" w:hAnsi="Calibri" w:eastAsia="Calibri" w:cs="Calibri"/>
          <w:b w:val="0"/>
          <w:bCs w:val="0"/>
          <w:i w:val="0"/>
          <w:iCs w:val="0"/>
          <w:noProof w:val="0"/>
          <w:color w:val="000000" w:themeColor="text1" w:themeTint="FF" w:themeShade="FF"/>
          <w:sz w:val="24"/>
          <w:szCs w:val="24"/>
          <w:lang w:val="en-US"/>
        </w:rPr>
        <w:t>rs.</w:t>
      </w:r>
    </w:p>
    <w:p w:rsidR="00C2CB2B" w:rsidP="00C2CB2B" w:rsidRDefault="00C2CB2B" w14:paraId="10264E25" w14:textId="207040AC">
      <w:pPr>
        <w:pStyle w:val="Normal"/>
        <w:suppressLineNumbers w:val="0"/>
        <w:bidi w:val="0"/>
        <w:spacing w:before="0" w:beforeAutospacing="off" w:after="0" w:afterAutospacing="off" w:line="240" w:lineRule="auto"/>
        <w:ind w:left="0" w:right="0"/>
        <w:jc w:val="both"/>
        <w:rPr>
          <w:rFonts w:ascii="Calibri" w:hAnsi="Calibri" w:eastAsia="Calibri" w:cs="Calibri"/>
          <w:b w:val="0"/>
          <w:bCs w:val="0"/>
          <w:i w:val="0"/>
          <w:iCs w:val="0"/>
          <w:noProof w:val="0"/>
          <w:color w:val="000000" w:themeColor="text1" w:themeTint="FF" w:themeShade="FF"/>
          <w:sz w:val="24"/>
          <w:szCs w:val="24"/>
          <w:lang w:val="en-US"/>
        </w:rPr>
      </w:pPr>
    </w:p>
    <w:p w:rsidR="04E10A15" w:rsidP="00C2CB2B" w:rsidRDefault="04E10A15" w14:paraId="4DF684A5" w14:textId="4FB940DD">
      <w:pPr>
        <w:pStyle w:val="ListParagraph"/>
        <w:numPr>
          <w:ilvl w:val="0"/>
          <w:numId w:val="10"/>
        </w:numPr>
        <w:suppressLineNumbers w:val="0"/>
        <w:bidi w:val="0"/>
        <w:spacing w:before="0" w:beforeAutospacing="off" w:after="0" w:afterAutospacing="off" w:line="240" w:lineRule="auto"/>
        <w:ind w:left="720" w:right="0" w:hanging="360"/>
        <w:jc w:val="both"/>
        <w:rPr>
          <w:rFonts w:ascii="Calibri" w:hAnsi="Calibri" w:eastAsia="Calibri" w:cs="Calibri"/>
          <w:b w:val="0"/>
          <w:bCs w:val="0"/>
          <w:i w:val="0"/>
          <w:iCs w:val="0"/>
          <w:noProof w:val="0"/>
          <w:color w:val="000000" w:themeColor="text1" w:themeTint="FF" w:themeShade="FF"/>
          <w:sz w:val="24"/>
          <w:szCs w:val="24"/>
          <w:lang w:val="en-US"/>
        </w:rPr>
      </w:pPr>
      <w:r w:rsidRPr="00C2CB2B" w:rsidR="04E10A15">
        <w:rPr>
          <w:rFonts w:ascii="Calibri" w:hAnsi="Calibri" w:eastAsia="Calibri" w:cs="Calibri"/>
          <w:b w:val="0"/>
          <w:bCs w:val="0"/>
          <w:i w:val="0"/>
          <w:iCs w:val="0"/>
          <w:noProof w:val="0"/>
          <w:color w:val="000000" w:themeColor="text1" w:themeTint="FF" w:themeShade="FF"/>
          <w:sz w:val="24"/>
          <w:szCs w:val="24"/>
          <w:lang w:val="en-US"/>
        </w:rPr>
        <w:t>Home page of Core Banking Solution with new sub menu options under Safe Deposit Locker</w:t>
      </w:r>
    </w:p>
    <w:p w:rsidR="65F4B638" w:rsidP="00C2CB2B" w:rsidRDefault="65F4B638" w14:paraId="2CC77B61" w14:textId="338FFF38">
      <w:pPr>
        <w:pStyle w:val="ListParagraph"/>
        <w:bidi w:val="0"/>
        <w:spacing w:before="0" w:beforeAutospacing="off" w:after="0" w:afterAutospacing="off" w:line="240" w:lineRule="auto"/>
        <w:ind w:left="720" w:right="0" w:hanging="360"/>
        <w:jc w:val="both"/>
      </w:pPr>
      <w:r w:rsidR="65F4B638">
        <w:drawing>
          <wp:inline wp14:editId="45843BD2" wp14:anchorId="45C54D0C">
            <wp:extent cx="4572000" cy="3271149"/>
            <wp:effectExtent l="0" t="0" r="0" b="0"/>
            <wp:docPr id="807431972" name="" title=""/>
            <wp:cNvGraphicFramePr>
              <a:graphicFrameLocks noChangeAspect="1"/>
            </wp:cNvGraphicFramePr>
            <a:graphic>
              <a:graphicData uri="http://schemas.openxmlformats.org/drawingml/2006/picture">
                <pic:pic>
                  <pic:nvPicPr>
                    <pic:cNvPr id="0" name=""/>
                    <pic:cNvPicPr/>
                  </pic:nvPicPr>
                  <pic:blipFill>
                    <a:blip r:embed="Rbfca841197eb4fb7">
                      <a:extLst>
                        <a:ext xmlns:a="http://schemas.openxmlformats.org/drawingml/2006/main" uri="{28A0092B-C50C-407E-A947-70E740481C1C}">
                          <a14:useLocalDpi val="0"/>
                        </a:ext>
                      </a:extLst>
                    </a:blip>
                    <a:stretch>
                      <a:fillRect/>
                    </a:stretch>
                  </pic:blipFill>
                  <pic:spPr>
                    <a:xfrm>
                      <a:off x="0" y="0"/>
                      <a:ext cx="4572000" cy="3271149"/>
                    </a:xfrm>
                    <a:prstGeom prst="rect">
                      <a:avLst/>
                    </a:prstGeom>
                  </pic:spPr>
                </pic:pic>
              </a:graphicData>
            </a:graphic>
          </wp:inline>
        </w:drawing>
      </w:r>
    </w:p>
    <w:p w:rsidR="04E10A15" w:rsidP="00C2CB2B" w:rsidRDefault="04E10A15" w14:paraId="7D259418" w14:textId="3BB90AB3">
      <w:pPr>
        <w:pStyle w:val="ListParagraph"/>
        <w:numPr>
          <w:ilvl w:val="0"/>
          <w:numId w:val="10"/>
        </w:numPr>
        <w:suppressLineNumbers w:val="0"/>
        <w:bidi w:val="0"/>
        <w:spacing w:before="0" w:beforeAutospacing="off" w:after="0" w:afterAutospacing="off" w:line="240" w:lineRule="auto"/>
        <w:ind w:left="720" w:right="0" w:hanging="360"/>
        <w:jc w:val="both"/>
        <w:rPr>
          <w:rFonts w:ascii="Calibri" w:hAnsi="Calibri" w:eastAsia="Calibri" w:cs="Calibri"/>
          <w:b w:val="0"/>
          <w:bCs w:val="0"/>
          <w:i w:val="0"/>
          <w:iCs w:val="0"/>
          <w:noProof w:val="0"/>
          <w:color w:val="000000" w:themeColor="text1" w:themeTint="FF" w:themeShade="FF"/>
          <w:sz w:val="24"/>
          <w:szCs w:val="24"/>
          <w:lang w:val="en-US"/>
        </w:rPr>
      </w:pPr>
      <w:r w:rsidRPr="00C2CB2B" w:rsidR="04E10A15">
        <w:rPr>
          <w:rFonts w:ascii="Calibri" w:hAnsi="Calibri" w:eastAsia="Calibri" w:cs="Calibri"/>
          <w:b w:val="0"/>
          <w:bCs w:val="0"/>
          <w:i w:val="0"/>
          <w:iCs w:val="0"/>
          <w:noProof w:val="0"/>
          <w:color w:val="000000" w:themeColor="text1" w:themeTint="FF" w:themeShade="FF"/>
          <w:sz w:val="24"/>
          <w:szCs w:val="24"/>
          <w:lang w:val="en-US"/>
        </w:rPr>
        <w:t>Open Waitlist generation page to generate the waitlist number</w:t>
      </w:r>
    </w:p>
    <w:p w:rsidR="00C2CB2B" w:rsidP="00C2CB2B" w:rsidRDefault="00C2CB2B" w14:paraId="1D18296C" w14:textId="477AFB8B">
      <w:pPr>
        <w:pStyle w:val="ListParagraph"/>
        <w:suppressLineNumbers w:val="0"/>
        <w:bidi w:val="0"/>
        <w:spacing w:before="0" w:beforeAutospacing="off" w:after="0" w:afterAutospacing="off" w:line="240" w:lineRule="auto"/>
        <w:ind w:left="720" w:right="0" w:hanging="360"/>
        <w:jc w:val="both"/>
        <w:rPr>
          <w:rFonts w:ascii="Calibri" w:hAnsi="Calibri" w:eastAsia="Calibri" w:cs="Calibri"/>
          <w:b w:val="0"/>
          <w:bCs w:val="0"/>
          <w:i w:val="0"/>
          <w:iCs w:val="0"/>
          <w:noProof w:val="0"/>
          <w:color w:val="000000" w:themeColor="text1" w:themeTint="FF" w:themeShade="FF"/>
          <w:sz w:val="24"/>
          <w:szCs w:val="24"/>
          <w:lang w:val="en-US"/>
        </w:rPr>
      </w:pPr>
    </w:p>
    <w:p w:rsidR="6E0EE535" w:rsidP="00C2CB2B" w:rsidRDefault="6E0EE535" w14:paraId="04915DDB" w14:textId="421DD169">
      <w:pPr>
        <w:pStyle w:val="ListParagraph"/>
        <w:bidi w:val="0"/>
        <w:spacing w:before="0" w:beforeAutospacing="off" w:after="0" w:afterAutospacing="off" w:line="240" w:lineRule="auto"/>
        <w:ind w:left="720" w:right="0" w:hanging="360"/>
        <w:jc w:val="both"/>
      </w:pPr>
      <w:r w:rsidR="6E0EE535">
        <w:drawing>
          <wp:inline wp14:editId="53858364" wp14:anchorId="3E3D5A92">
            <wp:extent cx="4572000" cy="3278756"/>
            <wp:effectExtent l="0" t="0" r="0" b="0"/>
            <wp:docPr id="460820027" name="" title=""/>
            <wp:cNvGraphicFramePr>
              <a:graphicFrameLocks noChangeAspect="1"/>
            </wp:cNvGraphicFramePr>
            <a:graphic>
              <a:graphicData uri="http://schemas.openxmlformats.org/drawingml/2006/picture">
                <pic:pic>
                  <pic:nvPicPr>
                    <pic:cNvPr id="0" name=""/>
                    <pic:cNvPicPr/>
                  </pic:nvPicPr>
                  <pic:blipFill>
                    <a:blip r:embed="R99854a2b51724963">
                      <a:extLst>
                        <a:ext xmlns:a="http://schemas.openxmlformats.org/drawingml/2006/main" uri="{28A0092B-C50C-407E-A947-70E740481C1C}">
                          <a14:useLocalDpi val="0"/>
                        </a:ext>
                      </a:extLst>
                    </a:blip>
                    <a:stretch>
                      <a:fillRect/>
                    </a:stretch>
                  </pic:blipFill>
                  <pic:spPr>
                    <a:xfrm>
                      <a:off x="0" y="0"/>
                      <a:ext cx="4572000" cy="3278756"/>
                    </a:xfrm>
                    <a:prstGeom prst="rect">
                      <a:avLst/>
                    </a:prstGeom>
                  </pic:spPr>
                </pic:pic>
              </a:graphicData>
            </a:graphic>
          </wp:inline>
        </w:drawing>
      </w:r>
    </w:p>
    <w:p w:rsidR="00C2CB2B" w:rsidP="00C2CB2B" w:rsidRDefault="00C2CB2B" w14:paraId="1D73B727" w14:textId="09BE1A6D">
      <w:pPr>
        <w:pStyle w:val="ListParagraph"/>
        <w:bidi w:val="0"/>
        <w:spacing w:before="0" w:beforeAutospacing="off" w:after="0" w:afterAutospacing="off" w:line="240" w:lineRule="auto"/>
        <w:ind w:left="720" w:right="0" w:hanging="360"/>
        <w:jc w:val="both"/>
      </w:pPr>
    </w:p>
    <w:p w:rsidR="00C2CB2B" w:rsidP="00C2CB2B" w:rsidRDefault="00C2CB2B" w14:paraId="7CD57DD1" w14:textId="5BC7D9CB">
      <w:pPr>
        <w:pStyle w:val="ListParagraph"/>
        <w:bidi w:val="0"/>
        <w:spacing w:before="0" w:beforeAutospacing="off" w:after="0" w:afterAutospacing="off" w:line="240" w:lineRule="auto"/>
        <w:ind w:left="720" w:right="0" w:hanging="360"/>
        <w:jc w:val="both"/>
      </w:pPr>
    </w:p>
    <w:p w:rsidR="00C2CB2B" w:rsidP="00C2CB2B" w:rsidRDefault="00C2CB2B" w14:paraId="6FA948AB" w14:textId="5AFCE5B0">
      <w:pPr>
        <w:pStyle w:val="Normal"/>
        <w:bidi w:val="0"/>
        <w:spacing w:before="0" w:beforeAutospacing="off" w:after="0" w:afterAutospacing="off" w:line="240" w:lineRule="auto"/>
        <w:ind w:left="360" w:right="0" w:hanging="0"/>
        <w:jc w:val="both"/>
      </w:pPr>
    </w:p>
    <w:p w:rsidR="04E10A15" w:rsidP="00C2CB2B" w:rsidRDefault="04E10A15" w14:paraId="5145BD54" w14:textId="4FBA52BD">
      <w:pPr>
        <w:pStyle w:val="ListParagraph"/>
        <w:numPr>
          <w:ilvl w:val="0"/>
          <w:numId w:val="10"/>
        </w:numPr>
        <w:suppressLineNumbers w:val="0"/>
        <w:bidi w:val="0"/>
        <w:spacing w:before="0" w:beforeAutospacing="off" w:after="0" w:afterAutospacing="off" w:line="240" w:lineRule="auto"/>
        <w:ind w:left="720" w:right="0" w:hanging="360"/>
        <w:jc w:val="both"/>
        <w:rPr>
          <w:rFonts w:ascii="Calibri" w:hAnsi="Calibri" w:eastAsia="Calibri" w:cs="Calibri"/>
          <w:b w:val="0"/>
          <w:bCs w:val="0"/>
          <w:i w:val="0"/>
          <w:iCs w:val="0"/>
          <w:noProof w:val="0"/>
          <w:color w:val="000000" w:themeColor="text1" w:themeTint="FF" w:themeShade="FF"/>
          <w:sz w:val="24"/>
          <w:szCs w:val="24"/>
          <w:lang w:val="en-US"/>
        </w:rPr>
      </w:pPr>
      <w:r w:rsidRPr="00C2CB2B" w:rsidR="04E10A15">
        <w:rPr>
          <w:rFonts w:ascii="Calibri" w:hAnsi="Calibri" w:eastAsia="Calibri" w:cs="Calibri"/>
          <w:b w:val="0"/>
          <w:bCs w:val="0"/>
          <w:i w:val="0"/>
          <w:iCs w:val="0"/>
          <w:noProof w:val="0"/>
          <w:color w:val="000000" w:themeColor="text1" w:themeTint="FF" w:themeShade="FF"/>
          <w:sz w:val="24"/>
          <w:szCs w:val="24"/>
          <w:lang w:val="en-US"/>
        </w:rPr>
        <w:t>Waitlist number is generated successfully after submission</w:t>
      </w:r>
    </w:p>
    <w:p w:rsidR="1D0D28F0" w:rsidP="00C2CB2B" w:rsidRDefault="1D0D28F0" w14:paraId="5B923263" w14:textId="4EE30095">
      <w:pPr>
        <w:pStyle w:val="ListParagraph"/>
        <w:bidi w:val="0"/>
        <w:spacing w:before="0" w:beforeAutospacing="off" w:after="0" w:afterAutospacing="off" w:line="240" w:lineRule="auto"/>
        <w:ind w:left="720" w:right="0" w:hanging="360"/>
        <w:jc w:val="both"/>
      </w:pPr>
      <w:r w:rsidR="1D0D28F0">
        <w:drawing>
          <wp:inline wp14:editId="7068AA52" wp14:anchorId="47603D82">
            <wp:extent cx="4572000" cy="3271149"/>
            <wp:effectExtent l="0" t="0" r="0" b="0"/>
            <wp:docPr id="247972098" name="" title=""/>
            <wp:cNvGraphicFramePr>
              <a:graphicFrameLocks noChangeAspect="1"/>
            </wp:cNvGraphicFramePr>
            <a:graphic>
              <a:graphicData uri="http://schemas.openxmlformats.org/drawingml/2006/picture">
                <pic:pic>
                  <pic:nvPicPr>
                    <pic:cNvPr id="0" name=""/>
                    <pic:cNvPicPr/>
                  </pic:nvPicPr>
                  <pic:blipFill>
                    <a:blip r:embed="R2ba788211dfa466d">
                      <a:extLst>
                        <a:ext xmlns:a="http://schemas.openxmlformats.org/drawingml/2006/main" uri="{28A0092B-C50C-407E-A947-70E740481C1C}">
                          <a14:useLocalDpi val="0"/>
                        </a:ext>
                      </a:extLst>
                    </a:blip>
                    <a:stretch>
                      <a:fillRect/>
                    </a:stretch>
                  </pic:blipFill>
                  <pic:spPr>
                    <a:xfrm>
                      <a:off x="0" y="0"/>
                      <a:ext cx="4572000" cy="3271149"/>
                    </a:xfrm>
                    <a:prstGeom prst="rect">
                      <a:avLst/>
                    </a:prstGeom>
                  </pic:spPr>
                </pic:pic>
              </a:graphicData>
            </a:graphic>
          </wp:inline>
        </w:drawing>
      </w:r>
    </w:p>
    <w:p w:rsidR="04E10A15" w:rsidP="00C2CB2B" w:rsidRDefault="04E10A15" w14:paraId="1FB4C804" w14:textId="40427A96">
      <w:pPr>
        <w:pStyle w:val="ListParagraph"/>
        <w:numPr>
          <w:ilvl w:val="0"/>
          <w:numId w:val="10"/>
        </w:numPr>
        <w:suppressLineNumbers w:val="0"/>
        <w:bidi w:val="0"/>
        <w:spacing w:before="0" w:beforeAutospacing="off" w:after="0" w:afterAutospacing="off" w:line="240" w:lineRule="auto"/>
        <w:ind w:left="720" w:right="0" w:hanging="360"/>
        <w:jc w:val="both"/>
        <w:rPr>
          <w:rFonts w:ascii="Calibri" w:hAnsi="Calibri" w:eastAsia="Calibri" w:cs="Calibri"/>
          <w:b w:val="0"/>
          <w:bCs w:val="0"/>
          <w:i w:val="0"/>
          <w:iCs w:val="0"/>
          <w:noProof w:val="0"/>
          <w:color w:val="000000" w:themeColor="text1" w:themeTint="FF" w:themeShade="FF"/>
          <w:sz w:val="24"/>
          <w:szCs w:val="24"/>
          <w:lang w:val="en-US"/>
        </w:rPr>
      </w:pPr>
      <w:r w:rsidRPr="00C2CB2B" w:rsidR="04E10A15">
        <w:rPr>
          <w:rFonts w:ascii="Calibri" w:hAnsi="Calibri" w:eastAsia="Calibri" w:cs="Calibri"/>
          <w:b w:val="0"/>
          <w:bCs w:val="0"/>
          <w:i w:val="0"/>
          <w:iCs w:val="0"/>
          <w:noProof w:val="0"/>
          <w:color w:val="000000" w:themeColor="text1" w:themeTint="FF" w:themeShade="FF"/>
          <w:sz w:val="24"/>
          <w:szCs w:val="24"/>
          <w:lang w:val="en-US"/>
        </w:rPr>
        <w:t xml:space="preserve">Open Locker Allotment Page- There are 4 tabs. View of General Tab below. Add for the new locker allotment or modify for the existing </w:t>
      </w:r>
      <w:r w:rsidRPr="00C2CB2B" w:rsidR="3A7880AF">
        <w:rPr>
          <w:rFonts w:ascii="Calibri" w:hAnsi="Calibri" w:eastAsia="Calibri" w:cs="Calibri"/>
          <w:b w:val="0"/>
          <w:bCs w:val="0"/>
          <w:i w:val="0"/>
          <w:iCs w:val="0"/>
          <w:noProof w:val="0"/>
          <w:color w:val="000000" w:themeColor="text1" w:themeTint="FF" w:themeShade="FF"/>
          <w:sz w:val="24"/>
          <w:szCs w:val="24"/>
          <w:lang w:val="en-US"/>
        </w:rPr>
        <w:t xml:space="preserve">allotted </w:t>
      </w:r>
      <w:r w:rsidRPr="00C2CB2B" w:rsidR="04E10A15">
        <w:rPr>
          <w:rFonts w:ascii="Calibri" w:hAnsi="Calibri" w:eastAsia="Calibri" w:cs="Calibri"/>
          <w:b w:val="0"/>
          <w:bCs w:val="0"/>
          <w:i w:val="0"/>
          <w:iCs w:val="0"/>
          <w:noProof w:val="0"/>
          <w:color w:val="000000" w:themeColor="text1" w:themeTint="FF" w:themeShade="FF"/>
          <w:sz w:val="24"/>
          <w:szCs w:val="24"/>
          <w:lang w:val="en-US"/>
        </w:rPr>
        <w:t>locker</w:t>
      </w:r>
      <w:r w:rsidRPr="00C2CB2B" w:rsidR="383E4818">
        <w:rPr>
          <w:rFonts w:ascii="Calibri" w:hAnsi="Calibri" w:eastAsia="Calibri" w:cs="Calibri"/>
          <w:b w:val="0"/>
          <w:bCs w:val="0"/>
          <w:i w:val="0"/>
          <w:iCs w:val="0"/>
          <w:noProof w:val="0"/>
          <w:color w:val="000000" w:themeColor="text1" w:themeTint="FF" w:themeShade="FF"/>
          <w:sz w:val="24"/>
          <w:szCs w:val="24"/>
          <w:lang w:val="en-US"/>
        </w:rPr>
        <w:t xml:space="preserve">. </w:t>
      </w:r>
    </w:p>
    <w:p w:rsidR="56490514" w:rsidP="00C2CB2B" w:rsidRDefault="56490514" w14:paraId="4A5C99D6" w14:textId="45F9E732">
      <w:pPr>
        <w:pStyle w:val="ListParagraph"/>
        <w:bidi w:val="0"/>
        <w:spacing w:before="0" w:beforeAutospacing="off" w:after="0" w:afterAutospacing="off" w:line="240" w:lineRule="auto"/>
        <w:ind w:left="720" w:right="0" w:hanging="360"/>
        <w:jc w:val="both"/>
      </w:pPr>
      <w:r w:rsidR="56490514">
        <w:drawing>
          <wp:inline wp14:editId="617CCE5B" wp14:anchorId="1B3B0B51">
            <wp:extent cx="4572000" cy="3271149"/>
            <wp:effectExtent l="0" t="0" r="0" b="0"/>
            <wp:docPr id="324572555" name="" title=""/>
            <wp:cNvGraphicFramePr>
              <a:graphicFrameLocks noChangeAspect="1"/>
            </wp:cNvGraphicFramePr>
            <a:graphic>
              <a:graphicData uri="http://schemas.openxmlformats.org/drawingml/2006/picture">
                <pic:pic>
                  <pic:nvPicPr>
                    <pic:cNvPr id="0" name=""/>
                    <pic:cNvPicPr/>
                  </pic:nvPicPr>
                  <pic:blipFill>
                    <a:blip r:embed="R84c04df20ff5438b">
                      <a:extLst>
                        <a:ext xmlns:a="http://schemas.openxmlformats.org/drawingml/2006/main" uri="{28A0092B-C50C-407E-A947-70E740481C1C}">
                          <a14:useLocalDpi val="0"/>
                        </a:ext>
                      </a:extLst>
                    </a:blip>
                    <a:stretch>
                      <a:fillRect/>
                    </a:stretch>
                  </pic:blipFill>
                  <pic:spPr>
                    <a:xfrm>
                      <a:off x="0" y="0"/>
                      <a:ext cx="4572000" cy="3271149"/>
                    </a:xfrm>
                    <a:prstGeom prst="rect">
                      <a:avLst/>
                    </a:prstGeom>
                  </pic:spPr>
                </pic:pic>
              </a:graphicData>
            </a:graphic>
          </wp:inline>
        </w:drawing>
      </w:r>
    </w:p>
    <w:p w:rsidR="00C2CB2B" w:rsidP="00C2CB2B" w:rsidRDefault="00C2CB2B" w14:paraId="5581E797" w14:textId="0B1FFDFE">
      <w:pPr>
        <w:pStyle w:val="ListParagraph"/>
        <w:bidi w:val="0"/>
        <w:spacing w:before="0" w:beforeAutospacing="off" w:after="0" w:afterAutospacing="off" w:line="240" w:lineRule="auto"/>
        <w:ind w:left="720" w:right="0" w:hanging="360"/>
        <w:jc w:val="both"/>
      </w:pPr>
    </w:p>
    <w:p w:rsidR="00C2CB2B" w:rsidP="00C2CB2B" w:rsidRDefault="00C2CB2B" w14:paraId="073825E4" w14:textId="4A043429">
      <w:pPr>
        <w:pStyle w:val="ListParagraph"/>
        <w:bidi w:val="0"/>
        <w:spacing w:before="0" w:beforeAutospacing="off" w:after="0" w:afterAutospacing="off" w:line="240" w:lineRule="auto"/>
        <w:ind w:left="720" w:right="0" w:hanging="360"/>
        <w:jc w:val="both"/>
      </w:pPr>
    </w:p>
    <w:p w:rsidR="00C2CB2B" w:rsidP="00C2CB2B" w:rsidRDefault="00C2CB2B" w14:paraId="34F5C3A5" w14:textId="0457C619">
      <w:pPr>
        <w:pStyle w:val="ListParagraph"/>
        <w:bidi w:val="0"/>
        <w:spacing w:before="0" w:beforeAutospacing="off" w:after="0" w:afterAutospacing="off" w:line="240" w:lineRule="auto"/>
        <w:ind w:left="720" w:right="0" w:hanging="360"/>
        <w:jc w:val="both"/>
      </w:pPr>
    </w:p>
    <w:p w:rsidR="00C2CB2B" w:rsidP="00C2CB2B" w:rsidRDefault="00C2CB2B" w14:paraId="399F91E0" w14:textId="74835D89">
      <w:pPr>
        <w:pStyle w:val="ListParagraph"/>
        <w:bidi w:val="0"/>
        <w:spacing w:before="0" w:beforeAutospacing="off" w:after="0" w:afterAutospacing="off" w:line="240" w:lineRule="auto"/>
        <w:ind w:left="720" w:right="0" w:hanging="360"/>
        <w:jc w:val="both"/>
      </w:pPr>
    </w:p>
    <w:p w:rsidR="00C2CB2B" w:rsidP="00C2CB2B" w:rsidRDefault="00C2CB2B" w14:paraId="2B15504A" w14:textId="05F04334">
      <w:pPr>
        <w:pStyle w:val="ListParagraph"/>
        <w:bidi w:val="0"/>
        <w:spacing w:before="0" w:beforeAutospacing="off" w:after="0" w:afterAutospacing="off" w:line="240" w:lineRule="auto"/>
        <w:ind w:left="720" w:right="0" w:hanging="360"/>
        <w:jc w:val="both"/>
      </w:pPr>
    </w:p>
    <w:p w:rsidR="00C2CB2B" w:rsidP="00C2CB2B" w:rsidRDefault="00C2CB2B" w14:paraId="4C0E1F66" w14:textId="58B96902">
      <w:pPr>
        <w:pStyle w:val="ListParagraph"/>
        <w:bidi w:val="0"/>
        <w:spacing w:before="0" w:beforeAutospacing="off" w:after="0" w:afterAutospacing="off" w:line="240" w:lineRule="auto"/>
        <w:ind w:left="360" w:right="0" w:hanging="0"/>
        <w:jc w:val="both"/>
      </w:pPr>
    </w:p>
    <w:p w:rsidR="00C2CB2B" w:rsidP="00C2CB2B" w:rsidRDefault="00C2CB2B" w14:paraId="20ACE54D" w14:textId="52739F16">
      <w:pPr>
        <w:pStyle w:val="ListParagraph"/>
        <w:bidi w:val="0"/>
        <w:spacing w:before="0" w:beforeAutospacing="off" w:after="0" w:afterAutospacing="off" w:line="240" w:lineRule="auto"/>
        <w:ind w:left="720" w:right="0" w:hanging="360"/>
        <w:jc w:val="both"/>
      </w:pPr>
    </w:p>
    <w:p w:rsidR="00C2CB2B" w:rsidP="00C2CB2B" w:rsidRDefault="00C2CB2B" w14:paraId="7709C3D9" w14:textId="14653004">
      <w:pPr>
        <w:pStyle w:val="ListParagraph"/>
        <w:bidi w:val="0"/>
        <w:spacing w:before="0" w:beforeAutospacing="off" w:after="0" w:afterAutospacing="off" w:line="240" w:lineRule="auto"/>
        <w:ind w:left="720" w:right="0" w:hanging="360"/>
        <w:jc w:val="both"/>
      </w:pPr>
    </w:p>
    <w:p w:rsidR="00C2CB2B" w:rsidP="00C2CB2B" w:rsidRDefault="00C2CB2B" w14:paraId="582844F5" w14:textId="44B40F33">
      <w:pPr>
        <w:pStyle w:val="ListParagraph"/>
        <w:bidi w:val="0"/>
        <w:spacing w:before="0" w:beforeAutospacing="off" w:after="0" w:afterAutospacing="off" w:line="240" w:lineRule="auto"/>
        <w:ind w:left="720" w:right="0" w:hanging="360"/>
        <w:jc w:val="both"/>
      </w:pPr>
    </w:p>
    <w:p w:rsidR="383E4818" w:rsidP="00C2CB2B" w:rsidRDefault="383E4818" w14:paraId="006AF0AA" w14:textId="3916E6B6">
      <w:pPr>
        <w:pStyle w:val="ListParagraph"/>
        <w:numPr>
          <w:ilvl w:val="0"/>
          <w:numId w:val="10"/>
        </w:numPr>
        <w:suppressLineNumbers w:val="0"/>
        <w:bidi w:val="0"/>
        <w:spacing w:before="0" w:beforeAutospacing="off" w:after="0" w:afterAutospacing="off" w:line="240" w:lineRule="auto"/>
        <w:ind w:left="720" w:right="0" w:hanging="360"/>
        <w:jc w:val="both"/>
        <w:rPr>
          <w:rFonts w:ascii="Calibri" w:hAnsi="Calibri" w:eastAsia="Calibri" w:cs="Calibri"/>
          <w:b w:val="0"/>
          <w:bCs w:val="0"/>
          <w:i w:val="0"/>
          <w:iCs w:val="0"/>
          <w:noProof w:val="0"/>
          <w:color w:val="000000" w:themeColor="text1" w:themeTint="FF" w:themeShade="FF"/>
          <w:sz w:val="24"/>
          <w:szCs w:val="24"/>
          <w:lang w:val="en-US"/>
        </w:rPr>
      </w:pPr>
      <w:r w:rsidRPr="00C2CB2B" w:rsidR="383E4818">
        <w:rPr>
          <w:rFonts w:ascii="Calibri" w:hAnsi="Calibri" w:eastAsia="Calibri" w:cs="Calibri"/>
          <w:b w:val="0"/>
          <w:bCs w:val="0"/>
          <w:i w:val="0"/>
          <w:iCs w:val="0"/>
          <w:noProof w:val="0"/>
          <w:color w:val="000000" w:themeColor="text1" w:themeTint="FF" w:themeShade="FF"/>
          <w:sz w:val="24"/>
          <w:szCs w:val="24"/>
          <w:lang w:val="en-US"/>
        </w:rPr>
        <w:t>View of second tab- Account</w:t>
      </w:r>
    </w:p>
    <w:p w:rsidR="5C16E1A9" w:rsidP="00C2CB2B" w:rsidRDefault="5C16E1A9" w14:paraId="69E61819" w14:textId="5E8CA241">
      <w:pPr>
        <w:pStyle w:val="ListParagraph"/>
        <w:bidi w:val="0"/>
        <w:spacing w:before="0" w:beforeAutospacing="off" w:after="0" w:afterAutospacing="off" w:line="240" w:lineRule="auto"/>
        <w:ind w:left="720" w:right="0" w:hanging="360"/>
        <w:jc w:val="both"/>
      </w:pPr>
      <w:r w:rsidR="5C16E1A9">
        <w:drawing>
          <wp:inline wp14:editId="5CD00179" wp14:anchorId="798FADA6">
            <wp:extent cx="4572000" cy="3248327"/>
            <wp:effectExtent l="0" t="0" r="0" b="0"/>
            <wp:docPr id="1513382181" name="" title=""/>
            <wp:cNvGraphicFramePr>
              <a:graphicFrameLocks noChangeAspect="1"/>
            </wp:cNvGraphicFramePr>
            <a:graphic>
              <a:graphicData uri="http://schemas.openxmlformats.org/drawingml/2006/picture">
                <pic:pic>
                  <pic:nvPicPr>
                    <pic:cNvPr id="0" name=""/>
                    <pic:cNvPicPr/>
                  </pic:nvPicPr>
                  <pic:blipFill>
                    <a:blip r:embed="Ra882ce01e8594bab">
                      <a:extLst>
                        <a:ext xmlns:a="http://schemas.openxmlformats.org/drawingml/2006/main" uri="{28A0092B-C50C-407E-A947-70E740481C1C}">
                          <a14:useLocalDpi val="0"/>
                        </a:ext>
                      </a:extLst>
                    </a:blip>
                    <a:stretch>
                      <a:fillRect/>
                    </a:stretch>
                  </pic:blipFill>
                  <pic:spPr>
                    <a:xfrm>
                      <a:off x="0" y="0"/>
                      <a:ext cx="4572000" cy="3248327"/>
                    </a:xfrm>
                    <a:prstGeom prst="rect">
                      <a:avLst/>
                    </a:prstGeom>
                  </pic:spPr>
                </pic:pic>
              </a:graphicData>
            </a:graphic>
          </wp:inline>
        </w:drawing>
      </w:r>
    </w:p>
    <w:p w:rsidR="383E4818" w:rsidP="05C5469D" w:rsidRDefault="383E4818" w14:paraId="4F7EAFA5" w14:textId="6BD53AF6">
      <w:pPr>
        <w:pStyle w:val="ListParagraph"/>
        <w:numPr>
          <w:ilvl w:val="0"/>
          <w:numId w:val="10"/>
        </w:numPr>
        <w:suppressLineNumbers w:val="0"/>
        <w:bidi w:val="0"/>
        <w:spacing w:before="0" w:beforeAutospacing="off" w:after="0" w:afterAutospacing="off" w:line="240" w:lineRule="auto"/>
        <w:ind w:left="720" w:right="0" w:hanging="360"/>
        <w:jc w:val="both"/>
        <w:rPr>
          <w:rFonts w:ascii="Calibri" w:hAnsi="Calibri" w:eastAsia="Calibri" w:cs="Calibri"/>
          <w:b w:val="0"/>
          <w:bCs w:val="0"/>
          <w:i w:val="0"/>
          <w:iCs w:val="0"/>
          <w:noProof w:val="0"/>
          <w:color w:val="000000" w:themeColor="text1" w:themeTint="FF" w:themeShade="FF"/>
          <w:sz w:val="24"/>
          <w:szCs w:val="24"/>
          <w:lang w:val="en-US"/>
        </w:rPr>
      </w:pPr>
      <w:r w:rsidRPr="05C5469D" w:rsidR="383E4818">
        <w:rPr>
          <w:rFonts w:ascii="Calibri" w:hAnsi="Calibri" w:eastAsia="Calibri" w:cs="Calibri"/>
          <w:b w:val="0"/>
          <w:bCs w:val="0"/>
          <w:i w:val="0"/>
          <w:iCs w:val="0"/>
          <w:noProof w:val="0"/>
          <w:color w:val="000000" w:themeColor="text1" w:themeTint="FF" w:themeShade="FF"/>
          <w:sz w:val="24"/>
          <w:szCs w:val="24"/>
          <w:lang w:val="en-US"/>
        </w:rPr>
        <w:t>View of third tab- Locker Status</w:t>
      </w:r>
      <w:r w:rsidRPr="05C5469D" w:rsidR="0A29D362">
        <w:rPr>
          <w:rFonts w:ascii="Calibri" w:hAnsi="Calibri" w:eastAsia="Calibri" w:cs="Calibri"/>
          <w:b w:val="0"/>
          <w:bCs w:val="0"/>
          <w:i w:val="0"/>
          <w:iCs w:val="0"/>
          <w:noProof w:val="0"/>
          <w:color w:val="000000" w:themeColor="text1" w:themeTint="FF" w:themeShade="FF"/>
          <w:sz w:val="24"/>
          <w:szCs w:val="24"/>
          <w:lang w:val="en-US"/>
        </w:rPr>
        <w:t>. Here 2 new statuses are added as “Locker Break Open” and “Locker Attachment due to Govt orders”</w:t>
      </w:r>
      <w:r w:rsidRPr="05C5469D" w:rsidR="67240F28">
        <w:rPr>
          <w:rFonts w:ascii="Calibri" w:hAnsi="Calibri" w:eastAsia="Calibri" w:cs="Calibri"/>
          <w:b w:val="0"/>
          <w:bCs w:val="0"/>
          <w:i w:val="0"/>
          <w:iCs w:val="0"/>
          <w:noProof w:val="0"/>
          <w:color w:val="000000" w:themeColor="text1" w:themeTint="FF" w:themeShade="FF"/>
          <w:sz w:val="24"/>
          <w:szCs w:val="24"/>
          <w:lang w:val="en-US"/>
        </w:rPr>
        <w:t xml:space="preserve"> in the dropdown option for Locker Status</w:t>
      </w:r>
      <w:r w:rsidRPr="05C5469D" w:rsidR="0A29D362">
        <w:rPr>
          <w:rFonts w:ascii="Calibri" w:hAnsi="Calibri" w:eastAsia="Calibri" w:cs="Calibri"/>
          <w:b w:val="0"/>
          <w:bCs w:val="0"/>
          <w:i w:val="0"/>
          <w:iCs w:val="0"/>
          <w:noProof w:val="0"/>
          <w:color w:val="000000" w:themeColor="text1" w:themeTint="FF" w:themeShade="FF"/>
          <w:sz w:val="24"/>
          <w:szCs w:val="24"/>
          <w:lang w:val="en-US"/>
        </w:rPr>
        <w:t xml:space="preserve">. Based on this status, </w:t>
      </w:r>
      <w:r w:rsidRPr="05C5469D" w:rsidR="525E8242">
        <w:rPr>
          <w:rFonts w:ascii="Calibri" w:hAnsi="Calibri" w:eastAsia="Calibri" w:cs="Calibri"/>
          <w:b w:val="0"/>
          <w:bCs w:val="0"/>
          <w:i w:val="0"/>
          <w:iCs w:val="0"/>
          <w:noProof w:val="0"/>
          <w:color w:val="000000" w:themeColor="text1" w:themeTint="FF" w:themeShade="FF"/>
          <w:sz w:val="24"/>
          <w:szCs w:val="24"/>
          <w:lang w:val="en-US"/>
        </w:rPr>
        <w:t>email/</w:t>
      </w:r>
      <w:r w:rsidRPr="05C5469D" w:rsidR="0A29D362">
        <w:rPr>
          <w:rFonts w:ascii="Calibri" w:hAnsi="Calibri" w:eastAsia="Calibri" w:cs="Calibri"/>
          <w:b w:val="0"/>
          <w:bCs w:val="0"/>
          <w:i w:val="0"/>
          <w:iCs w:val="0"/>
          <w:noProof w:val="0"/>
          <w:color w:val="000000" w:themeColor="text1" w:themeTint="FF" w:themeShade="FF"/>
          <w:sz w:val="24"/>
          <w:szCs w:val="24"/>
          <w:lang w:val="en-US"/>
        </w:rPr>
        <w:t>SMS events wi</w:t>
      </w:r>
      <w:r w:rsidRPr="05C5469D" w:rsidR="04F6B171">
        <w:rPr>
          <w:rFonts w:ascii="Calibri" w:hAnsi="Calibri" w:eastAsia="Calibri" w:cs="Calibri"/>
          <w:b w:val="0"/>
          <w:bCs w:val="0"/>
          <w:i w:val="0"/>
          <w:iCs w:val="0"/>
          <w:noProof w:val="0"/>
          <w:color w:val="000000" w:themeColor="text1" w:themeTint="FF" w:themeShade="FF"/>
          <w:sz w:val="24"/>
          <w:szCs w:val="24"/>
          <w:lang w:val="en-US"/>
        </w:rPr>
        <w:t>ll be triggered</w:t>
      </w:r>
      <w:r w:rsidRPr="05C5469D" w:rsidR="03CD1A86">
        <w:rPr>
          <w:rFonts w:ascii="Calibri" w:hAnsi="Calibri" w:eastAsia="Calibri" w:cs="Calibri"/>
          <w:b w:val="0"/>
          <w:bCs w:val="0"/>
          <w:i w:val="0"/>
          <w:iCs w:val="0"/>
          <w:noProof w:val="0"/>
          <w:color w:val="000000" w:themeColor="text1" w:themeTint="FF" w:themeShade="FF"/>
          <w:sz w:val="24"/>
          <w:szCs w:val="24"/>
          <w:lang w:val="en-US"/>
        </w:rPr>
        <w:t xml:space="preserve"> (Last 2 notifications</w:t>
      </w:r>
      <w:r w:rsidRPr="05C5469D" w:rsidR="03CD1A86">
        <w:rPr>
          <w:rFonts w:ascii="Calibri" w:hAnsi="Calibri" w:eastAsia="Calibri" w:cs="Calibri"/>
          <w:b w:val="0"/>
          <w:bCs w:val="0"/>
          <w:i w:val="0"/>
          <w:iCs w:val="0"/>
          <w:noProof w:val="0"/>
          <w:color w:val="000000" w:themeColor="text1" w:themeTint="FF" w:themeShade="FF"/>
          <w:sz w:val="24"/>
          <w:szCs w:val="24"/>
          <w:lang w:val="en-US"/>
        </w:rPr>
        <w:t>)</w:t>
      </w:r>
      <w:r w:rsidRPr="05C5469D" w:rsidR="034579BF">
        <w:rPr>
          <w:rFonts w:ascii="Calibri" w:hAnsi="Calibri" w:eastAsia="Calibri" w:cs="Calibri"/>
          <w:b w:val="0"/>
          <w:bCs w:val="0"/>
          <w:i w:val="0"/>
          <w:iCs w:val="0"/>
          <w:noProof w:val="0"/>
          <w:color w:val="000000" w:themeColor="text1" w:themeTint="FF" w:themeShade="FF"/>
          <w:sz w:val="24"/>
          <w:szCs w:val="24"/>
          <w:lang w:val="en-US"/>
        </w:rPr>
        <w:t xml:space="preserve"> as per the requirement</w:t>
      </w:r>
      <w:r w:rsidRPr="05C5469D" w:rsidR="04F6B171">
        <w:rPr>
          <w:rFonts w:ascii="Calibri" w:hAnsi="Calibri" w:eastAsia="Calibri" w:cs="Calibri"/>
          <w:b w:val="0"/>
          <w:bCs w:val="0"/>
          <w:i w:val="0"/>
          <w:iCs w:val="0"/>
          <w:noProof w:val="0"/>
          <w:color w:val="000000" w:themeColor="text1" w:themeTint="FF" w:themeShade="FF"/>
          <w:sz w:val="24"/>
          <w:szCs w:val="24"/>
          <w:lang w:val="en-US"/>
        </w:rPr>
        <w:t>.</w:t>
      </w:r>
    </w:p>
    <w:p w:rsidR="51529942" w:rsidP="00C2CB2B" w:rsidRDefault="51529942" w14:paraId="243E3A34" w14:textId="5DDA5AFF">
      <w:pPr>
        <w:pStyle w:val="ListParagraph"/>
        <w:bidi w:val="0"/>
        <w:spacing w:before="0" w:beforeAutospacing="off" w:after="0" w:afterAutospacing="off" w:line="240" w:lineRule="auto"/>
        <w:ind w:left="720" w:right="0" w:hanging="360"/>
        <w:jc w:val="both"/>
      </w:pPr>
      <w:r w:rsidR="51529942">
        <w:drawing>
          <wp:inline wp14:editId="58E9F68F" wp14:anchorId="7C2909EA">
            <wp:extent cx="4572000" cy="3255934"/>
            <wp:effectExtent l="0" t="0" r="0" b="0"/>
            <wp:docPr id="1676217811" name="" title=""/>
            <wp:cNvGraphicFramePr>
              <a:graphicFrameLocks noChangeAspect="1"/>
            </wp:cNvGraphicFramePr>
            <a:graphic>
              <a:graphicData uri="http://schemas.openxmlformats.org/drawingml/2006/picture">
                <pic:pic>
                  <pic:nvPicPr>
                    <pic:cNvPr id="0" name=""/>
                    <pic:cNvPicPr/>
                  </pic:nvPicPr>
                  <pic:blipFill>
                    <a:blip r:embed="Reb055cb47a1b46e3">
                      <a:extLst>
                        <a:ext xmlns:a="http://schemas.openxmlformats.org/drawingml/2006/main" uri="{28A0092B-C50C-407E-A947-70E740481C1C}">
                          <a14:useLocalDpi val="0"/>
                        </a:ext>
                      </a:extLst>
                    </a:blip>
                    <a:stretch>
                      <a:fillRect/>
                    </a:stretch>
                  </pic:blipFill>
                  <pic:spPr>
                    <a:xfrm>
                      <a:off x="0" y="0"/>
                      <a:ext cx="4572000" cy="3255934"/>
                    </a:xfrm>
                    <a:prstGeom prst="rect">
                      <a:avLst/>
                    </a:prstGeom>
                  </pic:spPr>
                </pic:pic>
              </a:graphicData>
            </a:graphic>
          </wp:inline>
        </w:drawing>
      </w:r>
    </w:p>
    <w:p w:rsidR="00C2CB2B" w:rsidP="00C2CB2B" w:rsidRDefault="00C2CB2B" w14:paraId="52EE2E73" w14:textId="2463E770">
      <w:pPr>
        <w:pStyle w:val="ListParagraph"/>
        <w:bidi w:val="0"/>
        <w:spacing w:before="0" w:beforeAutospacing="off" w:after="0" w:afterAutospacing="off" w:line="240" w:lineRule="auto"/>
        <w:ind w:left="720" w:right="0" w:hanging="360"/>
        <w:jc w:val="both"/>
      </w:pPr>
    </w:p>
    <w:p w:rsidR="00C2CB2B" w:rsidP="00C2CB2B" w:rsidRDefault="00C2CB2B" w14:paraId="15CD106D" w14:textId="4F37B5E5">
      <w:pPr>
        <w:pStyle w:val="ListParagraph"/>
        <w:bidi w:val="0"/>
        <w:spacing w:before="0" w:beforeAutospacing="off" w:after="0" w:afterAutospacing="off" w:line="240" w:lineRule="auto"/>
        <w:ind w:left="720" w:right="0" w:hanging="360"/>
        <w:jc w:val="both"/>
      </w:pPr>
    </w:p>
    <w:p w:rsidR="00C2CB2B" w:rsidP="00C2CB2B" w:rsidRDefault="00C2CB2B" w14:paraId="288D58DE" w14:textId="36B7AB1E">
      <w:pPr>
        <w:pStyle w:val="ListParagraph"/>
        <w:bidi w:val="0"/>
        <w:spacing w:before="0" w:beforeAutospacing="off" w:after="0" w:afterAutospacing="off" w:line="240" w:lineRule="auto"/>
        <w:ind w:left="720" w:right="0" w:hanging="360"/>
        <w:jc w:val="both"/>
      </w:pPr>
    </w:p>
    <w:p w:rsidR="00C2CB2B" w:rsidP="00C2CB2B" w:rsidRDefault="00C2CB2B" w14:paraId="59DB7D99" w14:textId="4F2D4AA7">
      <w:pPr>
        <w:pStyle w:val="ListParagraph"/>
        <w:bidi w:val="0"/>
        <w:spacing w:before="0" w:beforeAutospacing="off" w:after="0" w:afterAutospacing="off" w:line="240" w:lineRule="auto"/>
        <w:ind w:left="720" w:right="0" w:hanging="360"/>
        <w:jc w:val="both"/>
      </w:pPr>
    </w:p>
    <w:p w:rsidR="00C2CB2B" w:rsidP="00C2CB2B" w:rsidRDefault="00C2CB2B" w14:paraId="7DBC1D6B" w14:textId="147954AD">
      <w:pPr>
        <w:pStyle w:val="ListParagraph"/>
        <w:bidi w:val="0"/>
        <w:spacing w:before="0" w:beforeAutospacing="off" w:after="0" w:afterAutospacing="off" w:line="240" w:lineRule="auto"/>
        <w:ind w:left="720" w:right="0" w:hanging="360"/>
        <w:jc w:val="both"/>
      </w:pPr>
    </w:p>
    <w:p w:rsidR="00C2CB2B" w:rsidP="00C2CB2B" w:rsidRDefault="00C2CB2B" w14:paraId="69F48110" w14:textId="6FEA94A2">
      <w:pPr>
        <w:pStyle w:val="ListParagraph"/>
        <w:bidi w:val="0"/>
        <w:spacing w:before="0" w:beforeAutospacing="off" w:after="0" w:afterAutospacing="off" w:line="240" w:lineRule="auto"/>
        <w:ind w:left="720" w:right="0" w:hanging="360"/>
        <w:jc w:val="both"/>
      </w:pPr>
    </w:p>
    <w:p w:rsidR="00C2CB2B" w:rsidP="00C2CB2B" w:rsidRDefault="00C2CB2B" w14:paraId="74081A8F" w14:textId="2B28AF16">
      <w:pPr>
        <w:pStyle w:val="ListParagraph"/>
        <w:bidi w:val="0"/>
        <w:spacing w:before="0" w:beforeAutospacing="off" w:after="0" w:afterAutospacing="off" w:line="240" w:lineRule="auto"/>
        <w:ind w:left="720" w:right="0" w:hanging="360"/>
        <w:jc w:val="both"/>
      </w:pPr>
    </w:p>
    <w:p w:rsidR="00C2CB2B" w:rsidP="00C2CB2B" w:rsidRDefault="00C2CB2B" w14:paraId="62771A79" w14:textId="675950F6">
      <w:pPr>
        <w:pStyle w:val="Normal"/>
        <w:bidi w:val="0"/>
        <w:spacing w:before="0" w:beforeAutospacing="off" w:after="0" w:afterAutospacing="off" w:line="240" w:lineRule="auto"/>
        <w:ind w:left="0" w:right="0" w:hanging="0"/>
        <w:jc w:val="both"/>
      </w:pPr>
    </w:p>
    <w:p w:rsidR="383E4818" w:rsidP="05C5469D" w:rsidRDefault="383E4818" w14:paraId="153E7A28" w14:textId="494FD4ED">
      <w:pPr>
        <w:pStyle w:val="ListParagraph"/>
        <w:numPr>
          <w:ilvl w:val="0"/>
          <w:numId w:val="10"/>
        </w:numPr>
        <w:suppressLineNumbers w:val="0"/>
        <w:bidi w:val="0"/>
        <w:spacing w:before="0" w:beforeAutospacing="off" w:after="0" w:afterAutospacing="off" w:line="240" w:lineRule="auto"/>
        <w:ind w:left="720" w:right="0" w:hanging="360"/>
        <w:jc w:val="both"/>
        <w:rPr>
          <w:rFonts w:ascii="Calibri" w:hAnsi="Calibri" w:eastAsia="Calibri" w:cs="Calibri"/>
          <w:b w:val="0"/>
          <w:bCs w:val="0"/>
          <w:i w:val="0"/>
          <w:iCs w:val="0"/>
          <w:noProof w:val="0"/>
          <w:color w:val="000000" w:themeColor="text1" w:themeTint="FF" w:themeShade="FF"/>
          <w:sz w:val="24"/>
          <w:szCs w:val="24"/>
          <w:lang w:val="en-US"/>
        </w:rPr>
      </w:pPr>
      <w:r w:rsidRPr="05C5469D" w:rsidR="383E4818">
        <w:rPr>
          <w:rFonts w:ascii="Calibri" w:hAnsi="Calibri" w:eastAsia="Calibri" w:cs="Calibri"/>
          <w:b w:val="0"/>
          <w:bCs w:val="0"/>
          <w:i w:val="0"/>
          <w:iCs w:val="0"/>
          <w:noProof w:val="0"/>
          <w:color w:val="000000" w:themeColor="text1" w:themeTint="FF" w:themeShade="FF"/>
          <w:sz w:val="24"/>
          <w:szCs w:val="24"/>
          <w:lang w:val="en-US"/>
        </w:rPr>
        <w:t>View of fourth tab- Locker Operation</w:t>
      </w:r>
      <w:r w:rsidRPr="05C5469D" w:rsidR="16269AD1">
        <w:rPr>
          <w:rFonts w:ascii="Calibri" w:hAnsi="Calibri" w:eastAsia="Calibri" w:cs="Calibri"/>
          <w:b w:val="0"/>
          <w:bCs w:val="0"/>
          <w:i w:val="0"/>
          <w:iCs w:val="0"/>
          <w:noProof w:val="0"/>
          <w:color w:val="000000" w:themeColor="text1" w:themeTint="FF" w:themeShade="FF"/>
          <w:sz w:val="24"/>
          <w:szCs w:val="24"/>
          <w:lang w:val="en-US"/>
        </w:rPr>
        <w:t>. Here email/SMS</w:t>
      </w:r>
      <w:r w:rsidRPr="05C5469D" w:rsidR="4B5731B2">
        <w:rPr>
          <w:rFonts w:ascii="Calibri" w:hAnsi="Calibri" w:eastAsia="Calibri" w:cs="Calibri"/>
          <w:b w:val="0"/>
          <w:bCs w:val="0"/>
          <w:i w:val="0"/>
          <w:iCs w:val="0"/>
          <w:noProof w:val="0"/>
          <w:color w:val="000000" w:themeColor="text1" w:themeTint="FF" w:themeShade="FF"/>
          <w:sz w:val="24"/>
          <w:szCs w:val="24"/>
          <w:lang w:val="en-US"/>
        </w:rPr>
        <w:t xml:space="preserve"> are triggered base</w:t>
      </w:r>
      <w:r w:rsidRPr="05C5469D" w:rsidR="0467C219">
        <w:rPr>
          <w:rFonts w:ascii="Calibri" w:hAnsi="Calibri" w:eastAsia="Calibri" w:cs="Calibri"/>
          <w:b w:val="0"/>
          <w:bCs w:val="0"/>
          <w:i w:val="0"/>
          <w:iCs w:val="0"/>
          <w:noProof w:val="0"/>
          <w:color w:val="000000" w:themeColor="text1" w:themeTint="FF" w:themeShade="FF"/>
          <w:sz w:val="24"/>
          <w:szCs w:val="24"/>
          <w:lang w:val="en-US"/>
        </w:rPr>
        <w:t xml:space="preserve">d on the events logged </w:t>
      </w:r>
      <w:r w:rsidRPr="05C5469D" w:rsidR="4B5731B2">
        <w:rPr>
          <w:rFonts w:ascii="Calibri" w:hAnsi="Calibri" w:eastAsia="Calibri" w:cs="Calibri"/>
          <w:b w:val="0"/>
          <w:bCs w:val="0"/>
          <w:i w:val="0"/>
          <w:iCs w:val="0"/>
          <w:noProof w:val="0"/>
          <w:color w:val="000000" w:themeColor="text1" w:themeTint="FF" w:themeShade="FF"/>
          <w:sz w:val="24"/>
          <w:szCs w:val="24"/>
          <w:lang w:val="en-US"/>
        </w:rPr>
        <w:t>for Locker operation</w:t>
      </w:r>
      <w:r w:rsidRPr="05C5469D" w:rsidR="4A58986B">
        <w:rPr>
          <w:rFonts w:ascii="Calibri" w:hAnsi="Calibri" w:eastAsia="Calibri" w:cs="Calibri"/>
          <w:b w:val="0"/>
          <w:bCs w:val="0"/>
          <w:i w:val="0"/>
          <w:iCs w:val="0"/>
          <w:noProof w:val="0"/>
          <w:color w:val="000000" w:themeColor="text1" w:themeTint="FF" w:themeShade="FF"/>
          <w:sz w:val="24"/>
          <w:szCs w:val="24"/>
          <w:lang w:val="en-US"/>
        </w:rPr>
        <w:t xml:space="preserve"> (Entry and closure)</w:t>
      </w:r>
      <w:r w:rsidRPr="05C5469D" w:rsidR="4B5731B2">
        <w:rPr>
          <w:rFonts w:ascii="Calibri" w:hAnsi="Calibri" w:eastAsia="Calibri" w:cs="Calibri"/>
          <w:b w:val="0"/>
          <w:bCs w:val="0"/>
          <w:i w:val="0"/>
          <w:iCs w:val="0"/>
          <w:noProof w:val="0"/>
          <w:color w:val="000000" w:themeColor="text1" w:themeTint="FF" w:themeShade="FF"/>
          <w:sz w:val="24"/>
          <w:szCs w:val="24"/>
          <w:lang w:val="en-US"/>
        </w:rPr>
        <w:t xml:space="preserve"> and locker not closed properly a</w:t>
      </w:r>
      <w:r w:rsidRPr="05C5469D" w:rsidR="61EED70D">
        <w:rPr>
          <w:rFonts w:ascii="Calibri" w:hAnsi="Calibri" w:eastAsia="Calibri" w:cs="Calibri"/>
          <w:b w:val="0"/>
          <w:bCs w:val="0"/>
          <w:i w:val="0"/>
          <w:iCs w:val="0"/>
          <w:noProof w:val="0"/>
          <w:color w:val="000000" w:themeColor="text1" w:themeTint="FF" w:themeShade="FF"/>
          <w:sz w:val="24"/>
          <w:szCs w:val="24"/>
          <w:lang w:val="en-US"/>
        </w:rPr>
        <w:t>s in this fourth tab (First 2 notifications)</w:t>
      </w:r>
      <w:r w:rsidRPr="05C5469D" w:rsidR="0774E172">
        <w:rPr>
          <w:rFonts w:ascii="Calibri" w:hAnsi="Calibri" w:eastAsia="Calibri" w:cs="Calibri"/>
          <w:b w:val="0"/>
          <w:bCs w:val="0"/>
          <w:i w:val="0"/>
          <w:iCs w:val="0"/>
          <w:noProof w:val="0"/>
          <w:color w:val="000000" w:themeColor="text1" w:themeTint="FF" w:themeShade="FF"/>
          <w:sz w:val="24"/>
          <w:szCs w:val="24"/>
          <w:lang w:val="en-US"/>
        </w:rPr>
        <w:t xml:space="preserve"> as per the requirement. Logged details will show in the table below in this same tab.</w:t>
      </w:r>
      <w:r w:rsidRPr="05C5469D" w:rsidR="4B5731B2">
        <w:rPr>
          <w:rFonts w:ascii="Calibri" w:hAnsi="Calibri" w:eastAsia="Calibri" w:cs="Calibri"/>
          <w:b w:val="0"/>
          <w:bCs w:val="0"/>
          <w:i w:val="0"/>
          <w:iCs w:val="0"/>
          <w:noProof w:val="0"/>
          <w:color w:val="000000" w:themeColor="text1" w:themeTint="FF" w:themeShade="FF"/>
          <w:sz w:val="24"/>
          <w:szCs w:val="24"/>
          <w:lang w:val="en-US"/>
        </w:rPr>
        <w:t xml:space="preserve"> </w:t>
      </w:r>
    </w:p>
    <w:p w:rsidR="658A7138" w:rsidP="00C2CB2B" w:rsidRDefault="658A7138" w14:paraId="4A307463" w14:textId="5492AC6E">
      <w:pPr>
        <w:pStyle w:val="ListParagraph"/>
        <w:bidi w:val="0"/>
        <w:spacing w:before="0" w:beforeAutospacing="off" w:after="0" w:afterAutospacing="off" w:line="240" w:lineRule="auto"/>
        <w:ind w:left="720" w:right="0" w:hanging="360"/>
        <w:jc w:val="both"/>
      </w:pPr>
      <w:r w:rsidR="658A7138">
        <w:drawing>
          <wp:inline wp14:editId="3ECE5176" wp14:anchorId="4F7254DF">
            <wp:extent cx="4572000" cy="3248327"/>
            <wp:effectExtent l="0" t="0" r="0" b="0"/>
            <wp:docPr id="1156709479" name="" title=""/>
            <wp:cNvGraphicFramePr>
              <a:graphicFrameLocks noChangeAspect="1"/>
            </wp:cNvGraphicFramePr>
            <a:graphic>
              <a:graphicData uri="http://schemas.openxmlformats.org/drawingml/2006/picture">
                <pic:pic>
                  <pic:nvPicPr>
                    <pic:cNvPr id="0" name=""/>
                    <pic:cNvPicPr/>
                  </pic:nvPicPr>
                  <pic:blipFill>
                    <a:blip r:embed="R18a73eef731a4590">
                      <a:extLst>
                        <a:ext xmlns:a="http://schemas.openxmlformats.org/drawingml/2006/main" uri="{28A0092B-C50C-407E-A947-70E740481C1C}">
                          <a14:useLocalDpi val="0"/>
                        </a:ext>
                      </a:extLst>
                    </a:blip>
                    <a:stretch>
                      <a:fillRect/>
                    </a:stretch>
                  </pic:blipFill>
                  <pic:spPr>
                    <a:xfrm>
                      <a:off x="0" y="0"/>
                      <a:ext cx="4572000" cy="3248327"/>
                    </a:xfrm>
                    <a:prstGeom prst="rect">
                      <a:avLst/>
                    </a:prstGeom>
                  </pic:spPr>
                </pic:pic>
              </a:graphicData>
            </a:graphic>
          </wp:inline>
        </w:drawing>
      </w:r>
    </w:p>
    <w:p w:rsidR="21144BAC" w:rsidP="00C2CB2B" w:rsidRDefault="21144BAC" w14:paraId="442069CC" w14:textId="39CB598D">
      <w:pPr>
        <w:pStyle w:val="ListParagraph"/>
        <w:numPr>
          <w:ilvl w:val="0"/>
          <w:numId w:val="10"/>
        </w:numPr>
        <w:suppressLineNumbers w:val="0"/>
        <w:bidi w:val="0"/>
        <w:spacing w:before="0" w:beforeAutospacing="off" w:after="0" w:afterAutospacing="off" w:line="240" w:lineRule="auto"/>
        <w:ind w:left="720" w:right="0" w:hanging="360"/>
        <w:jc w:val="both"/>
        <w:rPr>
          <w:rFonts w:ascii="Calibri" w:hAnsi="Calibri" w:eastAsia="Calibri" w:cs="Calibri"/>
          <w:b w:val="0"/>
          <w:bCs w:val="0"/>
          <w:i w:val="0"/>
          <w:iCs w:val="0"/>
          <w:noProof w:val="0"/>
          <w:color w:val="000000" w:themeColor="text1" w:themeTint="FF" w:themeShade="FF"/>
          <w:sz w:val="24"/>
          <w:szCs w:val="24"/>
          <w:lang w:val="en-US"/>
        </w:rPr>
      </w:pPr>
      <w:r w:rsidRPr="00C2CB2B" w:rsidR="21144BAC">
        <w:rPr>
          <w:rFonts w:ascii="Calibri" w:hAnsi="Calibri" w:eastAsia="Calibri" w:cs="Calibri"/>
          <w:b w:val="0"/>
          <w:bCs w:val="0"/>
          <w:i w:val="0"/>
          <w:iCs w:val="0"/>
          <w:noProof w:val="0"/>
          <w:color w:val="000000" w:themeColor="text1" w:themeTint="FF" w:themeShade="FF"/>
          <w:sz w:val="24"/>
          <w:szCs w:val="24"/>
          <w:lang w:val="en-US"/>
        </w:rPr>
        <w:t>Submitting the addition or modification entry and message box pop up.</w:t>
      </w:r>
    </w:p>
    <w:p w:rsidR="016D3035" w:rsidP="05C5469D" w:rsidRDefault="016D3035" w14:paraId="4D33CB34" w14:textId="4B75D6D5">
      <w:pPr>
        <w:pStyle w:val="Normal"/>
        <w:spacing w:before="0" w:beforeAutospacing="off" w:after="0" w:afterAutospacing="off" w:line="240" w:lineRule="auto"/>
        <w:jc w:val="both"/>
      </w:pPr>
      <w:r w:rsidR="016D3035">
        <w:drawing>
          <wp:inline wp14:editId="36D9E6B6" wp14:anchorId="582E8FDB">
            <wp:extent cx="4572000" cy="3240720"/>
            <wp:effectExtent l="0" t="0" r="0" b="0"/>
            <wp:docPr id="647120195" name="" title=""/>
            <wp:cNvGraphicFramePr>
              <a:graphicFrameLocks noChangeAspect="1"/>
            </wp:cNvGraphicFramePr>
            <a:graphic>
              <a:graphicData uri="http://schemas.openxmlformats.org/drawingml/2006/picture">
                <pic:pic>
                  <pic:nvPicPr>
                    <pic:cNvPr id="0" name=""/>
                    <pic:cNvPicPr/>
                  </pic:nvPicPr>
                  <pic:blipFill>
                    <a:blip r:embed="R178b58618b69455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240720"/>
                    </a:xfrm>
                    <a:prstGeom prst="rect">
                      <a:avLst/>
                    </a:prstGeom>
                  </pic:spPr>
                </pic:pic>
              </a:graphicData>
            </a:graphic>
          </wp:inline>
        </w:drawing>
      </w:r>
    </w:p>
    <w:p w:rsidR="00C2CB2B" w:rsidP="00C2CB2B" w:rsidRDefault="00C2CB2B" w14:paraId="1FCD693C" w14:textId="7C4AFD35">
      <w:pPr>
        <w:pStyle w:val="Normal"/>
        <w:spacing w:before="0" w:beforeAutospacing="off" w:after="0" w:afterAutospacing="off" w:line="240" w:lineRule="auto"/>
      </w:pPr>
    </w:p>
    <w:p w:rsidR="05C5469D" w:rsidP="05C5469D" w:rsidRDefault="05C5469D" w14:paraId="68307D60" w14:textId="4D0D3824">
      <w:pPr>
        <w:pStyle w:val="Normal"/>
        <w:spacing w:before="0" w:beforeAutospacing="off" w:after="0" w:afterAutospacing="off" w:line="240" w:lineRule="auto"/>
      </w:pPr>
    </w:p>
    <w:p w:rsidR="05C5469D" w:rsidP="05C5469D" w:rsidRDefault="05C5469D" w14:paraId="6191BD59" w14:textId="39013BCF">
      <w:pPr>
        <w:pStyle w:val="Normal"/>
        <w:spacing w:before="0" w:beforeAutospacing="off" w:after="0" w:afterAutospacing="off" w:line="240" w:lineRule="auto"/>
      </w:pPr>
    </w:p>
    <w:p w:rsidR="05C5469D" w:rsidP="05C5469D" w:rsidRDefault="05C5469D" w14:paraId="42AF3D2C" w14:textId="55642126">
      <w:pPr>
        <w:pStyle w:val="Normal"/>
        <w:spacing w:before="0" w:beforeAutospacing="off" w:after="0" w:afterAutospacing="off" w:line="240" w:lineRule="auto"/>
      </w:pPr>
    </w:p>
    <w:p w:rsidR="05C5469D" w:rsidP="05C5469D" w:rsidRDefault="05C5469D" w14:paraId="18917E44" w14:textId="2EA35193">
      <w:pPr>
        <w:pStyle w:val="Normal"/>
        <w:spacing w:before="0" w:beforeAutospacing="off" w:after="0" w:afterAutospacing="off" w:line="240" w:lineRule="auto"/>
      </w:pPr>
    </w:p>
    <w:p w:rsidR="05C5469D" w:rsidP="05C5469D" w:rsidRDefault="05C5469D" w14:paraId="688F5740" w14:textId="4F2CEDF7">
      <w:pPr>
        <w:pStyle w:val="Normal"/>
        <w:spacing w:before="0" w:beforeAutospacing="off" w:after="0" w:afterAutospacing="off" w:line="240" w:lineRule="auto"/>
      </w:pPr>
    </w:p>
    <w:p w:rsidR="3F676FD0" w:rsidP="00C2CB2B" w:rsidRDefault="3F676FD0" w14:paraId="1205FCEE" w14:textId="2A90FF32">
      <w:pPr>
        <w:spacing w:before="0" w:beforeAutospacing="off" w:after="0" w:afterAutospacing="off" w:line="240" w:lineRule="auto"/>
        <w:rPr>
          <w:rFonts w:ascii="Calibri" w:hAnsi="Calibri" w:eastAsia="Calibri" w:cs="Calibri"/>
          <w:b w:val="1"/>
          <w:bCs w:val="1"/>
          <w:i w:val="0"/>
          <w:iCs w:val="0"/>
          <w:noProof w:val="0"/>
          <w:color w:val="000000" w:themeColor="text1" w:themeTint="FF" w:themeShade="FF"/>
          <w:sz w:val="24"/>
          <w:szCs w:val="24"/>
          <w:highlight w:val="cyan"/>
          <w:lang w:val="en-US"/>
        </w:rPr>
      </w:pPr>
      <w:r w:rsidRPr="00C2CB2B" w:rsidR="3F676FD0">
        <w:rPr>
          <w:rFonts w:ascii="Calibri" w:hAnsi="Calibri" w:eastAsia="Calibri" w:cs="Calibri"/>
          <w:b w:val="1"/>
          <w:bCs w:val="1"/>
          <w:i w:val="0"/>
          <w:iCs w:val="0"/>
          <w:noProof w:val="0"/>
          <w:color w:val="000000" w:themeColor="text1" w:themeTint="FF" w:themeShade="FF"/>
          <w:sz w:val="24"/>
          <w:szCs w:val="24"/>
          <w:highlight w:val="cyan"/>
          <w:lang w:val="en-US"/>
        </w:rPr>
        <w:t>Document 8- Tools-Visio and Axure:</w:t>
      </w:r>
    </w:p>
    <w:p w:rsidR="00C2CB2B" w:rsidP="00C2CB2B" w:rsidRDefault="00C2CB2B" w14:paraId="2A4BD0EA" w14:textId="1F4EE48A">
      <w:pPr>
        <w:spacing w:before="0" w:beforeAutospacing="off" w:after="0" w:afterAutospacing="off" w:line="240" w:lineRule="auto"/>
        <w:rPr>
          <w:rFonts w:ascii="Calibri" w:hAnsi="Calibri" w:eastAsia="Calibri" w:cs="Calibri"/>
          <w:b w:val="1"/>
          <w:bCs w:val="1"/>
          <w:i w:val="0"/>
          <w:iCs w:val="0"/>
          <w:noProof w:val="0"/>
          <w:color w:val="000000" w:themeColor="text1" w:themeTint="FF" w:themeShade="FF"/>
          <w:sz w:val="24"/>
          <w:szCs w:val="24"/>
          <w:lang w:val="en-US"/>
        </w:rPr>
      </w:pPr>
    </w:p>
    <w:p w:rsidR="00C2CB2B" w:rsidP="05C5469D" w:rsidRDefault="00C2CB2B" w14:paraId="39BAA8D5" w14:textId="2C8E516B">
      <w:pPr>
        <w:spacing w:before="0" w:beforeAutospacing="off" w:after="0" w:afterAutospacing="off" w:line="240" w:lineRule="auto"/>
        <w:jc w:val="both"/>
        <w:rPr>
          <w:rFonts w:ascii="Calibri" w:hAnsi="Calibri" w:eastAsia="Calibri" w:cs="Calibri"/>
          <w:b w:val="0"/>
          <w:bCs w:val="0"/>
          <w:i w:val="0"/>
          <w:iCs w:val="0"/>
          <w:noProof w:val="0"/>
          <w:color w:val="000000" w:themeColor="text1" w:themeTint="FF" w:themeShade="FF"/>
          <w:sz w:val="24"/>
          <w:szCs w:val="24"/>
          <w:lang w:val="en-US"/>
        </w:rPr>
      </w:pPr>
      <w:r w:rsidRPr="05C5469D" w:rsidR="0BCE8FD1">
        <w:rPr>
          <w:rFonts w:ascii="Calibri" w:hAnsi="Calibri" w:eastAsia="Calibri" w:cs="Calibri"/>
          <w:b w:val="0"/>
          <w:bCs w:val="0"/>
          <w:i w:val="0"/>
          <w:iCs w:val="0"/>
          <w:noProof w:val="0"/>
          <w:color w:val="000000" w:themeColor="text1" w:themeTint="FF" w:themeShade="FF"/>
          <w:sz w:val="24"/>
          <w:szCs w:val="24"/>
          <w:lang w:val="en-US"/>
        </w:rPr>
        <w:t>I have used MS Visio to draw the use case diagram and 2 activity dia</w:t>
      </w:r>
      <w:r w:rsidRPr="05C5469D" w:rsidR="27601E99">
        <w:rPr>
          <w:rFonts w:ascii="Calibri" w:hAnsi="Calibri" w:eastAsia="Calibri" w:cs="Calibri"/>
          <w:b w:val="0"/>
          <w:bCs w:val="0"/>
          <w:i w:val="0"/>
          <w:iCs w:val="0"/>
          <w:noProof w:val="0"/>
          <w:color w:val="000000" w:themeColor="text1" w:themeTint="FF" w:themeShade="FF"/>
          <w:sz w:val="24"/>
          <w:szCs w:val="24"/>
          <w:lang w:val="en-US"/>
        </w:rPr>
        <w:t xml:space="preserve">grams. To create the wireframes for </w:t>
      </w:r>
      <w:r w:rsidRPr="05C5469D" w:rsidR="2A922850">
        <w:rPr>
          <w:rFonts w:ascii="Calibri" w:hAnsi="Calibri" w:eastAsia="Calibri" w:cs="Calibri"/>
          <w:b w:val="0"/>
          <w:bCs w:val="0"/>
          <w:i w:val="0"/>
          <w:iCs w:val="0"/>
          <w:noProof w:val="0"/>
          <w:color w:val="000000" w:themeColor="text1" w:themeTint="FF" w:themeShade="FF"/>
          <w:sz w:val="24"/>
          <w:szCs w:val="24"/>
          <w:lang w:val="en-US"/>
        </w:rPr>
        <w:t xml:space="preserve">core banking screens for the basic flow represented in use case diagram, I have used Axure RP. </w:t>
      </w:r>
    </w:p>
    <w:p w:rsidR="05C5469D" w:rsidP="05C5469D" w:rsidRDefault="05C5469D" w14:paraId="47F9DC67" w14:textId="72AB93B8">
      <w:pPr>
        <w:spacing w:before="0" w:beforeAutospacing="off" w:after="0" w:afterAutospacing="off" w:line="240" w:lineRule="auto"/>
        <w:jc w:val="both"/>
        <w:rPr>
          <w:rFonts w:ascii="Calibri" w:hAnsi="Calibri" w:eastAsia="Calibri" w:cs="Calibri"/>
          <w:b w:val="0"/>
          <w:bCs w:val="0"/>
          <w:i w:val="0"/>
          <w:iCs w:val="0"/>
          <w:noProof w:val="0"/>
          <w:color w:val="000000" w:themeColor="text1" w:themeTint="FF" w:themeShade="FF"/>
          <w:sz w:val="24"/>
          <w:szCs w:val="24"/>
          <w:lang w:val="en-US"/>
        </w:rPr>
      </w:pPr>
    </w:p>
    <w:p w:rsidR="2A922850" w:rsidP="05C5469D" w:rsidRDefault="2A922850" w14:paraId="737F74E4" w14:textId="25784A19">
      <w:pPr>
        <w:spacing w:before="0" w:beforeAutospacing="off" w:after="0" w:afterAutospacing="off" w:line="240" w:lineRule="auto"/>
        <w:jc w:val="both"/>
        <w:rPr>
          <w:rFonts w:ascii="Calibri" w:hAnsi="Calibri" w:eastAsia="Calibri" w:cs="Calibri"/>
          <w:b w:val="1"/>
          <w:bCs w:val="1"/>
          <w:i w:val="0"/>
          <w:iCs w:val="0"/>
          <w:noProof w:val="0"/>
          <w:color w:val="000000" w:themeColor="text1" w:themeTint="FF" w:themeShade="FF"/>
          <w:sz w:val="24"/>
          <w:szCs w:val="24"/>
          <w:lang w:val="en-US"/>
        </w:rPr>
      </w:pPr>
      <w:r w:rsidRPr="05C5469D" w:rsidR="2A922850">
        <w:rPr>
          <w:rFonts w:ascii="Calibri" w:hAnsi="Calibri" w:eastAsia="Calibri" w:cs="Calibri"/>
          <w:b w:val="1"/>
          <w:bCs w:val="1"/>
          <w:i w:val="0"/>
          <w:iCs w:val="0"/>
          <w:noProof w:val="0"/>
          <w:color w:val="000000" w:themeColor="text1" w:themeTint="FF" w:themeShade="FF"/>
          <w:sz w:val="24"/>
          <w:szCs w:val="24"/>
          <w:lang w:val="en-US"/>
        </w:rPr>
        <w:t>MS Visio Experience:</w:t>
      </w:r>
    </w:p>
    <w:p w:rsidR="05C5469D" w:rsidP="05C5469D" w:rsidRDefault="05C5469D" w14:paraId="77D92BFE" w14:textId="1B10412E">
      <w:pPr>
        <w:spacing w:before="0" w:beforeAutospacing="off" w:after="0" w:afterAutospacing="off" w:line="240" w:lineRule="auto"/>
        <w:jc w:val="both"/>
        <w:rPr>
          <w:rFonts w:ascii="Calibri" w:hAnsi="Calibri" w:eastAsia="Calibri" w:cs="Calibri"/>
          <w:b w:val="1"/>
          <w:bCs w:val="1"/>
          <w:i w:val="0"/>
          <w:iCs w:val="0"/>
          <w:noProof w:val="0"/>
          <w:color w:val="000000" w:themeColor="text1" w:themeTint="FF" w:themeShade="FF"/>
          <w:sz w:val="24"/>
          <w:szCs w:val="24"/>
          <w:lang w:val="en-US"/>
        </w:rPr>
      </w:pPr>
    </w:p>
    <w:p w:rsidR="2A922850" w:rsidP="05C5469D" w:rsidRDefault="2A922850" w14:paraId="7F73BE18" w14:textId="77E70C21">
      <w:pPr>
        <w:pStyle w:val="Normal"/>
        <w:spacing w:before="0" w:beforeAutospacing="off" w:after="0" w:afterAutospacing="off" w:line="240" w:lineRule="auto"/>
        <w:jc w:val="both"/>
        <w:rPr>
          <w:rFonts w:ascii="Calibri" w:hAnsi="Calibri" w:eastAsia="Calibri" w:cs="Calibri"/>
          <w:noProof w:val="0"/>
          <w:sz w:val="24"/>
          <w:szCs w:val="24"/>
          <w:lang w:val="en-US"/>
        </w:rPr>
      </w:pPr>
      <w:r w:rsidRPr="05C5469D" w:rsidR="2A922850">
        <w:rPr>
          <w:rFonts w:ascii="Calibri" w:hAnsi="Calibri" w:eastAsia="Calibri" w:cs="Calibri"/>
          <w:noProof w:val="0"/>
          <w:sz w:val="24"/>
          <w:szCs w:val="24"/>
          <w:lang w:val="en-US"/>
        </w:rPr>
        <w:t xml:space="preserve">In this project, I utilized MS Visio to create detailed and structured visual representations of processes and system functionalities related to safe deposit locker operations. The activity diagrams were particularly useful in showcasing the flow of actions, decisions, and notifications, providing clarity on processes such as locker allotment and customer notifications. </w:t>
      </w:r>
      <w:r w:rsidRPr="05C5469D" w:rsidR="2A922850">
        <w:rPr>
          <w:rFonts w:ascii="Calibri" w:hAnsi="Calibri" w:eastAsia="Calibri" w:cs="Calibri"/>
          <w:noProof w:val="0"/>
          <w:sz w:val="24"/>
          <w:szCs w:val="24"/>
          <w:lang w:val="en-US"/>
        </w:rPr>
        <w:t>The use case diagram effectively captured the interactions between the various actors</w:t>
      </w:r>
      <w:r w:rsidRPr="05C5469D" w:rsidR="2C42270C">
        <w:rPr>
          <w:rFonts w:ascii="Calibri" w:hAnsi="Calibri" w:eastAsia="Calibri" w:cs="Calibri"/>
          <w:noProof w:val="0"/>
          <w:sz w:val="24"/>
          <w:szCs w:val="24"/>
          <w:lang w:val="en-US"/>
        </w:rPr>
        <w:t xml:space="preserve">- </w:t>
      </w:r>
      <w:r w:rsidRPr="05C5469D" w:rsidR="2A922850">
        <w:rPr>
          <w:rFonts w:ascii="Calibri" w:hAnsi="Calibri" w:eastAsia="Calibri" w:cs="Calibri"/>
          <w:noProof w:val="0"/>
          <w:sz w:val="24"/>
          <w:szCs w:val="24"/>
          <w:lang w:val="en-US"/>
        </w:rPr>
        <w:t>customers, bank users, and external systems</w:t>
      </w:r>
      <w:r w:rsidRPr="05C5469D" w:rsidR="207A7401">
        <w:rPr>
          <w:rFonts w:ascii="Calibri" w:hAnsi="Calibri" w:eastAsia="Calibri" w:cs="Calibri"/>
          <w:noProof w:val="0"/>
          <w:sz w:val="24"/>
          <w:szCs w:val="24"/>
          <w:lang w:val="en-US"/>
        </w:rPr>
        <w:t xml:space="preserve">- </w:t>
      </w:r>
      <w:r w:rsidRPr="05C5469D" w:rsidR="2A922850">
        <w:rPr>
          <w:rFonts w:ascii="Calibri" w:hAnsi="Calibri" w:eastAsia="Calibri" w:cs="Calibri"/>
          <w:noProof w:val="0"/>
          <w:sz w:val="24"/>
          <w:szCs w:val="24"/>
          <w:lang w:val="en-US"/>
        </w:rPr>
        <w:t>highlighting key module changes. MS Visio’s intuitive interface and drag-and-drop features enabled me to efficiently organize workflows into clean, professional visuals. This experience not only improved my understanding of the system requirements but also enhanced my ability to communicate ideas effectively to stakeholders.</w:t>
      </w:r>
    </w:p>
    <w:p w:rsidR="05C5469D" w:rsidP="05C5469D" w:rsidRDefault="05C5469D" w14:paraId="5C766660" w14:textId="5C549D67">
      <w:pPr>
        <w:pStyle w:val="Normal"/>
        <w:spacing w:before="0" w:beforeAutospacing="off" w:after="0" w:afterAutospacing="off" w:line="240" w:lineRule="auto"/>
        <w:jc w:val="both"/>
        <w:rPr>
          <w:rFonts w:ascii="Calibri" w:hAnsi="Calibri" w:eastAsia="Calibri" w:cs="Calibri"/>
          <w:noProof w:val="0"/>
          <w:sz w:val="24"/>
          <w:szCs w:val="24"/>
          <w:lang w:val="en-US"/>
        </w:rPr>
      </w:pPr>
    </w:p>
    <w:p w:rsidR="7CF5BDD9" w:rsidP="05C5469D" w:rsidRDefault="7CF5BDD9" w14:paraId="4F010583" w14:textId="5A96BBC8">
      <w:pPr>
        <w:pStyle w:val="Normal"/>
        <w:spacing w:before="0" w:beforeAutospacing="off" w:after="0" w:afterAutospacing="off" w:line="240" w:lineRule="auto"/>
        <w:jc w:val="both"/>
        <w:rPr>
          <w:rFonts w:ascii="Calibri" w:hAnsi="Calibri" w:eastAsia="Calibri" w:cs="Calibri"/>
          <w:b w:val="1"/>
          <w:bCs w:val="1"/>
          <w:noProof w:val="0"/>
          <w:sz w:val="24"/>
          <w:szCs w:val="24"/>
          <w:lang w:val="en-US"/>
        </w:rPr>
      </w:pPr>
      <w:r w:rsidRPr="05C5469D" w:rsidR="7CF5BDD9">
        <w:rPr>
          <w:rFonts w:ascii="Calibri" w:hAnsi="Calibri" w:eastAsia="Calibri" w:cs="Calibri"/>
          <w:b w:val="1"/>
          <w:bCs w:val="1"/>
          <w:noProof w:val="0"/>
          <w:sz w:val="24"/>
          <w:szCs w:val="24"/>
          <w:lang w:val="en-US"/>
        </w:rPr>
        <w:t>Axure Experience:</w:t>
      </w:r>
    </w:p>
    <w:p w:rsidR="05C5469D" w:rsidP="05C5469D" w:rsidRDefault="05C5469D" w14:paraId="69790BC3" w14:textId="530A828F">
      <w:pPr>
        <w:pStyle w:val="Normal"/>
        <w:spacing w:before="0" w:beforeAutospacing="off" w:after="0" w:afterAutospacing="off" w:line="240" w:lineRule="auto"/>
        <w:jc w:val="both"/>
        <w:rPr>
          <w:rFonts w:ascii="Calibri" w:hAnsi="Calibri" w:eastAsia="Calibri" w:cs="Calibri"/>
          <w:noProof w:val="0"/>
          <w:sz w:val="24"/>
          <w:szCs w:val="24"/>
          <w:lang w:val="en-US"/>
        </w:rPr>
      </w:pPr>
    </w:p>
    <w:p w:rsidR="2C1CC15B" w:rsidP="05C5469D" w:rsidRDefault="2C1CC15B" w14:paraId="735463C8" w14:textId="79DA7C06">
      <w:pPr>
        <w:pStyle w:val="Normal"/>
        <w:spacing w:before="0" w:beforeAutospacing="off" w:after="0" w:afterAutospacing="off" w:line="240" w:lineRule="auto"/>
        <w:jc w:val="both"/>
        <w:rPr>
          <w:rFonts w:ascii="Calibri" w:hAnsi="Calibri" w:eastAsia="Calibri" w:cs="Calibri"/>
          <w:noProof w:val="0"/>
          <w:sz w:val="24"/>
          <w:szCs w:val="24"/>
          <w:lang w:val="en-US"/>
        </w:rPr>
      </w:pPr>
      <w:r w:rsidRPr="05C5469D" w:rsidR="2C1CC15B">
        <w:rPr>
          <w:rFonts w:ascii="Calibri" w:hAnsi="Calibri" w:eastAsia="Calibri" w:cs="Calibri"/>
          <w:noProof w:val="0"/>
          <w:sz w:val="24"/>
          <w:szCs w:val="24"/>
          <w:lang w:val="en-US"/>
        </w:rPr>
        <w:t xml:space="preserve">For this project, I used Axure RP to design and prototype screens for the safe deposit </w:t>
      </w:r>
      <w:r w:rsidRPr="05C5469D" w:rsidR="038D1A6F">
        <w:rPr>
          <w:rFonts w:ascii="Calibri" w:hAnsi="Calibri" w:eastAsia="Calibri" w:cs="Calibri"/>
          <w:noProof w:val="0"/>
          <w:sz w:val="24"/>
          <w:szCs w:val="24"/>
          <w:lang w:val="en-US"/>
        </w:rPr>
        <w:t xml:space="preserve">locker </w:t>
      </w:r>
      <w:r w:rsidRPr="05C5469D" w:rsidR="2C1CC15B">
        <w:rPr>
          <w:rFonts w:ascii="Calibri" w:hAnsi="Calibri" w:eastAsia="Calibri" w:cs="Calibri"/>
          <w:noProof w:val="0"/>
          <w:sz w:val="24"/>
          <w:szCs w:val="24"/>
          <w:lang w:val="en-US"/>
        </w:rPr>
        <w:t xml:space="preserve">module in core banking solution (CBS). </w:t>
      </w:r>
      <w:r w:rsidRPr="05C5469D" w:rsidR="2C1CC15B">
        <w:rPr>
          <w:rFonts w:ascii="Calibri" w:hAnsi="Calibri" w:eastAsia="Calibri" w:cs="Calibri"/>
          <w:noProof w:val="0"/>
          <w:sz w:val="24"/>
          <w:szCs w:val="24"/>
          <w:lang w:val="en-US"/>
        </w:rPr>
        <w:t xml:space="preserve">Axure's dynamic capabilities allowed me to create interactive wireframes that simulated real user interactions, such as </w:t>
      </w:r>
      <w:r w:rsidRPr="05C5469D" w:rsidR="324223D0">
        <w:rPr>
          <w:rFonts w:ascii="Calibri" w:hAnsi="Calibri" w:eastAsia="Calibri" w:cs="Calibri"/>
          <w:noProof w:val="0"/>
          <w:sz w:val="24"/>
          <w:szCs w:val="24"/>
          <w:lang w:val="en-US"/>
        </w:rPr>
        <w:t xml:space="preserve">generating waitlist number, use waitlist to allot locker and mark events which are required to trigger the four email/SMS notifications as described in RBI </w:t>
      </w:r>
      <w:r w:rsidRPr="05C5469D" w:rsidR="615A4724">
        <w:rPr>
          <w:rFonts w:ascii="Calibri" w:hAnsi="Calibri" w:eastAsia="Calibri" w:cs="Calibri"/>
          <w:noProof w:val="0"/>
          <w:sz w:val="24"/>
          <w:szCs w:val="24"/>
          <w:lang w:val="en-US"/>
        </w:rPr>
        <w:t>circular</w:t>
      </w:r>
      <w:r w:rsidRPr="05C5469D" w:rsidR="2C1CC15B">
        <w:rPr>
          <w:rFonts w:ascii="Calibri" w:hAnsi="Calibri" w:eastAsia="Calibri" w:cs="Calibri"/>
          <w:noProof w:val="0"/>
          <w:sz w:val="24"/>
          <w:szCs w:val="24"/>
          <w:lang w:val="en-US"/>
        </w:rPr>
        <w:t>. The tool’s drag-and-drop widgets, extensive library, and ability to define conditional logic helped me design user-friendly and functional interfaces.</w:t>
      </w:r>
      <w:r w:rsidRPr="05C5469D" w:rsidR="09003A47">
        <w:rPr>
          <w:rFonts w:ascii="Calibri" w:hAnsi="Calibri" w:eastAsia="Calibri" w:cs="Calibri"/>
          <w:noProof w:val="0"/>
          <w:sz w:val="24"/>
          <w:szCs w:val="24"/>
          <w:lang w:val="en-US"/>
        </w:rPr>
        <w:t xml:space="preserve"> Various widgets like tabs, icons and their interactive nature as in a real webpage unlike Balsamiq helps me to create an e</w:t>
      </w:r>
      <w:r w:rsidRPr="05C5469D" w:rsidR="2C54BDE4">
        <w:rPr>
          <w:rFonts w:ascii="Calibri" w:hAnsi="Calibri" w:eastAsia="Calibri" w:cs="Calibri"/>
          <w:noProof w:val="0"/>
          <w:sz w:val="24"/>
          <w:szCs w:val="24"/>
          <w:lang w:val="en-US"/>
        </w:rPr>
        <w:t>xact core banking pages as it is in the current system.</w:t>
      </w:r>
      <w:r w:rsidRPr="05C5469D" w:rsidR="2C1CC15B">
        <w:rPr>
          <w:rFonts w:ascii="Calibri" w:hAnsi="Calibri" w:eastAsia="Calibri" w:cs="Calibri"/>
          <w:noProof w:val="0"/>
          <w:sz w:val="24"/>
          <w:szCs w:val="24"/>
          <w:lang w:val="en-US"/>
        </w:rPr>
        <w:t xml:space="preserve"> These prototypes provided a clear visualization of the module’s workflow and functionality, making it easier to gather feedback from stakeholders and ensure alignment with business requirements. This experience enhanced my skills in creating interactive prototypes and underscored the importance of user-centered design in </w:t>
      </w:r>
      <w:r w:rsidRPr="05C5469D" w:rsidR="2CBE332A">
        <w:rPr>
          <w:rFonts w:ascii="Calibri" w:hAnsi="Calibri" w:eastAsia="Calibri" w:cs="Calibri"/>
          <w:noProof w:val="0"/>
          <w:sz w:val="24"/>
          <w:szCs w:val="24"/>
          <w:lang w:val="en-US"/>
        </w:rPr>
        <w:t xml:space="preserve">core </w:t>
      </w:r>
      <w:r w:rsidRPr="05C5469D" w:rsidR="2C1CC15B">
        <w:rPr>
          <w:rFonts w:ascii="Calibri" w:hAnsi="Calibri" w:eastAsia="Calibri" w:cs="Calibri"/>
          <w:noProof w:val="0"/>
          <w:sz w:val="24"/>
          <w:szCs w:val="24"/>
          <w:lang w:val="en-US"/>
        </w:rPr>
        <w:t>banking solutions.</w:t>
      </w:r>
    </w:p>
    <w:p w:rsidR="00C2CB2B" w:rsidP="00C2CB2B" w:rsidRDefault="00C2CB2B" w14:paraId="395DBC8E" w14:textId="17893E56">
      <w:pPr>
        <w:spacing w:before="0" w:beforeAutospacing="off" w:after="0" w:afterAutospacing="off" w:line="240" w:lineRule="auto"/>
        <w:rPr>
          <w:rFonts w:ascii="Calibri" w:hAnsi="Calibri" w:eastAsia="Calibri" w:cs="Calibri"/>
          <w:b w:val="1"/>
          <w:bCs w:val="1"/>
          <w:i w:val="0"/>
          <w:iCs w:val="0"/>
          <w:noProof w:val="0"/>
          <w:color w:val="000000" w:themeColor="text1" w:themeTint="FF" w:themeShade="FF"/>
          <w:sz w:val="24"/>
          <w:szCs w:val="24"/>
          <w:lang w:val="en-US"/>
        </w:rPr>
      </w:pPr>
    </w:p>
    <w:p w:rsidR="3F676FD0" w:rsidP="05C5469D" w:rsidRDefault="3F676FD0" w14:paraId="3BA0C790" w14:textId="2FD8E63B">
      <w:pPr>
        <w:spacing w:before="0" w:beforeAutospacing="off" w:after="0" w:afterAutospacing="off" w:line="240" w:lineRule="auto"/>
        <w:rPr>
          <w:rFonts w:ascii="Calibri" w:hAnsi="Calibri" w:eastAsia="Calibri" w:cs="Calibri"/>
          <w:b w:val="1"/>
          <w:bCs w:val="1"/>
          <w:i w:val="0"/>
          <w:iCs w:val="0"/>
          <w:noProof w:val="0"/>
          <w:color w:val="000000" w:themeColor="text1" w:themeTint="FF" w:themeShade="FF"/>
          <w:sz w:val="24"/>
          <w:szCs w:val="24"/>
          <w:highlight w:val="cyan"/>
          <w:lang w:val="en-US"/>
        </w:rPr>
      </w:pPr>
      <w:r w:rsidRPr="05C5469D" w:rsidR="3F676FD0">
        <w:rPr>
          <w:rFonts w:ascii="Calibri" w:hAnsi="Calibri" w:eastAsia="Calibri" w:cs="Calibri"/>
          <w:b w:val="1"/>
          <w:bCs w:val="1"/>
          <w:i w:val="0"/>
          <w:iCs w:val="0"/>
          <w:noProof w:val="0"/>
          <w:color w:val="000000" w:themeColor="text1" w:themeTint="FF" w:themeShade="FF"/>
          <w:sz w:val="24"/>
          <w:szCs w:val="24"/>
          <w:highlight w:val="cyan"/>
          <w:lang w:val="en-US"/>
        </w:rPr>
        <w:t>Document 9- BA experience:</w:t>
      </w:r>
    </w:p>
    <w:p w:rsidR="05C5469D" w:rsidP="05C5469D" w:rsidRDefault="05C5469D" w14:paraId="19938A4F" w14:textId="2ADD6AFE">
      <w:pPr>
        <w:spacing w:before="0" w:beforeAutospacing="off" w:after="0" w:afterAutospacing="off" w:line="240" w:lineRule="auto"/>
        <w:rPr>
          <w:rFonts w:ascii="Calibri" w:hAnsi="Calibri" w:eastAsia="Calibri" w:cs="Calibri"/>
          <w:b w:val="0"/>
          <w:bCs w:val="0"/>
          <w:i w:val="0"/>
          <w:iCs w:val="0"/>
          <w:noProof w:val="0"/>
          <w:color w:val="000000" w:themeColor="text1" w:themeTint="FF" w:themeShade="FF"/>
          <w:sz w:val="24"/>
          <w:szCs w:val="24"/>
          <w:highlight w:val="cyan"/>
          <w:lang w:val="en-US"/>
        </w:rPr>
      </w:pPr>
    </w:p>
    <w:p w:rsidR="6C5C9E8E" w:rsidP="05C5469D" w:rsidRDefault="6C5C9E8E" w14:paraId="49CB8DB0" w14:textId="7964EB76">
      <w:pPr>
        <w:spacing w:before="0" w:beforeAutospacing="off" w:after="0" w:afterAutospacing="off" w:line="240" w:lineRule="auto"/>
        <w:rPr>
          <w:rFonts w:ascii="Calibri" w:hAnsi="Calibri" w:eastAsia="Calibri" w:cs="Calibri"/>
          <w:b w:val="0"/>
          <w:bCs w:val="0"/>
          <w:i w:val="0"/>
          <w:iCs w:val="0"/>
          <w:noProof w:val="0"/>
          <w:color w:val="000000" w:themeColor="text1" w:themeTint="FF" w:themeShade="FF"/>
          <w:sz w:val="24"/>
          <w:szCs w:val="24"/>
          <w:lang w:val="en-US"/>
        </w:rPr>
      </w:pPr>
      <w:r w:rsidRPr="05C5469D" w:rsidR="6C5C9E8E">
        <w:rPr>
          <w:rFonts w:ascii="Calibri" w:hAnsi="Calibri" w:eastAsia="Calibri" w:cs="Calibri"/>
          <w:b w:val="0"/>
          <w:bCs w:val="0"/>
          <w:i w:val="0"/>
          <w:iCs w:val="0"/>
          <w:noProof w:val="0"/>
          <w:color w:val="000000" w:themeColor="text1" w:themeTint="FF" w:themeShade="FF"/>
          <w:sz w:val="24"/>
          <w:szCs w:val="24"/>
          <w:lang w:val="en-US"/>
        </w:rPr>
        <w:t>My experience as BA in the following phases are given</w:t>
      </w:r>
    </w:p>
    <w:p w:rsidR="05C5469D" w:rsidP="05C5469D" w:rsidRDefault="05C5469D" w14:paraId="12B7166E" w14:textId="17F1B08E">
      <w:pPr>
        <w:spacing w:before="0" w:beforeAutospacing="off" w:after="0" w:afterAutospacing="off" w:line="240" w:lineRule="auto"/>
        <w:rPr>
          <w:rFonts w:ascii="Calibri" w:hAnsi="Calibri" w:eastAsia="Calibri" w:cs="Calibri"/>
          <w:b w:val="0"/>
          <w:bCs w:val="0"/>
          <w:i w:val="0"/>
          <w:iCs w:val="0"/>
          <w:noProof w:val="0"/>
          <w:color w:val="000000" w:themeColor="text1" w:themeTint="FF" w:themeShade="FF"/>
          <w:sz w:val="24"/>
          <w:szCs w:val="24"/>
          <w:lang w:val="en-US"/>
        </w:rPr>
      </w:pPr>
    </w:p>
    <w:p w:rsidR="6C5C9E8E" w:rsidP="05C5469D" w:rsidRDefault="6C5C9E8E" w14:paraId="5133153B" w14:textId="54E384F4">
      <w:pPr>
        <w:pStyle w:val="ListParagraph"/>
        <w:numPr>
          <w:ilvl w:val="0"/>
          <w:numId w:val="11"/>
        </w:numPr>
        <w:spacing w:before="0" w:beforeAutospacing="off" w:after="0" w:afterAutospacing="off" w:line="240" w:lineRule="auto"/>
        <w:rPr>
          <w:rFonts w:ascii="Calibri" w:hAnsi="Calibri" w:eastAsia="Calibri" w:cs="Calibri"/>
          <w:b w:val="1"/>
          <w:bCs w:val="1"/>
          <w:i w:val="0"/>
          <w:iCs w:val="0"/>
          <w:noProof w:val="0"/>
          <w:color w:val="000000" w:themeColor="text1" w:themeTint="FF" w:themeShade="FF"/>
          <w:sz w:val="24"/>
          <w:szCs w:val="24"/>
          <w:lang w:val="en-US"/>
        </w:rPr>
      </w:pPr>
      <w:r w:rsidRPr="05C5469D" w:rsidR="6C5C9E8E">
        <w:rPr>
          <w:rFonts w:ascii="Calibri" w:hAnsi="Calibri" w:eastAsia="Calibri" w:cs="Calibri"/>
          <w:b w:val="1"/>
          <w:bCs w:val="1"/>
          <w:i w:val="0"/>
          <w:iCs w:val="0"/>
          <w:noProof w:val="0"/>
          <w:color w:val="000000" w:themeColor="text1" w:themeTint="FF" w:themeShade="FF"/>
          <w:sz w:val="24"/>
          <w:szCs w:val="24"/>
          <w:lang w:val="en-US"/>
        </w:rPr>
        <w:t>Requirement Gathering:</w:t>
      </w:r>
    </w:p>
    <w:p w:rsidR="05C5469D" w:rsidP="05C5469D" w:rsidRDefault="05C5469D" w14:paraId="180C6668" w14:textId="58BA781E">
      <w:pPr>
        <w:pStyle w:val="ListParagraph"/>
        <w:spacing w:before="0" w:beforeAutospacing="off" w:after="0" w:afterAutospacing="off" w:line="240" w:lineRule="auto"/>
        <w:ind w:left="720"/>
        <w:rPr>
          <w:rFonts w:ascii="Calibri" w:hAnsi="Calibri" w:eastAsia="Calibri" w:cs="Calibri"/>
          <w:b w:val="1"/>
          <w:bCs w:val="1"/>
          <w:i w:val="0"/>
          <w:iCs w:val="0"/>
          <w:noProof w:val="0"/>
          <w:color w:val="000000" w:themeColor="text1" w:themeTint="FF" w:themeShade="FF"/>
          <w:sz w:val="24"/>
          <w:szCs w:val="24"/>
          <w:lang w:val="en-US"/>
        </w:rPr>
      </w:pPr>
    </w:p>
    <w:p w:rsidR="6C5C9E8E" w:rsidP="05C5469D" w:rsidRDefault="6C5C9E8E" w14:paraId="05DEEC98" w14:textId="1A57197A">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r w:rsidRPr="05C5469D" w:rsidR="6C5C9E8E">
        <w:rPr>
          <w:rFonts w:ascii="Calibri" w:hAnsi="Calibri" w:eastAsia="Calibri" w:cs="Calibri"/>
          <w:b w:val="0"/>
          <w:bCs w:val="0"/>
          <w:i w:val="0"/>
          <w:iCs w:val="0"/>
          <w:noProof w:val="0"/>
          <w:color w:val="000000" w:themeColor="text1" w:themeTint="FF" w:themeShade="FF"/>
          <w:sz w:val="24"/>
          <w:szCs w:val="24"/>
          <w:lang w:val="en-US"/>
        </w:rPr>
        <w:t xml:space="preserve">When the request for this project came from client, and </w:t>
      </w:r>
      <w:r w:rsidRPr="05C5469D" w:rsidR="75B41D0F">
        <w:rPr>
          <w:rFonts w:ascii="Calibri" w:hAnsi="Calibri" w:eastAsia="Calibri" w:cs="Calibri"/>
          <w:b w:val="0"/>
          <w:bCs w:val="0"/>
          <w:i w:val="0"/>
          <w:iCs w:val="0"/>
          <w:noProof w:val="0"/>
          <w:color w:val="000000" w:themeColor="text1" w:themeTint="FF" w:themeShade="FF"/>
          <w:sz w:val="24"/>
          <w:szCs w:val="24"/>
          <w:lang w:val="en-US"/>
        </w:rPr>
        <w:t xml:space="preserve">I have done the gap analysis initially to find out the gaps between existing system and proposed system for Safe Deposit Locker Module. Documents available for the current module in Core Banking helped </w:t>
      </w:r>
      <w:r w:rsidRPr="05C5469D" w:rsidR="5EEB53C0">
        <w:rPr>
          <w:rFonts w:ascii="Calibri" w:hAnsi="Calibri" w:eastAsia="Calibri" w:cs="Calibri"/>
          <w:b w:val="0"/>
          <w:bCs w:val="0"/>
          <w:i w:val="0"/>
          <w:iCs w:val="0"/>
          <w:noProof w:val="0"/>
          <w:color w:val="000000" w:themeColor="text1" w:themeTint="FF" w:themeShade="FF"/>
          <w:sz w:val="24"/>
          <w:szCs w:val="24"/>
          <w:lang w:val="en-US"/>
        </w:rPr>
        <w:t xml:space="preserve">a lot to get to know the exact as-is process. After identifying the key stakeholders </w:t>
      </w:r>
      <w:r w:rsidRPr="05C5469D" w:rsidR="3B4E2F8A">
        <w:rPr>
          <w:rFonts w:ascii="Calibri" w:hAnsi="Calibri" w:eastAsia="Calibri" w:cs="Calibri"/>
          <w:b w:val="0"/>
          <w:bCs w:val="0"/>
          <w:i w:val="0"/>
          <w:iCs w:val="0"/>
          <w:noProof w:val="0"/>
          <w:color w:val="000000" w:themeColor="text1" w:themeTint="FF" w:themeShade="FF"/>
          <w:sz w:val="24"/>
          <w:szCs w:val="24"/>
          <w:lang w:val="en-US"/>
        </w:rPr>
        <w:t>to collect the</w:t>
      </w:r>
      <w:r w:rsidRPr="05C5469D" w:rsidR="5EEB53C0">
        <w:rPr>
          <w:rFonts w:ascii="Calibri" w:hAnsi="Calibri" w:eastAsia="Calibri" w:cs="Calibri"/>
          <w:b w:val="0"/>
          <w:bCs w:val="0"/>
          <w:i w:val="0"/>
          <w:iCs w:val="0"/>
          <w:noProof w:val="0"/>
          <w:color w:val="000000" w:themeColor="text1" w:themeTint="FF" w:themeShade="FF"/>
          <w:sz w:val="24"/>
          <w:szCs w:val="24"/>
          <w:lang w:val="en-US"/>
        </w:rPr>
        <w:t xml:space="preserve"> requirements, </w:t>
      </w:r>
      <w:r w:rsidRPr="05C5469D" w:rsidR="4FD188F3">
        <w:rPr>
          <w:rFonts w:ascii="Calibri" w:hAnsi="Calibri" w:eastAsia="Calibri" w:cs="Calibri"/>
          <w:b w:val="0"/>
          <w:bCs w:val="0"/>
          <w:i w:val="0"/>
          <w:iCs w:val="0"/>
          <w:noProof w:val="0"/>
          <w:color w:val="000000" w:themeColor="text1" w:themeTint="FF" w:themeShade="FF"/>
          <w:sz w:val="24"/>
          <w:szCs w:val="24"/>
          <w:lang w:val="en-US"/>
        </w:rPr>
        <w:t>use</w:t>
      </w:r>
      <w:r w:rsidRPr="05C5469D" w:rsidR="3FF76AF6">
        <w:rPr>
          <w:rFonts w:ascii="Calibri" w:hAnsi="Calibri" w:eastAsia="Calibri" w:cs="Calibri"/>
          <w:b w:val="0"/>
          <w:bCs w:val="0"/>
          <w:i w:val="0"/>
          <w:iCs w:val="0"/>
          <w:noProof w:val="0"/>
          <w:color w:val="000000" w:themeColor="text1" w:themeTint="FF" w:themeShade="FF"/>
          <w:sz w:val="24"/>
          <w:szCs w:val="24"/>
          <w:lang w:val="en-US"/>
        </w:rPr>
        <w:t>d</w:t>
      </w:r>
      <w:r w:rsidRPr="05C5469D" w:rsidR="4FD188F3">
        <w:rPr>
          <w:rFonts w:ascii="Calibri" w:hAnsi="Calibri" w:eastAsia="Calibri" w:cs="Calibri"/>
          <w:b w:val="0"/>
          <w:bCs w:val="0"/>
          <w:i w:val="0"/>
          <w:iCs w:val="0"/>
          <w:noProof w:val="0"/>
          <w:color w:val="000000" w:themeColor="text1" w:themeTint="FF" w:themeShade="FF"/>
          <w:sz w:val="24"/>
          <w:szCs w:val="24"/>
          <w:lang w:val="en-US"/>
        </w:rPr>
        <w:t xml:space="preserve"> the elicitation techniques workshops and interviews. I have arranged workshops with the bank stakeholders to </w:t>
      </w:r>
      <w:r w:rsidRPr="05C5469D" w:rsidR="775BC782">
        <w:rPr>
          <w:rFonts w:ascii="Calibri" w:hAnsi="Calibri" w:eastAsia="Calibri" w:cs="Calibri"/>
          <w:b w:val="0"/>
          <w:bCs w:val="0"/>
          <w:i w:val="0"/>
          <w:iCs w:val="0"/>
          <w:noProof w:val="0"/>
          <w:color w:val="000000" w:themeColor="text1" w:themeTint="FF" w:themeShade="FF"/>
          <w:sz w:val="24"/>
          <w:szCs w:val="24"/>
          <w:lang w:val="en-US"/>
        </w:rPr>
        <w:t xml:space="preserve">extract the </w:t>
      </w:r>
      <w:r w:rsidRPr="05C5469D" w:rsidR="6810F539">
        <w:rPr>
          <w:rFonts w:ascii="Calibri" w:hAnsi="Calibri" w:eastAsia="Calibri" w:cs="Calibri"/>
          <w:b w:val="0"/>
          <w:bCs w:val="0"/>
          <w:i w:val="0"/>
          <w:iCs w:val="0"/>
          <w:noProof w:val="0"/>
          <w:color w:val="000000" w:themeColor="text1" w:themeTint="FF" w:themeShade="FF"/>
          <w:sz w:val="24"/>
          <w:szCs w:val="24"/>
          <w:lang w:val="en-US"/>
        </w:rPr>
        <w:t xml:space="preserve">exact requirements and to finalize the logic related to waitlist generation and </w:t>
      </w:r>
      <w:r w:rsidRPr="05C5469D" w:rsidR="4713603E">
        <w:rPr>
          <w:rFonts w:ascii="Calibri" w:hAnsi="Calibri" w:eastAsia="Calibri" w:cs="Calibri"/>
          <w:b w:val="0"/>
          <w:bCs w:val="0"/>
          <w:i w:val="0"/>
          <w:iCs w:val="0"/>
          <w:noProof w:val="0"/>
          <w:color w:val="000000" w:themeColor="text1" w:themeTint="FF" w:themeShade="FF"/>
          <w:sz w:val="24"/>
          <w:szCs w:val="24"/>
          <w:lang w:val="en-US"/>
        </w:rPr>
        <w:t xml:space="preserve">management. I have asked to send the people on deputation if any of the key stakeholders are not available during the </w:t>
      </w:r>
      <w:r w:rsidRPr="05C5469D" w:rsidR="2DBD0729">
        <w:rPr>
          <w:rFonts w:ascii="Calibri" w:hAnsi="Calibri" w:eastAsia="Calibri" w:cs="Calibri"/>
          <w:b w:val="0"/>
          <w:bCs w:val="0"/>
          <w:i w:val="0"/>
          <w:iCs w:val="0"/>
          <w:noProof w:val="0"/>
          <w:color w:val="000000" w:themeColor="text1" w:themeTint="FF" w:themeShade="FF"/>
          <w:sz w:val="24"/>
          <w:szCs w:val="24"/>
          <w:lang w:val="en-US"/>
        </w:rPr>
        <w:t>2-day</w:t>
      </w:r>
      <w:r w:rsidRPr="05C5469D" w:rsidR="4713603E">
        <w:rPr>
          <w:rFonts w:ascii="Calibri" w:hAnsi="Calibri" w:eastAsia="Calibri" w:cs="Calibri"/>
          <w:b w:val="0"/>
          <w:bCs w:val="0"/>
          <w:i w:val="0"/>
          <w:iCs w:val="0"/>
          <w:noProof w:val="0"/>
          <w:color w:val="000000" w:themeColor="text1" w:themeTint="FF" w:themeShade="FF"/>
          <w:sz w:val="24"/>
          <w:szCs w:val="24"/>
          <w:lang w:val="en-US"/>
        </w:rPr>
        <w:t xml:space="preserve"> workshops at Bank’s CBS office. </w:t>
      </w:r>
      <w:r w:rsidRPr="05C5469D" w:rsidR="067A3991">
        <w:rPr>
          <w:rFonts w:ascii="Calibri" w:hAnsi="Calibri" w:eastAsia="Calibri" w:cs="Calibri"/>
          <w:b w:val="0"/>
          <w:bCs w:val="0"/>
          <w:i w:val="0"/>
          <w:iCs w:val="0"/>
          <w:noProof w:val="0"/>
          <w:color w:val="000000" w:themeColor="text1" w:themeTint="FF" w:themeShade="FF"/>
          <w:sz w:val="24"/>
          <w:szCs w:val="24"/>
          <w:lang w:val="en-US"/>
        </w:rPr>
        <w:t>I have created prototypes and wireframes which helped to show visually the flow of process. I have applied MoSCoW technique</w:t>
      </w:r>
      <w:r w:rsidRPr="05C5469D" w:rsidR="4A495AB9">
        <w:rPr>
          <w:rFonts w:ascii="Calibri" w:hAnsi="Calibri" w:eastAsia="Calibri" w:cs="Calibri"/>
          <w:b w:val="0"/>
          <w:bCs w:val="0"/>
          <w:i w:val="0"/>
          <w:iCs w:val="0"/>
          <w:noProof w:val="0"/>
          <w:color w:val="000000" w:themeColor="text1" w:themeTint="FF" w:themeShade="FF"/>
          <w:sz w:val="24"/>
          <w:szCs w:val="24"/>
          <w:lang w:val="en-US"/>
        </w:rPr>
        <w:t xml:space="preserve"> to prioritize the requirements and applied FURPS to validate the requirements. There were duplicate requirements and removed those duplicate items and sorted the requirements before doing the re</w:t>
      </w:r>
      <w:r w:rsidRPr="05C5469D" w:rsidR="5B6CEE6C">
        <w:rPr>
          <w:rFonts w:ascii="Calibri" w:hAnsi="Calibri" w:eastAsia="Calibri" w:cs="Calibri"/>
          <w:b w:val="0"/>
          <w:bCs w:val="0"/>
          <w:i w:val="0"/>
          <w:iCs w:val="0"/>
          <w:noProof w:val="0"/>
          <w:color w:val="000000" w:themeColor="text1" w:themeTint="FF" w:themeShade="FF"/>
          <w:sz w:val="24"/>
          <w:szCs w:val="24"/>
          <w:lang w:val="en-US"/>
        </w:rPr>
        <w:t>quirement analysis.</w:t>
      </w:r>
    </w:p>
    <w:p w:rsidR="05C5469D" w:rsidP="05C5469D" w:rsidRDefault="05C5469D" w14:paraId="7F36A524" w14:textId="2955935D">
      <w:pPr>
        <w:pStyle w:val="Normal"/>
        <w:suppressLineNumbers w:val="0"/>
        <w:bidi w:val="0"/>
        <w:spacing w:before="0" w:beforeAutospacing="off" w:after="0" w:afterAutospacing="off" w:line="240" w:lineRule="auto"/>
        <w:ind w:left="0" w:right="0"/>
        <w:jc w:val="both"/>
        <w:rPr>
          <w:rFonts w:ascii="Calibri" w:hAnsi="Calibri" w:eastAsia="Calibri" w:cs="Calibri"/>
          <w:b w:val="0"/>
          <w:bCs w:val="0"/>
          <w:i w:val="0"/>
          <w:iCs w:val="0"/>
          <w:noProof w:val="0"/>
          <w:color w:val="000000" w:themeColor="text1" w:themeTint="FF" w:themeShade="FF"/>
          <w:sz w:val="24"/>
          <w:szCs w:val="24"/>
          <w:lang w:val="en-US"/>
        </w:rPr>
      </w:pPr>
    </w:p>
    <w:p w:rsidR="12D5BA8F" w:rsidP="05C5469D" w:rsidRDefault="12D5BA8F" w14:paraId="58564D41" w14:textId="68E4E9DD">
      <w:pPr>
        <w:pStyle w:val="ListParagraph"/>
        <w:numPr>
          <w:ilvl w:val="0"/>
          <w:numId w:val="11"/>
        </w:numPr>
        <w:suppressLineNumbers w:val="0"/>
        <w:bidi w:val="0"/>
        <w:spacing w:before="0" w:beforeAutospacing="off" w:after="0" w:afterAutospacing="off" w:line="240" w:lineRule="auto"/>
        <w:ind w:right="0"/>
        <w:jc w:val="both"/>
        <w:rPr>
          <w:rFonts w:ascii="Calibri" w:hAnsi="Calibri" w:eastAsia="Calibri" w:cs="Calibri"/>
          <w:b w:val="1"/>
          <w:bCs w:val="1"/>
          <w:i w:val="0"/>
          <w:iCs w:val="0"/>
          <w:noProof w:val="0"/>
          <w:color w:val="000000" w:themeColor="text1" w:themeTint="FF" w:themeShade="FF"/>
          <w:sz w:val="24"/>
          <w:szCs w:val="24"/>
          <w:lang w:val="en-US"/>
        </w:rPr>
      </w:pPr>
      <w:r w:rsidRPr="05C5469D" w:rsidR="12D5BA8F">
        <w:rPr>
          <w:rFonts w:ascii="Calibri" w:hAnsi="Calibri" w:eastAsia="Calibri" w:cs="Calibri"/>
          <w:b w:val="1"/>
          <w:bCs w:val="1"/>
          <w:i w:val="0"/>
          <w:iCs w:val="0"/>
          <w:noProof w:val="0"/>
          <w:color w:val="000000" w:themeColor="text1" w:themeTint="FF" w:themeShade="FF"/>
          <w:sz w:val="24"/>
          <w:szCs w:val="24"/>
          <w:lang w:val="en-US"/>
        </w:rPr>
        <w:t>Requirement Analysis:</w:t>
      </w:r>
    </w:p>
    <w:p w:rsidR="05C5469D" w:rsidP="05C5469D" w:rsidRDefault="05C5469D" w14:paraId="0EABF33E" w14:textId="5D56D258">
      <w:pPr>
        <w:pStyle w:val="ListParagraph"/>
        <w:suppressLineNumbers w:val="0"/>
        <w:bidi w:val="0"/>
        <w:spacing w:before="0" w:beforeAutospacing="off" w:after="0" w:afterAutospacing="off" w:line="240" w:lineRule="auto"/>
        <w:ind w:left="720" w:right="0"/>
        <w:jc w:val="both"/>
        <w:rPr>
          <w:rFonts w:ascii="Calibri" w:hAnsi="Calibri" w:eastAsia="Calibri" w:cs="Calibri"/>
          <w:b w:val="1"/>
          <w:bCs w:val="1"/>
          <w:i w:val="0"/>
          <w:iCs w:val="0"/>
          <w:noProof w:val="0"/>
          <w:color w:val="000000" w:themeColor="text1" w:themeTint="FF" w:themeShade="FF"/>
          <w:sz w:val="24"/>
          <w:szCs w:val="24"/>
          <w:lang w:val="en-US"/>
        </w:rPr>
      </w:pPr>
    </w:p>
    <w:p w:rsidR="7021B586" w:rsidP="05C5469D" w:rsidRDefault="7021B586" w14:paraId="1320E57F" w14:textId="4022E960">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r w:rsidRPr="05C5469D" w:rsidR="7021B586">
        <w:rPr>
          <w:rFonts w:ascii="Calibri" w:hAnsi="Calibri" w:eastAsia="Calibri" w:cs="Calibri"/>
          <w:b w:val="0"/>
          <w:bCs w:val="0"/>
          <w:i w:val="0"/>
          <w:iCs w:val="0"/>
          <w:noProof w:val="0"/>
          <w:color w:val="000000" w:themeColor="text1" w:themeTint="FF" w:themeShade="FF"/>
          <w:sz w:val="24"/>
          <w:szCs w:val="24"/>
          <w:lang w:val="en-US"/>
        </w:rPr>
        <w:t xml:space="preserve">Once the Business requirements are collected, finalized, prioritized and sorted, I have identified use case for each </w:t>
      </w:r>
      <w:r w:rsidRPr="05C5469D" w:rsidR="587FDB4A">
        <w:rPr>
          <w:rFonts w:ascii="Calibri" w:hAnsi="Calibri" w:eastAsia="Calibri" w:cs="Calibri"/>
          <w:b w:val="0"/>
          <w:bCs w:val="0"/>
          <w:i w:val="0"/>
          <w:iCs w:val="0"/>
          <w:noProof w:val="0"/>
          <w:color w:val="000000" w:themeColor="text1" w:themeTint="FF" w:themeShade="FF"/>
          <w:sz w:val="24"/>
          <w:szCs w:val="24"/>
          <w:lang w:val="en-US"/>
        </w:rPr>
        <w:t>process</w:t>
      </w:r>
      <w:r w:rsidRPr="05C5469D" w:rsidR="7021B586">
        <w:rPr>
          <w:rFonts w:ascii="Calibri" w:hAnsi="Calibri" w:eastAsia="Calibri" w:cs="Calibri"/>
          <w:b w:val="0"/>
          <w:bCs w:val="0"/>
          <w:i w:val="0"/>
          <w:iCs w:val="0"/>
          <w:noProof w:val="0"/>
          <w:color w:val="000000" w:themeColor="text1" w:themeTint="FF" w:themeShade="FF"/>
          <w:sz w:val="24"/>
          <w:szCs w:val="24"/>
          <w:lang w:val="en-US"/>
        </w:rPr>
        <w:t xml:space="preserve"> which described how the user is interacting with the system. </w:t>
      </w:r>
      <w:r w:rsidRPr="05C5469D" w:rsidR="067877A7">
        <w:rPr>
          <w:rFonts w:ascii="Calibri" w:hAnsi="Calibri" w:eastAsia="Calibri" w:cs="Calibri"/>
          <w:b w:val="0"/>
          <w:bCs w:val="0"/>
          <w:i w:val="0"/>
          <w:iCs w:val="0"/>
          <w:noProof w:val="0"/>
          <w:color w:val="000000" w:themeColor="text1" w:themeTint="FF" w:themeShade="FF"/>
          <w:sz w:val="24"/>
          <w:szCs w:val="24"/>
          <w:lang w:val="en-US"/>
        </w:rPr>
        <w:t>Use case</w:t>
      </w:r>
      <w:r w:rsidRPr="05C5469D" w:rsidR="50C92AF2">
        <w:rPr>
          <w:rFonts w:ascii="Calibri" w:hAnsi="Calibri" w:eastAsia="Calibri" w:cs="Calibri"/>
          <w:b w:val="0"/>
          <w:bCs w:val="0"/>
          <w:i w:val="0"/>
          <w:iCs w:val="0"/>
          <w:noProof w:val="0"/>
          <w:color w:val="000000" w:themeColor="text1" w:themeTint="FF" w:themeShade="FF"/>
          <w:sz w:val="24"/>
          <w:szCs w:val="24"/>
          <w:lang w:val="en-US"/>
        </w:rPr>
        <w:t xml:space="preserve"> diagram and description is created using MS Visio and shared to all the stakeholders. Activity diagram is also accompani</w:t>
      </w:r>
      <w:r w:rsidRPr="05C5469D" w:rsidR="0742A829">
        <w:rPr>
          <w:rFonts w:ascii="Calibri" w:hAnsi="Calibri" w:eastAsia="Calibri" w:cs="Calibri"/>
          <w:b w:val="0"/>
          <w:bCs w:val="0"/>
          <w:i w:val="0"/>
          <w:iCs w:val="0"/>
          <w:noProof w:val="0"/>
          <w:color w:val="000000" w:themeColor="text1" w:themeTint="FF" w:themeShade="FF"/>
          <w:sz w:val="24"/>
          <w:szCs w:val="24"/>
          <w:lang w:val="en-US"/>
        </w:rPr>
        <w:t xml:space="preserve">ed to show the flow of processes. Based on the feedback from the stakeholders, some modifications are done on the activity diagram to meet </w:t>
      </w:r>
      <w:r w:rsidRPr="05C5469D" w:rsidR="551AAEAC">
        <w:rPr>
          <w:rFonts w:ascii="Calibri" w:hAnsi="Calibri" w:eastAsia="Calibri" w:cs="Calibri"/>
          <w:b w:val="0"/>
          <w:bCs w:val="0"/>
          <w:i w:val="0"/>
          <w:iCs w:val="0"/>
          <w:noProof w:val="0"/>
          <w:color w:val="000000" w:themeColor="text1" w:themeTint="FF" w:themeShade="FF"/>
          <w:sz w:val="24"/>
          <w:szCs w:val="24"/>
          <w:lang w:val="en-US"/>
        </w:rPr>
        <w:t xml:space="preserve">their </w:t>
      </w:r>
      <w:r w:rsidRPr="05C5469D" w:rsidR="6F56894E">
        <w:rPr>
          <w:rFonts w:ascii="Calibri" w:hAnsi="Calibri" w:eastAsia="Calibri" w:cs="Calibri"/>
          <w:b w:val="0"/>
          <w:bCs w:val="0"/>
          <w:i w:val="0"/>
          <w:iCs w:val="0"/>
          <w:noProof w:val="0"/>
          <w:color w:val="000000" w:themeColor="text1" w:themeTint="FF" w:themeShade="FF"/>
          <w:sz w:val="24"/>
          <w:szCs w:val="24"/>
          <w:lang w:val="en-US"/>
        </w:rPr>
        <w:t>expectations.</w:t>
      </w:r>
      <w:r w:rsidRPr="05C5469D" w:rsidR="6CA1E7C6">
        <w:rPr>
          <w:rFonts w:ascii="Calibri" w:hAnsi="Calibri" w:eastAsia="Calibri" w:cs="Calibri"/>
          <w:b w:val="0"/>
          <w:bCs w:val="0"/>
          <w:i w:val="0"/>
          <w:iCs w:val="0"/>
          <w:noProof w:val="0"/>
          <w:color w:val="000000" w:themeColor="text1" w:themeTint="FF" w:themeShade="FF"/>
          <w:sz w:val="24"/>
          <w:szCs w:val="24"/>
          <w:lang w:val="en-US"/>
        </w:rPr>
        <w:t xml:space="preserve"> I have defined functional requirements which are translated from use cases.</w:t>
      </w:r>
      <w:r w:rsidRPr="05C5469D" w:rsidR="400BE1E7">
        <w:rPr>
          <w:rFonts w:ascii="Calibri" w:hAnsi="Calibri" w:eastAsia="Calibri" w:cs="Calibri"/>
          <w:b w:val="0"/>
          <w:bCs w:val="0"/>
          <w:i w:val="0"/>
          <w:iCs w:val="0"/>
          <w:noProof w:val="0"/>
          <w:color w:val="000000" w:themeColor="text1" w:themeTint="FF" w:themeShade="FF"/>
          <w:sz w:val="24"/>
          <w:szCs w:val="24"/>
          <w:lang w:val="en-US"/>
        </w:rPr>
        <w:t xml:space="preserve"> I have created the Business requirement document (BRD).</w:t>
      </w:r>
      <w:r w:rsidRPr="05C5469D" w:rsidR="6F56894E">
        <w:rPr>
          <w:rFonts w:ascii="Calibri" w:hAnsi="Calibri" w:eastAsia="Calibri" w:cs="Calibri"/>
          <w:b w:val="0"/>
          <w:bCs w:val="0"/>
          <w:i w:val="0"/>
          <w:iCs w:val="0"/>
          <w:noProof w:val="0"/>
          <w:color w:val="000000" w:themeColor="text1" w:themeTint="FF" w:themeShade="FF"/>
          <w:sz w:val="24"/>
          <w:szCs w:val="24"/>
          <w:lang w:val="en-US"/>
        </w:rPr>
        <w:t xml:space="preserve"> </w:t>
      </w:r>
      <w:r w:rsidRPr="05C5469D" w:rsidR="6F7F5628">
        <w:rPr>
          <w:rFonts w:ascii="Calibri" w:hAnsi="Calibri" w:eastAsia="Calibri" w:cs="Calibri"/>
          <w:b w:val="0"/>
          <w:bCs w:val="0"/>
          <w:i w:val="0"/>
          <w:iCs w:val="0"/>
          <w:noProof w:val="0"/>
          <w:color w:val="000000" w:themeColor="text1" w:themeTint="FF" w:themeShade="FF"/>
          <w:sz w:val="24"/>
          <w:szCs w:val="24"/>
          <w:lang w:val="en-US"/>
        </w:rPr>
        <w:t>Then I have checked the technical feasibility of these requirements</w:t>
      </w:r>
      <w:r w:rsidRPr="05C5469D" w:rsidR="3718F5A8">
        <w:rPr>
          <w:rFonts w:ascii="Calibri" w:hAnsi="Calibri" w:eastAsia="Calibri" w:cs="Calibri"/>
          <w:b w:val="0"/>
          <w:bCs w:val="0"/>
          <w:i w:val="0"/>
          <w:iCs w:val="0"/>
          <w:noProof w:val="0"/>
          <w:color w:val="000000" w:themeColor="text1" w:themeTint="FF" w:themeShade="FF"/>
          <w:sz w:val="24"/>
          <w:szCs w:val="24"/>
          <w:lang w:val="en-US"/>
        </w:rPr>
        <w:t xml:space="preserve"> with my development team and confirmed that the functionalities are feasible to implement. Once these agreed requirements which are technically feasible and aligned with business requirements</w:t>
      </w:r>
      <w:r w:rsidRPr="05C5469D" w:rsidR="417C9612">
        <w:rPr>
          <w:rFonts w:ascii="Calibri" w:hAnsi="Calibri" w:eastAsia="Calibri" w:cs="Calibri"/>
          <w:b w:val="0"/>
          <w:bCs w:val="0"/>
          <w:i w:val="0"/>
          <w:iCs w:val="0"/>
          <w:noProof w:val="0"/>
          <w:color w:val="000000" w:themeColor="text1" w:themeTint="FF" w:themeShade="FF"/>
          <w:sz w:val="24"/>
          <w:szCs w:val="24"/>
          <w:lang w:val="en-US"/>
        </w:rPr>
        <w:t>, I created the Functional Specification document (SRS).</w:t>
      </w:r>
    </w:p>
    <w:p w:rsidR="05C5469D" w:rsidP="05C5469D" w:rsidRDefault="05C5469D" w14:paraId="0E35415B" w14:textId="62F42CC4">
      <w:pPr>
        <w:pStyle w:val="Normal"/>
        <w:suppressLineNumbers w:val="0"/>
        <w:bidi w:val="0"/>
        <w:spacing w:before="0" w:beforeAutospacing="off" w:after="0" w:afterAutospacing="off" w:line="240" w:lineRule="auto"/>
        <w:ind w:left="0" w:right="0"/>
        <w:jc w:val="both"/>
        <w:rPr>
          <w:rFonts w:ascii="Calibri" w:hAnsi="Calibri" w:eastAsia="Calibri" w:cs="Calibri"/>
          <w:b w:val="0"/>
          <w:bCs w:val="0"/>
          <w:i w:val="0"/>
          <w:iCs w:val="0"/>
          <w:noProof w:val="0"/>
          <w:color w:val="000000" w:themeColor="text1" w:themeTint="FF" w:themeShade="FF"/>
          <w:sz w:val="24"/>
          <w:szCs w:val="24"/>
          <w:lang w:val="en-US"/>
        </w:rPr>
      </w:pPr>
    </w:p>
    <w:p w:rsidR="0B0D4AB1" w:rsidP="05C5469D" w:rsidRDefault="0B0D4AB1" w14:paraId="5031D770" w14:textId="6E265093">
      <w:pPr>
        <w:pStyle w:val="ListParagraph"/>
        <w:numPr>
          <w:ilvl w:val="0"/>
          <w:numId w:val="11"/>
        </w:numPr>
        <w:suppressLineNumbers w:val="0"/>
        <w:bidi w:val="0"/>
        <w:spacing w:before="0" w:beforeAutospacing="off" w:after="0" w:afterAutospacing="off" w:line="240" w:lineRule="auto"/>
        <w:ind w:right="0"/>
        <w:jc w:val="both"/>
        <w:rPr>
          <w:rFonts w:ascii="Calibri" w:hAnsi="Calibri" w:eastAsia="Calibri" w:cs="Calibri"/>
          <w:b w:val="1"/>
          <w:bCs w:val="1"/>
          <w:i w:val="0"/>
          <w:iCs w:val="0"/>
          <w:noProof w:val="0"/>
          <w:color w:val="000000" w:themeColor="text1" w:themeTint="FF" w:themeShade="FF"/>
          <w:sz w:val="24"/>
          <w:szCs w:val="24"/>
          <w:lang w:val="en-US"/>
        </w:rPr>
      </w:pPr>
      <w:r w:rsidRPr="05C5469D" w:rsidR="0B0D4AB1">
        <w:rPr>
          <w:rFonts w:ascii="Calibri" w:hAnsi="Calibri" w:eastAsia="Calibri" w:cs="Calibri"/>
          <w:b w:val="1"/>
          <w:bCs w:val="1"/>
          <w:i w:val="0"/>
          <w:iCs w:val="0"/>
          <w:noProof w:val="0"/>
          <w:color w:val="000000" w:themeColor="text1" w:themeTint="FF" w:themeShade="FF"/>
          <w:sz w:val="24"/>
          <w:szCs w:val="24"/>
          <w:lang w:val="en-US"/>
        </w:rPr>
        <w:t>Design:</w:t>
      </w:r>
    </w:p>
    <w:p w:rsidR="05C5469D" w:rsidP="05C5469D" w:rsidRDefault="05C5469D" w14:paraId="34F8E3C8" w14:textId="08A68CF1">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p>
    <w:p w:rsidR="0C1FA2F3" w:rsidP="05C5469D" w:rsidRDefault="0C1FA2F3" w14:paraId="3C1BAC1D" w14:textId="24135054">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r w:rsidRPr="05C5469D" w:rsidR="0C1FA2F3">
        <w:rPr>
          <w:rFonts w:ascii="Calibri" w:hAnsi="Calibri" w:eastAsia="Calibri" w:cs="Calibri"/>
          <w:b w:val="0"/>
          <w:bCs w:val="0"/>
          <w:i w:val="0"/>
          <w:iCs w:val="0"/>
          <w:noProof w:val="0"/>
          <w:color w:val="000000" w:themeColor="text1" w:themeTint="FF" w:themeShade="FF"/>
          <w:sz w:val="24"/>
          <w:szCs w:val="24"/>
          <w:lang w:val="en-US"/>
        </w:rPr>
        <w:t xml:space="preserve">I have worked with the QA team to create test scenarios from use cases and wrote the test cases </w:t>
      </w:r>
      <w:r w:rsidRPr="05C5469D" w:rsidR="163049F1">
        <w:rPr>
          <w:rFonts w:ascii="Calibri" w:hAnsi="Calibri" w:eastAsia="Calibri" w:cs="Calibri"/>
          <w:b w:val="0"/>
          <w:bCs w:val="0"/>
          <w:i w:val="0"/>
          <w:iCs w:val="0"/>
          <w:noProof w:val="0"/>
          <w:color w:val="000000" w:themeColor="text1" w:themeTint="FF" w:themeShade="FF"/>
          <w:sz w:val="24"/>
          <w:szCs w:val="24"/>
          <w:lang w:val="en-US"/>
        </w:rPr>
        <w:t xml:space="preserve">out of test scenarios. Both positive and negative test cases are written for all the test scenarios and made sure that </w:t>
      </w:r>
      <w:r w:rsidRPr="05C5469D" w:rsidR="3A57CDE1">
        <w:rPr>
          <w:rFonts w:ascii="Calibri" w:hAnsi="Calibri" w:eastAsia="Calibri" w:cs="Calibri"/>
          <w:b w:val="0"/>
          <w:bCs w:val="0"/>
          <w:i w:val="0"/>
          <w:iCs w:val="0"/>
          <w:noProof w:val="0"/>
          <w:color w:val="000000" w:themeColor="text1" w:themeTint="FF" w:themeShade="FF"/>
          <w:sz w:val="24"/>
          <w:szCs w:val="24"/>
          <w:lang w:val="en-US"/>
        </w:rPr>
        <w:t xml:space="preserve">all the test cases are covered. Design components based on the use cases and test cases are shared with all the stakeholders and got the confirmation of it. </w:t>
      </w:r>
      <w:r w:rsidRPr="05C5469D" w:rsidR="7886D610">
        <w:rPr>
          <w:rFonts w:ascii="Calibri" w:hAnsi="Calibri" w:eastAsia="Calibri" w:cs="Calibri"/>
          <w:b w:val="0"/>
          <w:bCs w:val="0"/>
          <w:i w:val="0"/>
          <w:iCs w:val="0"/>
          <w:noProof w:val="0"/>
          <w:color w:val="000000" w:themeColor="text1" w:themeTint="FF" w:themeShade="FF"/>
          <w:sz w:val="24"/>
          <w:szCs w:val="24"/>
          <w:lang w:val="en-US"/>
        </w:rPr>
        <w:t>All the requirements are logged in the Requirement Traceability Matrix (RTM) to trace all throughout the project life cycle. I have worked with technical team, busin</w:t>
      </w:r>
      <w:r w:rsidRPr="05C5469D" w:rsidR="75066E67">
        <w:rPr>
          <w:rFonts w:ascii="Calibri" w:hAnsi="Calibri" w:eastAsia="Calibri" w:cs="Calibri"/>
          <w:b w:val="0"/>
          <w:bCs w:val="0"/>
          <w:i w:val="0"/>
          <w:iCs w:val="0"/>
          <w:noProof w:val="0"/>
          <w:color w:val="000000" w:themeColor="text1" w:themeTint="FF" w:themeShade="FF"/>
          <w:sz w:val="24"/>
          <w:szCs w:val="24"/>
          <w:lang w:val="en-US"/>
        </w:rPr>
        <w:t xml:space="preserve">ess team and testers </w:t>
      </w:r>
      <w:r w:rsidRPr="05C5469D" w:rsidR="7886D610">
        <w:rPr>
          <w:rFonts w:ascii="Calibri" w:hAnsi="Calibri" w:eastAsia="Calibri" w:cs="Calibri"/>
          <w:b w:val="0"/>
          <w:bCs w:val="0"/>
          <w:i w:val="0"/>
          <w:iCs w:val="0"/>
          <w:noProof w:val="0"/>
          <w:color w:val="000000" w:themeColor="text1" w:themeTint="FF" w:themeShade="FF"/>
          <w:sz w:val="24"/>
          <w:szCs w:val="24"/>
          <w:lang w:val="en-US"/>
        </w:rPr>
        <w:t xml:space="preserve">closely to clear all </w:t>
      </w:r>
      <w:r w:rsidRPr="05C5469D" w:rsidR="09AB0C47">
        <w:rPr>
          <w:rFonts w:ascii="Calibri" w:hAnsi="Calibri" w:eastAsia="Calibri" w:cs="Calibri"/>
          <w:b w:val="0"/>
          <w:bCs w:val="0"/>
          <w:i w:val="0"/>
          <w:iCs w:val="0"/>
          <w:noProof w:val="0"/>
          <w:color w:val="000000" w:themeColor="text1" w:themeTint="FF" w:themeShade="FF"/>
          <w:sz w:val="24"/>
          <w:szCs w:val="24"/>
          <w:lang w:val="en-US"/>
        </w:rPr>
        <w:t>the ambiguity in terms of requirements, design and test cases.</w:t>
      </w:r>
    </w:p>
    <w:p w:rsidR="05C5469D" w:rsidP="05C5469D" w:rsidRDefault="05C5469D" w14:paraId="43DBEC0B" w14:textId="79CCDA24">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p>
    <w:p w:rsidR="09AB0C47" w:rsidP="05C5469D" w:rsidRDefault="09AB0C47" w14:paraId="18E49074" w14:textId="594F986C">
      <w:pPr>
        <w:pStyle w:val="ListParagraph"/>
        <w:numPr>
          <w:ilvl w:val="0"/>
          <w:numId w:val="11"/>
        </w:numPr>
        <w:suppressLineNumbers w:val="0"/>
        <w:bidi w:val="0"/>
        <w:spacing w:before="0" w:beforeAutospacing="off" w:after="0" w:afterAutospacing="off" w:line="240" w:lineRule="auto"/>
        <w:ind w:right="0"/>
        <w:jc w:val="both"/>
        <w:rPr>
          <w:rFonts w:ascii="Calibri" w:hAnsi="Calibri" w:eastAsia="Calibri" w:cs="Calibri"/>
          <w:b w:val="1"/>
          <w:bCs w:val="1"/>
          <w:i w:val="0"/>
          <w:iCs w:val="0"/>
          <w:noProof w:val="0"/>
          <w:color w:val="000000" w:themeColor="text1" w:themeTint="FF" w:themeShade="FF"/>
          <w:sz w:val="24"/>
          <w:szCs w:val="24"/>
          <w:lang w:val="en-US"/>
        </w:rPr>
      </w:pPr>
      <w:r w:rsidRPr="05C5469D" w:rsidR="09AB0C47">
        <w:rPr>
          <w:rFonts w:ascii="Calibri" w:hAnsi="Calibri" w:eastAsia="Calibri" w:cs="Calibri"/>
          <w:b w:val="1"/>
          <w:bCs w:val="1"/>
          <w:i w:val="0"/>
          <w:iCs w:val="0"/>
          <w:noProof w:val="0"/>
          <w:color w:val="000000" w:themeColor="text1" w:themeTint="FF" w:themeShade="FF"/>
          <w:sz w:val="24"/>
          <w:szCs w:val="24"/>
          <w:lang w:val="en-US"/>
        </w:rPr>
        <w:t>Development:</w:t>
      </w:r>
    </w:p>
    <w:p w:rsidR="05C5469D" w:rsidP="05C5469D" w:rsidRDefault="05C5469D" w14:paraId="14150E20" w14:textId="0A9CF5A1">
      <w:pPr>
        <w:pStyle w:val="ListParagraph"/>
        <w:suppressLineNumbers w:val="0"/>
        <w:bidi w:val="0"/>
        <w:spacing w:before="0" w:beforeAutospacing="off" w:after="0" w:afterAutospacing="off" w:line="240" w:lineRule="auto"/>
        <w:ind w:left="720" w:right="0"/>
        <w:jc w:val="both"/>
        <w:rPr>
          <w:rFonts w:ascii="Calibri" w:hAnsi="Calibri" w:eastAsia="Calibri" w:cs="Calibri"/>
          <w:b w:val="1"/>
          <w:bCs w:val="1"/>
          <w:i w:val="0"/>
          <w:iCs w:val="0"/>
          <w:noProof w:val="0"/>
          <w:color w:val="000000" w:themeColor="text1" w:themeTint="FF" w:themeShade="FF"/>
          <w:sz w:val="24"/>
          <w:szCs w:val="24"/>
          <w:lang w:val="en-US"/>
        </w:rPr>
      </w:pPr>
    </w:p>
    <w:p w:rsidR="032FEAE7" w:rsidP="05C5469D" w:rsidRDefault="032FEAE7" w14:paraId="1911E9E3" w14:textId="42743169">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r w:rsidRPr="05C5469D" w:rsidR="032FEAE7">
        <w:rPr>
          <w:rFonts w:ascii="Calibri" w:hAnsi="Calibri" w:eastAsia="Calibri" w:cs="Calibri"/>
          <w:b w:val="0"/>
          <w:bCs w:val="0"/>
          <w:i w:val="0"/>
          <w:iCs w:val="0"/>
          <w:noProof w:val="0"/>
          <w:color w:val="000000" w:themeColor="text1" w:themeTint="FF" w:themeShade="FF"/>
          <w:sz w:val="24"/>
          <w:szCs w:val="24"/>
          <w:lang w:val="en-US"/>
        </w:rPr>
        <w:t xml:space="preserve">Worked and coordinated with technical team very closely during the development stage to clear all their doubts. Use case and activity diagrams were referred along with prototypes to show them the business requirements </w:t>
      </w:r>
      <w:r w:rsidRPr="05C5469D" w:rsidR="1F90B9E3">
        <w:rPr>
          <w:rFonts w:ascii="Calibri" w:hAnsi="Calibri" w:eastAsia="Calibri" w:cs="Calibri"/>
          <w:b w:val="0"/>
          <w:bCs w:val="0"/>
          <w:i w:val="0"/>
          <w:iCs w:val="0"/>
          <w:noProof w:val="0"/>
          <w:color w:val="000000" w:themeColor="text1" w:themeTint="FF" w:themeShade="FF"/>
          <w:sz w:val="24"/>
          <w:szCs w:val="24"/>
          <w:lang w:val="en-US"/>
        </w:rPr>
        <w:t>actually want the business to be implemented in the system. Functionalities are explained and conducted JAD sessions with all the stakeholders during the Locker Allotment Page design to get the clarity on</w:t>
      </w:r>
      <w:r w:rsidRPr="05C5469D" w:rsidR="42DC1EEF">
        <w:rPr>
          <w:rFonts w:ascii="Calibri" w:hAnsi="Calibri" w:eastAsia="Calibri" w:cs="Calibri"/>
          <w:b w:val="0"/>
          <w:bCs w:val="0"/>
          <w:i w:val="0"/>
          <w:iCs w:val="0"/>
          <w:noProof w:val="0"/>
          <w:color w:val="000000" w:themeColor="text1" w:themeTint="FF" w:themeShade="FF"/>
          <w:sz w:val="24"/>
          <w:szCs w:val="24"/>
          <w:lang w:val="en-US"/>
        </w:rPr>
        <w:t xml:space="preserve"> making the waitlist number as a mandatory field and their </w:t>
      </w:r>
      <w:r w:rsidRPr="05C5469D" w:rsidR="6AF46EEC">
        <w:rPr>
          <w:rFonts w:ascii="Calibri" w:hAnsi="Calibri" w:eastAsia="Calibri" w:cs="Calibri"/>
          <w:b w:val="0"/>
          <w:bCs w:val="0"/>
          <w:i w:val="0"/>
          <w:iCs w:val="0"/>
          <w:noProof w:val="0"/>
          <w:color w:val="000000" w:themeColor="text1" w:themeTint="FF" w:themeShade="FF"/>
          <w:sz w:val="24"/>
          <w:szCs w:val="24"/>
          <w:lang w:val="en-US"/>
        </w:rPr>
        <w:t>effects</w:t>
      </w:r>
      <w:r w:rsidRPr="05C5469D" w:rsidR="42DC1EEF">
        <w:rPr>
          <w:rFonts w:ascii="Calibri" w:hAnsi="Calibri" w:eastAsia="Calibri" w:cs="Calibri"/>
          <w:b w:val="0"/>
          <w:bCs w:val="0"/>
          <w:i w:val="0"/>
          <w:iCs w:val="0"/>
          <w:noProof w:val="0"/>
          <w:color w:val="000000" w:themeColor="text1" w:themeTint="FF" w:themeShade="FF"/>
          <w:sz w:val="24"/>
          <w:szCs w:val="24"/>
          <w:lang w:val="en-US"/>
        </w:rPr>
        <w:t xml:space="preserve"> </w:t>
      </w:r>
      <w:r w:rsidRPr="05C5469D" w:rsidR="2BE89429">
        <w:rPr>
          <w:rFonts w:ascii="Calibri" w:hAnsi="Calibri" w:eastAsia="Calibri" w:cs="Calibri"/>
          <w:b w:val="0"/>
          <w:bCs w:val="0"/>
          <w:i w:val="0"/>
          <w:iCs w:val="0"/>
          <w:noProof w:val="0"/>
          <w:color w:val="000000" w:themeColor="text1" w:themeTint="FF" w:themeShade="FF"/>
          <w:sz w:val="24"/>
          <w:szCs w:val="24"/>
          <w:lang w:val="en-US"/>
        </w:rPr>
        <w:t xml:space="preserve">when </w:t>
      </w:r>
      <w:r w:rsidRPr="05C5469D" w:rsidR="42DC1EEF">
        <w:rPr>
          <w:rFonts w:ascii="Calibri" w:hAnsi="Calibri" w:eastAsia="Calibri" w:cs="Calibri"/>
          <w:b w:val="0"/>
          <w:bCs w:val="0"/>
          <w:i w:val="0"/>
          <w:iCs w:val="0"/>
          <w:noProof w:val="0"/>
          <w:color w:val="000000" w:themeColor="text1" w:themeTint="FF" w:themeShade="FF"/>
          <w:sz w:val="24"/>
          <w:szCs w:val="24"/>
          <w:lang w:val="en-US"/>
        </w:rPr>
        <w:t xml:space="preserve">add or edit </w:t>
      </w:r>
      <w:r w:rsidRPr="05C5469D" w:rsidR="146B349B">
        <w:rPr>
          <w:rFonts w:ascii="Calibri" w:hAnsi="Calibri" w:eastAsia="Calibri" w:cs="Calibri"/>
          <w:b w:val="0"/>
          <w:bCs w:val="0"/>
          <w:i w:val="0"/>
          <w:iCs w:val="0"/>
          <w:noProof w:val="0"/>
          <w:color w:val="000000" w:themeColor="text1" w:themeTint="FF" w:themeShade="FF"/>
          <w:sz w:val="24"/>
          <w:szCs w:val="24"/>
          <w:lang w:val="en-US"/>
        </w:rPr>
        <w:t>this page</w:t>
      </w:r>
      <w:r w:rsidRPr="05C5469D" w:rsidR="42DC1EEF">
        <w:rPr>
          <w:rFonts w:ascii="Calibri" w:hAnsi="Calibri" w:eastAsia="Calibri" w:cs="Calibri"/>
          <w:b w:val="0"/>
          <w:bCs w:val="0"/>
          <w:i w:val="0"/>
          <w:iCs w:val="0"/>
          <w:noProof w:val="0"/>
          <w:color w:val="000000" w:themeColor="text1" w:themeTint="FF" w:themeShade="FF"/>
          <w:sz w:val="24"/>
          <w:szCs w:val="24"/>
          <w:lang w:val="en-US"/>
        </w:rPr>
        <w:t>.</w:t>
      </w:r>
      <w:r w:rsidRPr="05C5469D" w:rsidR="7EE8584A">
        <w:rPr>
          <w:rFonts w:ascii="Calibri" w:hAnsi="Calibri" w:eastAsia="Calibri" w:cs="Calibri"/>
          <w:b w:val="0"/>
          <w:bCs w:val="0"/>
          <w:i w:val="0"/>
          <w:iCs w:val="0"/>
          <w:noProof w:val="0"/>
          <w:color w:val="000000" w:themeColor="text1" w:themeTint="FF" w:themeShade="FF"/>
          <w:sz w:val="24"/>
          <w:szCs w:val="24"/>
          <w:lang w:val="en-US"/>
        </w:rPr>
        <w:t xml:space="preserve"> Enabled a continuous communication and feedback loops and it helped to present all the concern of </w:t>
      </w:r>
      <w:r w:rsidRPr="05C5469D" w:rsidR="7EE8584A">
        <w:rPr>
          <w:rFonts w:ascii="Calibri" w:hAnsi="Calibri" w:eastAsia="Calibri" w:cs="Calibri"/>
          <w:b w:val="0"/>
          <w:bCs w:val="0"/>
          <w:i w:val="0"/>
          <w:iCs w:val="0"/>
          <w:noProof w:val="0"/>
          <w:color w:val="000000" w:themeColor="text1" w:themeTint="FF" w:themeShade="FF"/>
          <w:sz w:val="24"/>
          <w:szCs w:val="24"/>
          <w:lang w:val="en-US"/>
        </w:rPr>
        <w:t>development</w:t>
      </w:r>
      <w:r w:rsidRPr="05C5469D" w:rsidR="7EE8584A">
        <w:rPr>
          <w:rFonts w:ascii="Calibri" w:hAnsi="Calibri" w:eastAsia="Calibri" w:cs="Calibri"/>
          <w:b w:val="0"/>
          <w:bCs w:val="0"/>
          <w:i w:val="0"/>
          <w:iCs w:val="0"/>
          <w:noProof w:val="0"/>
          <w:color w:val="000000" w:themeColor="text1" w:themeTint="FF" w:themeShade="FF"/>
          <w:sz w:val="24"/>
          <w:szCs w:val="24"/>
          <w:lang w:val="en-US"/>
        </w:rPr>
        <w:t xml:space="preserve"> team and get it solved </w:t>
      </w:r>
      <w:r w:rsidRPr="05C5469D" w:rsidR="7EE8584A">
        <w:rPr>
          <w:rFonts w:ascii="Calibri" w:hAnsi="Calibri" w:eastAsia="Calibri" w:cs="Calibri"/>
          <w:b w:val="0"/>
          <w:bCs w:val="0"/>
          <w:i w:val="0"/>
          <w:iCs w:val="0"/>
          <w:noProof w:val="0"/>
          <w:color w:val="000000" w:themeColor="text1" w:themeTint="FF" w:themeShade="FF"/>
          <w:sz w:val="24"/>
          <w:szCs w:val="24"/>
          <w:lang w:val="en-US"/>
        </w:rPr>
        <w:t>immediately</w:t>
      </w:r>
      <w:r w:rsidRPr="05C5469D" w:rsidR="7EE8584A">
        <w:rPr>
          <w:rFonts w:ascii="Calibri" w:hAnsi="Calibri" w:eastAsia="Calibri" w:cs="Calibri"/>
          <w:b w:val="0"/>
          <w:bCs w:val="0"/>
          <w:i w:val="0"/>
          <w:iCs w:val="0"/>
          <w:noProof w:val="0"/>
          <w:color w:val="000000" w:themeColor="text1" w:themeTint="FF" w:themeShade="FF"/>
          <w:sz w:val="24"/>
          <w:szCs w:val="24"/>
          <w:lang w:val="en-US"/>
        </w:rPr>
        <w:t>.</w:t>
      </w:r>
    </w:p>
    <w:p w:rsidR="05C5469D" w:rsidP="05C5469D" w:rsidRDefault="05C5469D" w14:paraId="683F2708" w14:textId="4AB7EBA2">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p>
    <w:p w:rsidR="05C5469D" w:rsidP="05C5469D" w:rsidRDefault="05C5469D" w14:paraId="0C873495" w14:textId="41CF14D6">
      <w:pPr>
        <w:pStyle w:val="Normal"/>
        <w:suppressLineNumbers w:val="0"/>
        <w:bidi w:val="0"/>
        <w:spacing w:before="0" w:beforeAutospacing="off" w:after="0" w:afterAutospacing="off" w:line="240" w:lineRule="auto"/>
        <w:ind w:left="0" w:right="0"/>
        <w:jc w:val="both"/>
        <w:rPr>
          <w:rFonts w:ascii="Calibri" w:hAnsi="Calibri" w:eastAsia="Calibri" w:cs="Calibri"/>
          <w:b w:val="0"/>
          <w:bCs w:val="0"/>
          <w:i w:val="0"/>
          <w:iCs w:val="0"/>
          <w:noProof w:val="0"/>
          <w:color w:val="000000" w:themeColor="text1" w:themeTint="FF" w:themeShade="FF"/>
          <w:sz w:val="24"/>
          <w:szCs w:val="24"/>
          <w:lang w:val="en-US"/>
        </w:rPr>
      </w:pPr>
    </w:p>
    <w:p w:rsidR="7EE8584A" w:rsidP="05C5469D" w:rsidRDefault="7EE8584A" w14:paraId="6EF16180" w14:textId="4BAE285A">
      <w:pPr>
        <w:pStyle w:val="ListParagraph"/>
        <w:numPr>
          <w:ilvl w:val="0"/>
          <w:numId w:val="11"/>
        </w:numPr>
        <w:suppressLineNumbers w:val="0"/>
        <w:bidi w:val="0"/>
        <w:spacing w:before="0" w:beforeAutospacing="off" w:after="0" w:afterAutospacing="off" w:line="240" w:lineRule="auto"/>
        <w:ind w:right="0"/>
        <w:jc w:val="both"/>
        <w:rPr>
          <w:rFonts w:ascii="Calibri" w:hAnsi="Calibri" w:eastAsia="Calibri" w:cs="Calibri"/>
          <w:b w:val="1"/>
          <w:bCs w:val="1"/>
          <w:i w:val="0"/>
          <w:iCs w:val="0"/>
          <w:noProof w:val="0"/>
          <w:color w:val="000000" w:themeColor="text1" w:themeTint="FF" w:themeShade="FF"/>
          <w:sz w:val="24"/>
          <w:szCs w:val="24"/>
          <w:lang w:val="en-US"/>
        </w:rPr>
      </w:pPr>
      <w:r w:rsidRPr="05C5469D" w:rsidR="7EE8584A">
        <w:rPr>
          <w:rFonts w:ascii="Calibri" w:hAnsi="Calibri" w:eastAsia="Calibri" w:cs="Calibri"/>
          <w:b w:val="1"/>
          <w:bCs w:val="1"/>
          <w:i w:val="0"/>
          <w:iCs w:val="0"/>
          <w:noProof w:val="0"/>
          <w:color w:val="000000" w:themeColor="text1" w:themeTint="FF" w:themeShade="FF"/>
          <w:sz w:val="24"/>
          <w:szCs w:val="24"/>
          <w:lang w:val="en-US"/>
        </w:rPr>
        <w:t>Testing:</w:t>
      </w:r>
    </w:p>
    <w:p w:rsidR="05C5469D" w:rsidP="05C5469D" w:rsidRDefault="05C5469D" w14:paraId="3AD264BA" w14:textId="05B52105">
      <w:pPr>
        <w:pStyle w:val="Normal"/>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p>
    <w:p w:rsidR="22719695" w:rsidP="05C5469D" w:rsidRDefault="22719695" w14:paraId="558684B5" w14:textId="03AC507D">
      <w:pPr>
        <w:pStyle w:val="Normal"/>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r w:rsidRPr="05C5469D" w:rsidR="22719695">
        <w:rPr>
          <w:rFonts w:ascii="Calibri" w:hAnsi="Calibri" w:eastAsia="Calibri" w:cs="Calibri"/>
          <w:b w:val="0"/>
          <w:bCs w:val="0"/>
          <w:i w:val="0"/>
          <w:iCs w:val="0"/>
          <w:noProof w:val="0"/>
          <w:color w:val="000000" w:themeColor="text1" w:themeTint="FF" w:themeShade="FF"/>
          <w:sz w:val="24"/>
          <w:szCs w:val="24"/>
          <w:lang w:val="en-US"/>
        </w:rPr>
        <w:t xml:space="preserve">Development team gave the build to deploy in SIT environment after their unit testing. I have done an initial BA level testing at the high level to validate the system. </w:t>
      </w:r>
      <w:r w:rsidRPr="05C5469D" w:rsidR="07D3E44D">
        <w:rPr>
          <w:rFonts w:ascii="Calibri" w:hAnsi="Calibri" w:eastAsia="Calibri" w:cs="Calibri"/>
          <w:b w:val="0"/>
          <w:bCs w:val="0"/>
          <w:i w:val="0"/>
          <w:iCs w:val="0"/>
          <w:noProof w:val="0"/>
          <w:color w:val="000000" w:themeColor="text1" w:themeTint="FF" w:themeShade="FF"/>
          <w:sz w:val="24"/>
          <w:szCs w:val="24"/>
          <w:lang w:val="en-US"/>
        </w:rPr>
        <w:t>Test cases prepared during the design stage is refined with the testing team. Helped the team to execute the actual testing as per test plan. I have validated the result against business exp</w:t>
      </w:r>
      <w:r w:rsidRPr="05C5469D" w:rsidR="22154BC3">
        <w:rPr>
          <w:rFonts w:ascii="Calibri" w:hAnsi="Calibri" w:eastAsia="Calibri" w:cs="Calibri"/>
          <w:b w:val="0"/>
          <w:bCs w:val="0"/>
          <w:i w:val="0"/>
          <w:iCs w:val="0"/>
          <w:noProof w:val="0"/>
          <w:color w:val="000000" w:themeColor="text1" w:themeTint="FF" w:themeShade="FF"/>
          <w:sz w:val="24"/>
          <w:szCs w:val="24"/>
          <w:lang w:val="en-US"/>
        </w:rPr>
        <w:t xml:space="preserve">ectations and verified the results and test documents are updated with all the details. </w:t>
      </w:r>
      <w:r w:rsidRPr="05C5469D" w:rsidR="6B66EA69">
        <w:rPr>
          <w:rFonts w:ascii="Calibri" w:hAnsi="Calibri" w:eastAsia="Calibri" w:cs="Calibri"/>
          <w:b w:val="0"/>
          <w:bCs w:val="0"/>
          <w:i w:val="0"/>
          <w:iCs w:val="0"/>
          <w:noProof w:val="0"/>
          <w:color w:val="000000" w:themeColor="text1" w:themeTint="FF" w:themeShade="FF"/>
          <w:sz w:val="24"/>
          <w:szCs w:val="24"/>
          <w:lang w:val="en-US"/>
        </w:rPr>
        <w:t>Updated RTM with all the updates against each requirement</w:t>
      </w:r>
      <w:r w:rsidRPr="05C5469D" w:rsidR="20B1976D">
        <w:rPr>
          <w:rFonts w:ascii="Calibri" w:hAnsi="Calibri" w:eastAsia="Calibri" w:cs="Calibri"/>
          <w:b w:val="0"/>
          <w:bCs w:val="0"/>
          <w:i w:val="0"/>
          <w:iCs w:val="0"/>
          <w:noProof w:val="0"/>
          <w:color w:val="000000" w:themeColor="text1" w:themeTint="FF" w:themeShade="FF"/>
          <w:sz w:val="24"/>
          <w:szCs w:val="24"/>
          <w:lang w:val="en-US"/>
        </w:rPr>
        <w:t xml:space="preserve">. I have </w:t>
      </w:r>
      <w:r w:rsidRPr="05C5469D" w:rsidR="6B66EA69">
        <w:rPr>
          <w:rFonts w:ascii="Calibri" w:hAnsi="Calibri" w:eastAsia="Calibri" w:cs="Calibri"/>
          <w:b w:val="0"/>
          <w:bCs w:val="0"/>
          <w:i w:val="0"/>
          <w:iCs w:val="0"/>
          <w:noProof w:val="0"/>
          <w:color w:val="000000" w:themeColor="text1" w:themeTint="FF" w:themeShade="FF"/>
          <w:sz w:val="24"/>
          <w:szCs w:val="24"/>
          <w:lang w:val="en-US"/>
        </w:rPr>
        <w:t xml:space="preserve">shared all the </w:t>
      </w:r>
      <w:r w:rsidRPr="05C5469D" w:rsidR="34CD6480">
        <w:rPr>
          <w:rFonts w:ascii="Calibri" w:hAnsi="Calibri" w:eastAsia="Calibri" w:cs="Calibri"/>
          <w:b w:val="0"/>
          <w:bCs w:val="0"/>
          <w:i w:val="0"/>
          <w:iCs w:val="0"/>
          <w:noProof w:val="0"/>
          <w:color w:val="000000" w:themeColor="text1" w:themeTint="FF" w:themeShade="FF"/>
          <w:sz w:val="24"/>
          <w:szCs w:val="24"/>
          <w:lang w:val="en-US"/>
        </w:rPr>
        <w:t xml:space="preserve">test </w:t>
      </w:r>
      <w:r w:rsidRPr="05C5469D" w:rsidR="6B66EA69">
        <w:rPr>
          <w:rFonts w:ascii="Calibri" w:hAnsi="Calibri" w:eastAsia="Calibri" w:cs="Calibri"/>
          <w:b w:val="0"/>
          <w:bCs w:val="0"/>
          <w:i w:val="0"/>
          <w:iCs w:val="0"/>
          <w:noProof w:val="0"/>
          <w:color w:val="000000" w:themeColor="text1" w:themeTint="FF" w:themeShade="FF"/>
          <w:sz w:val="24"/>
          <w:szCs w:val="24"/>
          <w:lang w:val="en-US"/>
        </w:rPr>
        <w:t xml:space="preserve">details with client </w:t>
      </w:r>
      <w:r w:rsidRPr="05C5469D" w:rsidR="782FBD7E">
        <w:rPr>
          <w:rFonts w:ascii="Calibri" w:hAnsi="Calibri" w:eastAsia="Calibri" w:cs="Calibri"/>
          <w:b w:val="0"/>
          <w:bCs w:val="0"/>
          <w:i w:val="0"/>
          <w:iCs w:val="0"/>
          <w:noProof w:val="0"/>
          <w:color w:val="000000" w:themeColor="text1" w:themeTint="FF" w:themeShade="FF"/>
          <w:sz w:val="24"/>
          <w:szCs w:val="24"/>
          <w:lang w:val="en-US"/>
        </w:rPr>
        <w:t>team along with test results</w:t>
      </w:r>
      <w:r w:rsidRPr="05C5469D" w:rsidR="0ED38562">
        <w:rPr>
          <w:rFonts w:ascii="Calibri" w:hAnsi="Calibri" w:eastAsia="Calibri" w:cs="Calibri"/>
          <w:b w:val="0"/>
          <w:bCs w:val="0"/>
          <w:i w:val="0"/>
          <w:iCs w:val="0"/>
          <w:noProof w:val="0"/>
          <w:color w:val="000000" w:themeColor="text1" w:themeTint="FF" w:themeShade="FF"/>
          <w:sz w:val="24"/>
          <w:szCs w:val="24"/>
          <w:lang w:val="en-US"/>
        </w:rPr>
        <w:t xml:space="preserve"> to get the sign off from the team. Also, prepared the client team to perform the UAT and arranged the environment with the technical team. Facilitated the UAT, </w:t>
      </w:r>
      <w:r w:rsidRPr="05C5469D" w:rsidR="522BA6C6">
        <w:rPr>
          <w:rFonts w:ascii="Calibri" w:hAnsi="Calibri" w:eastAsia="Calibri" w:cs="Calibri"/>
          <w:b w:val="0"/>
          <w:bCs w:val="0"/>
          <w:i w:val="0"/>
          <w:iCs w:val="0"/>
          <w:noProof w:val="0"/>
          <w:color w:val="000000" w:themeColor="text1" w:themeTint="FF" w:themeShade="FF"/>
          <w:sz w:val="24"/>
          <w:szCs w:val="24"/>
          <w:lang w:val="en-US"/>
        </w:rPr>
        <w:t>cleared all the doubts of client team, coordinated with development team if there is any issue or bug raised, validated the issue before reporting to development team and completed the UAT. Shared the complete testing documents</w:t>
      </w:r>
      <w:r w:rsidRPr="05C5469D" w:rsidR="54CD8BB8">
        <w:rPr>
          <w:rFonts w:ascii="Calibri" w:hAnsi="Calibri" w:eastAsia="Calibri" w:cs="Calibri"/>
          <w:b w:val="0"/>
          <w:bCs w:val="0"/>
          <w:i w:val="0"/>
          <w:iCs w:val="0"/>
          <w:noProof w:val="0"/>
          <w:color w:val="000000" w:themeColor="text1" w:themeTint="FF" w:themeShade="FF"/>
          <w:sz w:val="24"/>
          <w:szCs w:val="24"/>
          <w:lang w:val="en-US"/>
        </w:rPr>
        <w:t xml:space="preserve">, plan and results with the client for the UAT signoff and received the signoff. </w:t>
      </w:r>
      <w:r w:rsidRPr="05C5469D" w:rsidR="0DD4F0CD">
        <w:rPr>
          <w:rFonts w:ascii="Calibri" w:hAnsi="Calibri" w:eastAsia="Calibri" w:cs="Calibri"/>
          <w:b w:val="0"/>
          <w:bCs w:val="0"/>
          <w:i w:val="0"/>
          <w:iCs w:val="0"/>
          <w:noProof w:val="0"/>
          <w:color w:val="000000" w:themeColor="text1" w:themeTint="FF" w:themeShade="FF"/>
          <w:sz w:val="24"/>
          <w:szCs w:val="24"/>
          <w:lang w:val="en-US"/>
        </w:rPr>
        <w:t>Shared the project acceptance form with the client with all the deliverables.</w:t>
      </w:r>
    </w:p>
    <w:p w:rsidR="05C5469D" w:rsidP="05C5469D" w:rsidRDefault="05C5469D" w14:paraId="1D5264A7" w14:textId="5D3C18B1">
      <w:pPr>
        <w:pStyle w:val="Normal"/>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p>
    <w:p w:rsidR="54CD8BB8" w:rsidP="05C5469D" w:rsidRDefault="54CD8BB8" w14:paraId="700C685A" w14:textId="2B1FA7C5">
      <w:pPr>
        <w:pStyle w:val="ListParagraph"/>
        <w:numPr>
          <w:ilvl w:val="0"/>
          <w:numId w:val="11"/>
        </w:numPr>
        <w:suppressLineNumbers w:val="0"/>
        <w:bidi w:val="0"/>
        <w:spacing w:before="0" w:beforeAutospacing="off" w:after="0" w:afterAutospacing="off" w:line="240" w:lineRule="auto"/>
        <w:ind w:right="0"/>
        <w:jc w:val="both"/>
        <w:rPr>
          <w:rFonts w:ascii="Calibri" w:hAnsi="Calibri" w:eastAsia="Calibri" w:cs="Calibri"/>
          <w:b w:val="1"/>
          <w:bCs w:val="1"/>
          <w:i w:val="0"/>
          <w:iCs w:val="0"/>
          <w:noProof w:val="0"/>
          <w:color w:val="000000" w:themeColor="text1" w:themeTint="FF" w:themeShade="FF"/>
          <w:sz w:val="24"/>
          <w:szCs w:val="24"/>
          <w:lang w:val="en-US"/>
        </w:rPr>
      </w:pPr>
      <w:r w:rsidRPr="05C5469D" w:rsidR="54CD8BB8">
        <w:rPr>
          <w:rFonts w:ascii="Calibri" w:hAnsi="Calibri" w:eastAsia="Calibri" w:cs="Calibri"/>
          <w:b w:val="1"/>
          <w:bCs w:val="1"/>
          <w:i w:val="0"/>
          <w:iCs w:val="0"/>
          <w:noProof w:val="0"/>
          <w:color w:val="000000" w:themeColor="text1" w:themeTint="FF" w:themeShade="FF"/>
          <w:sz w:val="24"/>
          <w:szCs w:val="24"/>
          <w:lang w:val="en-US"/>
        </w:rPr>
        <w:t>Deployment:</w:t>
      </w:r>
    </w:p>
    <w:p w:rsidR="05C5469D" w:rsidP="05C5469D" w:rsidRDefault="05C5469D" w14:paraId="3FF7766E" w14:textId="46031BD6">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p>
    <w:p w:rsidR="1BF5B857" w:rsidP="05C5469D" w:rsidRDefault="1BF5B857" w14:paraId="4CF8316A" w14:textId="56652FD7">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r w:rsidRPr="05C5469D" w:rsidR="1BF5B857">
        <w:rPr>
          <w:rFonts w:ascii="Calibri" w:hAnsi="Calibri" w:eastAsia="Calibri" w:cs="Calibri"/>
          <w:b w:val="0"/>
          <w:bCs w:val="0"/>
          <w:i w:val="0"/>
          <w:iCs w:val="0"/>
          <w:noProof w:val="0"/>
          <w:color w:val="000000" w:themeColor="text1" w:themeTint="FF" w:themeShade="FF"/>
          <w:sz w:val="24"/>
          <w:szCs w:val="24"/>
          <w:lang w:val="en-US"/>
        </w:rPr>
        <w:t xml:space="preserve">I worked closely with the </w:t>
      </w:r>
      <w:r w:rsidRPr="05C5469D" w:rsidR="0A392982">
        <w:rPr>
          <w:rFonts w:ascii="Calibri" w:hAnsi="Calibri" w:eastAsia="Calibri" w:cs="Calibri"/>
          <w:b w:val="0"/>
          <w:bCs w:val="0"/>
          <w:i w:val="0"/>
          <w:iCs w:val="0"/>
          <w:noProof w:val="0"/>
          <w:color w:val="000000" w:themeColor="text1" w:themeTint="FF" w:themeShade="FF"/>
          <w:sz w:val="24"/>
          <w:szCs w:val="24"/>
          <w:lang w:val="en-US"/>
        </w:rPr>
        <w:t xml:space="preserve">implementation </w:t>
      </w:r>
      <w:r w:rsidRPr="05C5469D" w:rsidR="1BF5B857">
        <w:rPr>
          <w:rFonts w:ascii="Calibri" w:hAnsi="Calibri" w:eastAsia="Calibri" w:cs="Calibri"/>
          <w:b w:val="0"/>
          <w:bCs w:val="0"/>
          <w:i w:val="0"/>
          <w:iCs w:val="0"/>
          <w:noProof w:val="0"/>
          <w:color w:val="000000" w:themeColor="text1" w:themeTint="FF" w:themeShade="FF"/>
          <w:sz w:val="24"/>
          <w:szCs w:val="24"/>
          <w:lang w:val="en-US"/>
        </w:rPr>
        <w:t>team when we received the UAT signoff from client. I have worked with PM to create the release planning</w:t>
      </w:r>
      <w:r w:rsidRPr="05C5469D" w:rsidR="1AB5A748">
        <w:rPr>
          <w:rFonts w:ascii="Calibri" w:hAnsi="Calibri" w:eastAsia="Calibri" w:cs="Calibri"/>
          <w:b w:val="0"/>
          <w:bCs w:val="0"/>
          <w:i w:val="0"/>
          <w:iCs w:val="0"/>
          <w:noProof w:val="0"/>
          <w:color w:val="000000" w:themeColor="text1" w:themeTint="FF" w:themeShade="FF"/>
          <w:sz w:val="24"/>
          <w:szCs w:val="24"/>
          <w:lang w:val="en-US"/>
        </w:rPr>
        <w:t>. Also, prepared the</w:t>
      </w:r>
      <w:r w:rsidRPr="05C5469D" w:rsidR="0FF6758E">
        <w:rPr>
          <w:rFonts w:ascii="Calibri" w:hAnsi="Calibri" w:eastAsia="Calibri" w:cs="Calibri"/>
          <w:b w:val="0"/>
          <w:bCs w:val="0"/>
          <w:i w:val="0"/>
          <w:iCs w:val="0"/>
          <w:noProof w:val="0"/>
          <w:color w:val="000000" w:themeColor="text1" w:themeTint="FF" w:themeShade="FF"/>
          <w:sz w:val="24"/>
          <w:szCs w:val="24"/>
          <w:lang w:val="en-US"/>
        </w:rPr>
        <w:t xml:space="preserve"> </w:t>
      </w:r>
      <w:r w:rsidRPr="05C5469D" w:rsidR="1AB5A748">
        <w:rPr>
          <w:rFonts w:ascii="Calibri" w:hAnsi="Calibri" w:eastAsia="Calibri" w:cs="Calibri"/>
          <w:b w:val="0"/>
          <w:bCs w:val="0"/>
          <w:i w:val="0"/>
          <w:iCs w:val="0"/>
          <w:noProof w:val="0"/>
          <w:color w:val="000000" w:themeColor="text1" w:themeTint="FF" w:themeShade="FF"/>
          <w:sz w:val="24"/>
          <w:szCs w:val="24"/>
          <w:lang w:val="en-US"/>
        </w:rPr>
        <w:t xml:space="preserve">questionnaire to collect the feedback from the Bank Users </w:t>
      </w:r>
      <w:r w:rsidRPr="05C5469D" w:rsidR="2D9BAF6B">
        <w:rPr>
          <w:rFonts w:ascii="Calibri" w:hAnsi="Calibri" w:eastAsia="Calibri" w:cs="Calibri"/>
          <w:b w:val="0"/>
          <w:bCs w:val="0"/>
          <w:i w:val="0"/>
          <w:iCs w:val="0"/>
          <w:noProof w:val="0"/>
          <w:color w:val="000000" w:themeColor="text1" w:themeTint="FF" w:themeShade="FF"/>
          <w:sz w:val="24"/>
          <w:szCs w:val="24"/>
          <w:lang w:val="en-US"/>
        </w:rPr>
        <w:t xml:space="preserve">by conducting a survey through email </w:t>
      </w:r>
      <w:r w:rsidRPr="05C5469D" w:rsidR="1AB5A748">
        <w:rPr>
          <w:rFonts w:ascii="Calibri" w:hAnsi="Calibri" w:eastAsia="Calibri" w:cs="Calibri"/>
          <w:b w:val="0"/>
          <w:bCs w:val="0"/>
          <w:i w:val="0"/>
          <w:iCs w:val="0"/>
          <w:noProof w:val="0"/>
          <w:color w:val="000000" w:themeColor="text1" w:themeTint="FF" w:themeShade="FF"/>
          <w:sz w:val="24"/>
          <w:szCs w:val="24"/>
          <w:lang w:val="en-US"/>
        </w:rPr>
        <w:t>on the enhanced safe deposit l</w:t>
      </w:r>
      <w:r w:rsidRPr="05C5469D" w:rsidR="67F71682">
        <w:rPr>
          <w:rFonts w:ascii="Calibri" w:hAnsi="Calibri" w:eastAsia="Calibri" w:cs="Calibri"/>
          <w:b w:val="0"/>
          <w:bCs w:val="0"/>
          <w:i w:val="0"/>
          <w:iCs w:val="0"/>
          <w:noProof w:val="0"/>
          <w:color w:val="000000" w:themeColor="text1" w:themeTint="FF" w:themeShade="FF"/>
          <w:sz w:val="24"/>
          <w:szCs w:val="24"/>
          <w:lang w:val="en-US"/>
        </w:rPr>
        <w:t xml:space="preserve">ocker module. </w:t>
      </w:r>
      <w:r w:rsidRPr="05C5469D" w:rsidR="00F6BD11">
        <w:rPr>
          <w:rFonts w:ascii="Calibri" w:hAnsi="Calibri" w:eastAsia="Calibri" w:cs="Calibri"/>
          <w:b w:val="0"/>
          <w:bCs w:val="0"/>
          <w:i w:val="0"/>
          <w:iCs w:val="0"/>
          <w:noProof w:val="0"/>
          <w:color w:val="000000" w:themeColor="text1" w:themeTint="FF" w:themeShade="FF"/>
          <w:sz w:val="24"/>
          <w:szCs w:val="24"/>
          <w:lang w:val="en-US"/>
        </w:rPr>
        <w:t>I have prepared the user manual to guide the users on how to use the enhance</w:t>
      </w:r>
      <w:r w:rsidRPr="05C5469D" w:rsidR="1AF2B992">
        <w:rPr>
          <w:rFonts w:ascii="Calibri" w:hAnsi="Calibri" w:eastAsia="Calibri" w:cs="Calibri"/>
          <w:b w:val="0"/>
          <w:bCs w:val="0"/>
          <w:i w:val="0"/>
          <w:iCs w:val="0"/>
          <w:noProof w:val="0"/>
          <w:color w:val="000000" w:themeColor="text1" w:themeTint="FF" w:themeShade="FF"/>
          <w:sz w:val="24"/>
          <w:szCs w:val="24"/>
          <w:lang w:val="en-US"/>
        </w:rPr>
        <w:t>d</w:t>
      </w:r>
      <w:r w:rsidRPr="05C5469D" w:rsidR="00F6BD11">
        <w:rPr>
          <w:rFonts w:ascii="Calibri" w:hAnsi="Calibri" w:eastAsia="Calibri" w:cs="Calibri"/>
          <w:b w:val="0"/>
          <w:bCs w:val="0"/>
          <w:i w:val="0"/>
          <w:iCs w:val="0"/>
          <w:noProof w:val="0"/>
          <w:color w:val="000000" w:themeColor="text1" w:themeTint="FF" w:themeShade="FF"/>
          <w:sz w:val="24"/>
          <w:szCs w:val="24"/>
          <w:lang w:val="en-US"/>
        </w:rPr>
        <w:t xml:space="preserve"> module. I have checked with the Bank</w:t>
      </w:r>
      <w:r w:rsidRPr="05C5469D" w:rsidR="79E513FB">
        <w:rPr>
          <w:rFonts w:ascii="Calibri" w:hAnsi="Calibri" w:eastAsia="Calibri" w:cs="Calibri"/>
          <w:b w:val="0"/>
          <w:bCs w:val="0"/>
          <w:i w:val="0"/>
          <w:iCs w:val="0"/>
          <w:noProof w:val="0"/>
          <w:color w:val="000000" w:themeColor="text1" w:themeTint="FF" w:themeShade="FF"/>
          <w:sz w:val="24"/>
          <w:szCs w:val="24"/>
          <w:lang w:val="en-US"/>
        </w:rPr>
        <w:t xml:space="preserve"> team</w:t>
      </w:r>
      <w:r w:rsidRPr="05C5469D" w:rsidR="00F6BD11">
        <w:rPr>
          <w:rFonts w:ascii="Calibri" w:hAnsi="Calibri" w:eastAsia="Calibri" w:cs="Calibri"/>
          <w:b w:val="0"/>
          <w:bCs w:val="0"/>
          <w:i w:val="0"/>
          <w:iCs w:val="0"/>
          <w:noProof w:val="0"/>
          <w:color w:val="000000" w:themeColor="text1" w:themeTint="FF" w:themeShade="FF"/>
          <w:sz w:val="24"/>
          <w:szCs w:val="24"/>
          <w:lang w:val="en-US"/>
        </w:rPr>
        <w:t xml:space="preserve"> </w:t>
      </w:r>
      <w:r w:rsidRPr="05C5469D" w:rsidR="00F6BD11">
        <w:rPr>
          <w:rFonts w:ascii="Calibri" w:hAnsi="Calibri" w:eastAsia="Calibri" w:cs="Calibri"/>
          <w:b w:val="0"/>
          <w:bCs w:val="0"/>
          <w:i w:val="0"/>
          <w:iCs w:val="0"/>
          <w:noProof w:val="0"/>
          <w:color w:val="000000" w:themeColor="text1" w:themeTint="FF" w:themeShade="FF"/>
          <w:sz w:val="24"/>
          <w:szCs w:val="24"/>
          <w:lang w:val="en-US"/>
        </w:rPr>
        <w:t xml:space="preserve">to arrange the initial training session to the Bank users to </w:t>
      </w:r>
      <w:r w:rsidRPr="05C5469D" w:rsidR="18A41BC4">
        <w:rPr>
          <w:rFonts w:ascii="Calibri" w:hAnsi="Calibri" w:eastAsia="Calibri" w:cs="Calibri"/>
          <w:b w:val="0"/>
          <w:bCs w:val="0"/>
          <w:i w:val="0"/>
          <w:iCs w:val="0"/>
          <w:noProof w:val="0"/>
          <w:color w:val="000000" w:themeColor="text1" w:themeTint="FF" w:themeShade="FF"/>
          <w:sz w:val="24"/>
          <w:szCs w:val="24"/>
          <w:lang w:val="en-US"/>
        </w:rPr>
        <w:t xml:space="preserve">give </w:t>
      </w:r>
      <w:r w:rsidRPr="05C5469D" w:rsidR="00F6BD11">
        <w:rPr>
          <w:rFonts w:ascii="Calibri" w:hAnsi="Calibri" w:eastAsia="Calibri" w:cs="Calibri"/>
          <w:b w:val="0"/>
          <w:bCs w:val="0"/>
          <w:i w:val="0"/>
          <w:iCs w:val="0"/>
          <w:noProof w:val="0"/>
          <w:color w:val="000000" w:themeColor="text1" w:themeTint="FF" w:themeShade="FF"/>
          <w:sz w:val="24"/>
          <w:szCs w:val="24"/>
          <w:lang w:val="en-US"/>
        </w:rPr>
        <w:t>an aw</w:t>
      </w:r>
      <w:r w:rsidRPr="05C5469D" w:rsidR="3332DD80">
        <w:rPr>
          <w:rFonts w:ascii="Calibri" w:hAnsi="Calibri" w:eastAsia="Calibri" w:cs="Calibri"/>
          <w:b w:val="0"/>
          <w:bCs w:val="0"/>
          <w:i w:val="0"/>
          <w:iCs w:val="0"/>
          <w:noProof w:val="0"/>
          <w:color w:val="000000" w:themeColor="text1" w:themeTint="FF" w:themeShade="FF"/>
          <w:sz w:val="24"/>
          <w:szCs w:val="24"/>
          <w:lang w:val="en-US"/>
        </w:rPr>
        <w:t xml:space="preserve">areness of the new features added as part of this </w:t>
      </w:r>
      <w:r w:rsidRPr="05C5469D" w:rsidR="3EC378E5">
        <w:rPr>
          <w:rFonts w:ascii="Calibri" w:hAnsi="Calibri" w:eastAsia="Calibri" w:cs="Calibri"/>
          <w:b w:val="0"/>
          <w:bCs w:val="0"/>
          <w:i w:val="0"/>
          <w:iCs w:val="0"/>
          <w:noProof w:val="0"/>
          <w:color w:val="000000" w:themeColor="text1" w:themeTint="FF" w:themeShade="FF"/>
          <w:sz w:val="24"/>
          <w:szCs w:val="24"/>
          <w:lang w:val="en-US"/>
        </w:rPr>
        <w:t>change</w:t>
      </w:r>
      <w:r w:rsidRPr="05C5469D" w:rsidR="3332DD80">
        <w:rPr>
          <w:rFonts w:ascii="Calibri" w:hAnsi="Calibri" w:eastAsia="Calibri" w:cs="Calibri"/>
          <w:b w:val="0"/>
          <w:bCs w:val="0"/>
          <w:i w:val="0"/>
          <w:iCs w:val="0"/>
          <w:noProof w:val="0"/>
          <w:color w:val="000000" w:themeColor="text1" w:themeTint="FF" w:themeShade="FF"/>
          <w:sz w:val="24"/>
          <w:szCs w:val="24"/>
          <w:lang w:val="en-US"/>
        </w:rPr>
        <w:t>.</w:t>
      </w:r>
      <w:r w:rsidRPr="05C5469D" w:rsidR="0107656B">
        <w:rPr>
          <w:rFonts w:ascii="Calibri" w:hAnsi="Calibri" w:eastAsia="Calibri" w:cs="Calibri"/>
          <w:b w:val="0"/>
          <w:bCs w:val="0"/>
          <w:i w:val="0"/>
          <w:iCs w:val="0"/>
          <w:noProof w:val="0"/>
          <w:color w:val="000000" w:themeColor="text1" w:themeTint="FF" w:themeShade="FF"/>
          <w:sz w:val="24"/>
          <w:szCs w:val="24"/>
          <w:lang w:val="en-US"/>
        </w:rPr>
        <w:t xml:space="preserve"> Since it is not practically possible to give the training to all the Bank users at a time, Bank has selected few members </w:t>
      </w:r>
      <w:r w:rsidRPr="05C5469D" w:rsidR="00E74852">
        <w:rPr>
          <w:rFonts w:ascii="Calibri" w:hAnsi="Calibri" w:eastAsia="Calibri" w:cs="Calibri"/>
          <w:b w:val="0"/>
          <w:bCs w:val="0"/>
          <w:i w:val="0"/>
          <w:iCs w:val="0"/>
          <w:noProof w:val="0"/>
          <w:color w:val="000000" w:themeColor="text1" w:themeTint="FF" w:themeShade="FF"/>
          <w:sz w:val="24"/>
          <w:szCs w:val="24"/>
          <w:lang w:val="en-US"/>
        </w:rPr>
        <w:t>zone wise</w:t>
      </w:r>
      <w:r w:rsidRPr="05C5469D" w:rsidR="0107656B">
        <w:rPr>
          <w:rFonts w:ascii="Calibri" w:hAnsi="Calibri" w:eastAsia="Calibri" w:cs="Calibri"/>
          <w:b w:val="0"/>
          <w:bCs w:val="0"/>
          <w:i w:val="0"/>
          <w:iCs w:val="0"/>
          <w:noProof w:val="0"/>
          <w:color w:val="000000" w:themeColor="text1" w:themeTint="FF" w:themeShade="FF"/>
          <w:sz w:val="24"/>
          <w:szCs w:val="24"/>
          <w:lang w:val="en-US"/>
        </w:rPr>
        <w:t xml:space="preserve"> to attend the training so that </w:t>
      </w:r>
      <w:r w:rsidRPr="05C5469D" w:rsidR="0096FAEA">
        <w:rPr>
          <w:rFonts w:ascii="Calibri" w:hAnsi="Calibri" w:eastAsia="Calibri" w:cs="Calibri"/>
          <w:b w:val="0"/>
          <w:bCs w:val="0"/>
          <w:i w:val="0"/>
          <w:iCs w:val="0"/>
          <w:noProof w:val="0"/>
          <w:color w:val="000000" w:themeColor="text1" w:themeTint="FF" w:themeShade="FF"/>
          <w:sz w:val="24"/>
          <w:szCs w:val="24"/>
          <w:lang w:val="en-US"/>
        </w:rPr>
        <w:t xml:space="preserve">these members will provide the training to the rest of the users </w:t>
      </w:r>
      <w:r w:rsidRPr="05C5469D" w:rsidR="799395B8">
        <w:rPr>
          <w:rFonts w:ascii="Calibri" w:hAnsi="Calibri" w:eastAsia="Calibri" w:cs="Calibri"/>
          <w:b w:val="0"/>
          <w:bCs w:val="0"/>
          <w:i w:val="0"/>
          <w:iCs w:val="0"/>
          <w:noProof w:val="0"/>
          <w:color w:val="000000" w:themeColor="text1" w:themeTint="FF" w:themeShade="FF"/>
          <w:sz w:val="24"/>
          <w:szCs w:val="24"/>
          <w:lang w:val="en-US"/>
        </w:rPr>
        <w:t>without</w:t>
      </w:r>
      <w:r w:rsidRPr="05C5469D" w:rsidR="0096FAEA">
        <w:rPr>
          <w:rFonts w:ascii="Calibri" w:hAnsi="Calibri" w:eastAsia="Calibri" w:cs="Calibri"/>
          <w:b w:val="0"/>
          <w:bCs w:val="0"/>
          <w:i w:val="0"/>
          <w:iCs w:val="0"/>
          <w:noProof w:val="0"/>
          <w:color w:val="000000" w:themeColor="text1" w:themeTint="FF" w:themeShade="FF"/>
          <w:sz w:val="24"/>
          <w:szCs w:val="24"/>
          <w:lang w:val="en-US"/>
        </w:rPr>
        <w:t xml:space="preserve"> inte</w:t>
      </w:r>
      <w:r w:rsidRPr="05C5469D" w:rsidR="40E0588D">
        <w:rPr>
          <w:rFonts w:ascii="Calibri" w:hAnsi="Calibri" w:eastAsia="Calibri" w:cs="Calibri"/>
          <w:b w:val="0"/>
          <w:bCs w:val="0"/>
          <w:i w:val="0"/>
          <w:iCs w:val="0"/>
          <w:noProof w:val="0"/>
          <w:color w:val="000000" w:themeColor="text1" w:themeTint="FF" w:themeShade="FF"/>
          <w:sz w:val="24"/>
          <w:szCs w:val="24"/>
          <w:lang w:val="en-US"/>
        </w:rPr>
        <w:t xml:space="preserve">rrupting the operation of the Bank. I have made sure that all the existing and proposed functionalities are working as expected after the release. </w:t>
      </w:r>
    </w:p>
    <w:p w:rsidR="05C5469D" w:rsidP="05C5469D" w:rsidRDefault="05C5469D" w14:paraId="326040E8" w14:textId="78D9A28D">
      <w:pPr>
        <w:pStyle w:val="ListParagraph"/>
        <w:suppressLineNumbers w:val="0"/>
        <w:bidi w:val="0"/>
        <w:spacing w:before="0" w:beforeAutospacing="off" w:after="0" w:afterAutospacing="off" w:line="240" w:lineRule="auto"/>
        <w:ind w:left="720" w:right="0"/>
        <w:jc w:val="both"/>
        <w:rPr>
          <w:rFonts w:ascii="Calibri" w:hAnsi="Calibri" w:eastAsia="Calibri" w:cs="Calibri"/>
          <w:b w:val="0"/>
          <w:bCs w:val="0"/>
          <w:i w:val="0"/>
          <w:iCs w:val="0"/>
          <w:noProof w:val="0"/>
          <w:color w:val="000000" w:themeColor="text1" w:themeTint="FF" w:themeShade="FF"/>
          <w:sz w:val="24"/>
          <w:szCs w:val="24"/>
          <w:lang w:val="en-US"/>
        </w:rPr>
      </w:pPr>
    </w:p>
    <w:sectPr>
      <w:pgSz w:w="11907" w:h="16839"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int2:observations>
    <int2:textHash int2:hashCode="g+jO+NhPAhOSkP" int2:id="v4R67UWg">
      <int2:state int2:type="LegacyProofing"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11">
    <w:nsid w:val="623bc12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7c458a3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385b422b"/>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
    <w:nsid w:val="69107342"/>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7">
    <w:nsid w:val="c102f87"/>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6">
    <w:nsid w:val="790e12c"/>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
    <w:nsid w:val="728dac2d"/>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
    <w:nsid w:val="3f938a40"/>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
    <w:nsid w:val="6c61fe2"/>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
    <w:nsid w:val="4242b3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60ff04d6"/>
    <w:multiLevelType xmlns:w="http://schemas.openxmlformats.org/wordprocessingml/2006/main" w:val="hybridMultilevel"/>
    <w:lvl xmlns:w="http://schemas.openxmlformats.org/wordprocessingml/2006/main" w:ilvl="0">
      <w:start w:val="1"/>
      <w:numFmt w:val="upp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DE9EFB"/>
    <w:rsid w:val="0096FAEA"/>
    <w:rsid w:val="00A593ED"/>
    <w:rsid w:val="00C2CB2B"/>
    <w:rsid w:val="00E1E14D"/>
    <w:rsid w:val="00E74852"/>
    <w:rsid w:val="00ECF1AB"/>
    <w:rsid w:val="00F6BD11"/>
    <w:rsid w:val="0107656B"/>
    <w:rsid w:val="010C0FA6"/>
    <w:rsid w:val="015D27F4"/>
    <w:rsid w:val="016D3035"/>
    <w:rsid w:val="030EA078"/>
    <w:rsid w:val="0320B0D5"/>
    <w:rsid w:val="0329A1D1"/>
    <w:rsid w:val="032FEAE7"/>
    <w:rsid w:val="034579BF"/>
    <w:rsid w:val="038D1A6F"/>
    <w:rsid w:val="03CD1A86"/>
    <w:rsid w:val="03CE8A36"/>
    <w:rsid w:val="04248805"/>
    <w:rsid w:val="0467C219"/>
    <w:rsid w:val="04C4461C"/>
    <w:rsid w:val="04E10A15"/>
    <w:rsid w:val="04F6B171"/>
    <w:rsid w:val="0500E153"/>
    <w:rsid w:val="05108B6E"/>
    <w:rsid w:val="05259357"/>
    <w:rsid w:val="05C5469D"/>
    <w:rsid w:val="05D0A77E"/>
    <w:rsid w:val="06343CF1"/>
    <w:rsid w:val="067877A7"/>
    <w:rsid w:val="067A3991"/>
    <w:rsid w:val="067C7084"/>
    <w:rsid w:val="06877922"/>
    <w:rsid w:val="0742A829"/>
    <w:rsid w:val="0774E172"/>
    <w:rsid w:val="07D3E44D"/>
    <w:rsid w:val="07E64FA1"/>
    <w:rsid w:val="07EAF167"/>
    <w:rsid w:val="08CEAE4E"/>
    <w:rsid w:val="09003A47"/>
    <w:rsid w:val="093B65E1"/>
    <w:rsid w:val="09AB0C47"/>
    <w:rsid w:val="09B4F8C2"/>
    <w:rsid w:val="09E49345"/>
    <w:rsid w:val="09E669B9"/>
    <w:rsid w:val="09EEDF67"/>
    <w:rsid w:val="0A29D362"/>
    <w:rsid w:val="0A392982"/>
    <w:rsid w:val="0B0D4AB1"/>
    <w:rsid w:val="0BC72EEF"/>
    <w:rsid w:val="0BCE8FD1"/>
    <w:rsid w:val="0C1FA2F3"/>
    <w:rsid w:val="0C332027"/>
    <w:rsid w:val="0C3E86A0"/>
    <w:rsid w:val="0C7530D4"/>
    <w:rsid w:val="0D9D3ECF"/>
    <w:rsid w:val="0DB5A50D"/>
    <w:rsid w:val="0DD4F0CD"/>
    <w:rsid w:val="0DFED340"/>
    <w:rsid w:val="0E510D7A"/>
    <w:rsid w:val="0EB36AA2"/>
    <w:rsid w:val="0EBE56E5"/>
    <w:rsid w:val="0ED38562"/>
    <w:rsid w:val="0F2812A0"/>
    <w:rsid w:val="0FC08904"/>
    <w:rsid w:val="0FF061E3"/>
    <w:rsid w:val="0FF6758E"/>
    <w:rsid w:val="1007E12B"/>
    <w:rsid w:val="101DD9A2"/>
    <w:rsid w:val="10BC40F0"/>
    <w:rsid w:val="11595523"/>
    <w:rsid w:val="120EF7AC"/>
    <w:rsid w:val="12807AF8"/>
    <w:rsid w:val="12BFE675"/>
    <w:rsid w:val="12D5BA8F"/>
    <w:rsid w:val="131855A7"/>
    <w:rsid w:val="1342ABA8"/>
    <w:rsid w:val="13827B13"/>
    <w:rsid w:val="13DE65E2"/>
    <w:rsid w:val="14145045"/>
    <w:rsid w:val="1441D6A0"/>
    <w:rsid w:val="1454B86B"/>
    <w:rsid w:val="146B349B"/>
    <w:rsid w:val="14D878EE"/>
    <w:rsid w:val="15D40A6D"/>
    <w:rsid w:val="16269AD1"/>
    <w:rsid w:val="163049F1"/>
    <w:rsid w:val="16C71C7F"/>
    <w:rsid w:val="16F462CD"/>
    <w:rsid w:val="171FD43D"/>
    <w:rsid w:val="17A22445"/>
    <w:rsid w:val="17A5BE31"/>
    <w:rsid w:val="17B9938C"/>
    <w:rsid w:val="181DA8C3"/>
    <w:rsid w:val="18A41BC4"/>
    <w:rsid w:val="18B54FEB"/>
    <w:rsid w:val="18BBF679"/>
    <w:rsid w:val="194A2D8E"/>
    <w:rsid w:val="1A2A61C1"/>
    <w:rsid w:val="1A3AEC4A"/>
    <w:rsid w:val="1A564F39"/>
    <w:rsid w:val="1AB5A748"/>
    <w:rsid w:val="1AF2B992"/>
    <w:rsid w:val="1B0B88CE"/>
    <w:rsid w:val="1BF5B857"/>
    <w:rsid w:val="1C4C21B9"/>
    <w:rsid w:val="1CD71E62"/>
    <w:rsid w:val="1D0D28F0"/>
    <w:rsid w:val="1D0F9344"/>
    <w:rsid w:val="1DC02EF4"/>
    <w:rsid w:val="1E3B8DD0"/>
    <w:rsid w:val="1E44A7BD"/>
    <w:rsid w:val="1ED88BE8"/>
    <w:rsid w:val="1F04C249"/>
    <w:rsid w:val="1F517146"/>
    <w:rsid w:val="1F7DC77C"/>
    <w:rsid w:val="1F90B9E3"/>
    <w:rsid w:val="1FF3F693"/>
    <w:rsid w:val="207A7401"/>
    <w:rsid w:val="208BBE68"/>
    <w:rsid w:val="20B1976D"/>
    <w:rsid w:val="20EEF39D"/>
    <w:rsid w:val="21144BAC"/>
    <w:rsid w:val="2151100A"/>
    <w:rsid w:val="21F7A929"/>
    <w:rsid w:val="22154BC3"/>
    <w:rsid w:val="22719695"/>
    <w:rsid w:val="22B04284"/>
    <w:rsid w:val="230A9C06"/>
    <w:rsid w:val="23344A7F"/>
    <w:rsid w:val="2393A398"/>
    <w:rsid w:val="23D10F48"/>
    <w:rsid w:val="23F43638"/>
    <w:rsid w:val="2497B9D5"/>
    <w:rsid w:val="24BB060C"/>
    <w:rsid w:val="257F2D68"/>
    <w:rsid w:val="26666997"/>
    <w:rsid w:val="26F04D78"/>
    <w:rsid w:val="27601E99"/>
    <w:rsid w:val="2837E742"/>
    <w:rsid w:val="28502C5F"/>
    <w:rsid w:val="288F8C14"/>
    <w:rsid w:val="2A922850"/>
    <w:rsid w:val="2AF9F27E"/>
    <w:rsid w:val="2BE89429"/>
    <w:rsid w:val="2C1CC15B"/>
    <w:rsid w:val="2C42270C"/>
    <w:rsid w:val="2C54BDE4"/>
    <w:rsid w:val="2C6D4D30"/>
    <w:rsid w:val="2C702EDE"/>
    <w:rsid w:val="2CBE332A"/>
    <w:rsid w:val="2CD4B24B"/>
    <w:rsid w:val="2CE348B6"/>
    <w:rsid w:val="2D1234A4"/>
    <w:rsid w:val="2D9BAF6B"/>
    <w:rsid w:val="2DBD0729"/>
    <w:rsid w:val="2DFD0514"/>
    <w:rsid w:val="2E5F5B79"/>
    <w:rsid w:val="2E848E24"/>
    <w:rsid w:val="300F4C4C"/>
    <w:rsid w:val="30D9B808"/>
    <w:rsid w:val="312A4F23"/>
    <w:rsid w:val="312F1424"/>
    <w:rsid w:val="3174D23C"/>
    <w:rsid w:val="323690AF"/>
    <w:rsid w:val="324223D0"/>
    <w:rsid w:val="329AE2E7"/>
    <w:rsid w:val="329AE982"/>
    <w:rsid w:val="330C6644"/>
    <w:rsid w:val="332BAAC2"/>
    <w:rsid w:val="3332DD80"/>
    <w:rsid w:val="337EABAF"/>
    <w:rsid w:val="33F1322B"/>
    <w:rsid w:val="34CD6480"/>
    <w:rsid w:val="34EEAD9C"/>
    <w:rsid w:val="35380BE8"/>
    <w:rsid w:val="3588C702"/>
    <w:rsid w:val="35AF6E16"/>
    <w:rsid w:val="36A53E50"/>
    <w:rsid w:val="36DD9938"/>
    <w:rsid w:val="3713E473"/>
    <w:rsid w:val="3718F5A8"/>
    <w:rsid w:val="37B80E27"/>
    <w:rsid w:val="37C86FBC"/>
    <w:rsid w:val="382FF34C"/>
    <w:rsid w:val="383E4818"/>
    <w:rsid w:val="399AE067"/>
    <w:rsid w:val="39EC9EE2"/>
    <w:rsid w:val="3A57CDE1"/>
    <w:rsid w:val="3A7880AF"/>
    <w:rsid w:val="3AA7D67F"/>
    <w:rsid w:val="3AB4D2EF"/>
    <w:rsid w:val="3B4E2F8A"/>
    <w:rsid w:val="3B961CCA"/>
    <w:rsid w:val="3BDE9EFB"/>
    <w:rsid w:val="3CE33800"/>
    <w:rsid w:val="3CF37DE5"/>
    <w:rsid w:val="3D199E6F"/>
    <w:rsid w:val="3D58B31E"/>
    <w:rsid w:val="3E219E51"/>
    <w:rsid w:val="3E236928"/>
    <w:rsid w:val="3E83D583"/>
    <w:rsid w:val="3EC378E5"/>
    <w:rsid w:val="3F4EB9D4"/>
    <w:rsid w:val="3F5E9816"/>
    <w:rsid w:val="3F676FD0"/>
    <w:rsid w:val="3FF76AF6"/>
    <w:rsid w:val="400BE1E7"/>
    <w:rsid w:val="4068C934"/>
    <w:rsid w:val="40E0588D"/>
    <w:rsid w:val="4112A9F5"/>
    <w:rsid w:val="417C9612"/>
    <w:rsid w:val="41C56C7B"/>
    <w:rsid w:val="41F9F0BD"/>
    <w:rsid w:val="425919FD"/>
    <w:rsid w:val="42DC1EEF"/>
    <w:rsid w:val="42EA6230"/>
    <w:rsid w:val="433FF614"/>
    <w:rsid w:val="445E171A"/>
    <w:rsid w:val="450A8348"/>
    <w:rsid w:val="4521E438"/>
    <w:rsid w:val="457EAB78"/>
    <w:rsid w:val="45C29C7D"/>
    <w:rsid w:val="46463A80"/>
    <w:rsid w:val="46AD57DA"/>
    <w:rsid w:val="4713603E"/>
    <w:rsid w:val="47151B8E"/>
    <w:rsid w:val="475F852F"/>
    <w:rsid w:val="4769AC10"/>
    <w:rsid w:val="47F6E759"/>
    <w:rsid w:val="489443C2"/>
    <w:rsid w:val="48CE01C3"/>
    <w:rsid w:val="4970EF80"/>
    <w:rsid w:val="49E18788"/>
    <w:rsid w:val="4A495AB9"/>
    <w:rsid w:val="4A58986B"/>
    <w:rsid w:val="4A73A533"/>
    <w:rsid w:val="4AFF1365"/>
    <w:rsid w:val="4B5731B2"/>
    <w:rsid w:val="4B7BBC2E"/>
    <w:rsid w:val="4CEB8E8C"/>
    <w:rsid w:val="4D1EAAF0"/>
    <w:rsid w:val="4D6D54F3"/>
    <w:rsid w:val="4DC05308"/>
    <w:rsid w:val="4F910923"/>
    <w:rsid w:val="4F9A1F7A"/>
    <w:rsid w:val="4FD188F3"/>
    <w:rsid w:val="501C2EB4"/>
    <w:rsid w:val="50C92AF2"/>
    <w:rsid w:val="511E2948"/>
    <w:rsid w:val="51529942"/>
    <w:rsid w:val="51E04169"/>
    <w:rsid w:val="51F91FA5"/>
    <w:rsid w:val="520F7EF5"/>
    <w:rsid w:val="522BA6C6"/>
    <w:rsid w:val="525E8242"/>
    <w:rsid w:val="52EC8DB5"/>
    <w:rsid w:val="537FE9ED"/>
    <w:rsid w:val="540F5A9D"/>
    <w:rsid w:val="54922F5F"/>
    <w:rsid w:val="54CD8BB8"/>
    <w:rsid w:val="551AAEAC"/>
    <w:rsid w:val="55AE6C37"/>
    <w:rsid w:val="56128AE3"/>
    <w:rsid w:val="56490514"/>
    <w:rsid w:val="56710377"/>
    <w:rsid w:val="56BE907F"/>
    <w:rsid w:val="56DC44AA"/>
    <w:rsid w:val="57DBB356"/>
    <w:rsid w:val="586B3CBD"/>
    <w:rsid w:val="587FDB4A"/>
    <w:rsid w:val="58D8DB90"/>
    <w:rsid w:val="5931251D"/>
    <w:rsid w:val="596F97C6"/>
    <w:rsid w:val="599E4267"/>
    <w:rsid w:val="59B75B3F"/>
    <w:rsid w:val="5A15FE97"/>
    <w:rsid w:val="5A64CD35"/>
    <w:rsid w:val="5A800ACB"/>
    <w:rsid w:val="5B379BC1"/>
    <w:rsid w:val="5B62E1DB"/>
    <w:rsid w:val="5B6CEE6C"/>
    <w:rsid w:val="5B8322FB"/>
    <w:rsid w:val="5BF3DE9C"/>
    <w:rsid w:val="5C16E1A9"/>
    <w:rsid w:val="5C889A8D"/>
    <w:rsid w:val="5D54EFD2"/>
    <w:rsid w:val="5D935D06"/>
    <w:rsid w:val="5D9D73F7"/>
    <w:rsid w:val="5DA4C235"/>
    <w:rsid w:val="5DAFDD1B"/>
    <w:rsid w:val="5DEE9F0E"/>
    <w:rsid w:val="5EEB53C0"/>
    <w:rsid w:val="5F950DEF"/>
    <w:rsid w:val="5FB1DD83"/>
    <w:rsid w:val="5FFAADA0"/>
    <w:rsid w:val="60221BEA"/>
    <w:rsid w:val="60F46C6D"/>
    <w:rsid w:val="615A4724"/>
    <w:rsid w:val="61661BAA"/>
    <w:rsid w:val="6187D33A"/>
    <w:rsid w:val="61EED70D"/>
    <w:rsid w:val="629F0D53"/>
    <w:rsid w:val="6301401F"/>
    <w:rsid w:val="6328C294"/>
    <w:rsid w:val="63751964"/>
    <w:rsid w:val="63E51A93"/>
    <w:rsid w:val="63F9007B"/>
    <w:rsid w:val="63FE01F1"/>
    <w:rsid w:val="64A4D358"/>
    <w:rsid w:val="655B6ACC"/>
    <w:rsid w:val="658A5057"/>
    <w:rsid w:val="658A7138"/>
    <w:rsid w:val="65F4B638"/>
    <w:rsid w:val="660BA052"/>
    <w:rsid w:val="6635B0DE"/>
    <w:rsid w:val="66A182C3"/>
    <w:rsid w:val="67240F28"/>
    <w:rsid w:val="672911E0"/>
    <w:rsid w:val="67F71682"/>
    <w:rsid w:val="6810F539"/>
    <w:rsid w:val="6892289A"/>
    <w:rsid w:val="68A2EF13"/>
    <w:rsid w:val="69342055"/>
    <w:rsid w:val="6988C0B6"/>
    <w:rsid w:val="69E1B538"/>
    <w:rsid w:val="6A08848B"/>
    <w:rsid w:val="6A3FA027"/>
    <w:rsid w:val="6AF46EEC"/>
    <w:rsid w:val="6B03460F"/>
    <w:rsid w:val="6B66EA69"/>
    <w:rsid w:val="6C5C9E8E"/>
    <w:rsid w:val="6CA1E7C6"/>
    <w:rsid w:val="6D3F9722"/>
    <w:rsid w:val="6D9BB658"/>
    <w:rsid w:val="6E0EE535"/>
    <w:rsid w:val="6E72F0D1"/>
    <w:rsid w:val="6F56894E"/>
    <w:rsid w:val="6F7F5628"/>
    <w:rsid w:val="6F849EB6"/>
    <w:rsid w:val="6F8D02D1"/>
    <w:rsid w:val="6FE22069"/>
    <w:rsid w:val="700D9DF1"/>
    <w:rsid w:val="7021B586"/>
    <w:rsid w:val="7201FCAC"/>
    <w:rsid w:val="72FFDA44"/>
    <w:rsid w:val="7324EA91"/>
    <w:rsid w:val="73417017"/>
    <w:rsid w:val="7399CEF8"/>
    <w:rsid w:val="75066E67"/>
    <w:rsid w:val="75B41D0F"/>
    <w:rsid w:val="75CA2E76"/>
    <w:rsid w:val="75CD6D52"/>
    <w:rsid w:val="75E4B8D6"/>
    <w:rsid w:val="760F4175"/>
    <w:rsid w:val="767B651A"/>
    <w:rsid w:val="76C27DC4"/>
    <w:rsid w:val="76D2D693"/>
    <w:rsid w:val="77296F2B"/>
    <w:rsid w:val="775BC782"/>
    <w:rsid w:val="776DBE25"/>
    <w:rsid w:val="77B50C45"/>
    <w:rsid w:val="77E95DA3"/>
    <w:rsid w:val="77F2866A"/>
    <w:rsid w:val="782FBD7E"/>
    <w:rsid w:val="7886D610"/>
    <w:rsid w:val="7892106A"/>
    <w:rsid w:val="7962A700"/>
    <w:rsid w:val="799395B8"/>
    <w:rsid w:val="79E513FB"/>
    <w:rsid w:val="7A373D6B"/>
    <w:rsid w:val="7A56BBF0"/>
    <w:rsid w:val="7A81AD29"/>
    <w:rsid w:val="7AAE064C"/>
    <w:rsid w:val="7B1DE86A"/>
    <w:rsid w:val="7B514754"/>
    <w:rsid w:val="7B8F464E"/>
    <w:rsid w:val="7BF21185"/>
    <w:rsid w:val="7CACE90C"/>
    <w:rsid w:val="7CF5BDD9"/>
    <w:rsid w:val="7CFF3A92"/>
    <w:rsid w:val="7D301302"/>
    <w:rsid w:val="7D4B8570"/>
    <w:rsid w:val="7D5AEFD0"/>
    <w:rsid w:val="7DA249C9"/>
    <w:rsid w:val="7DAE323B"/>
    <w:rsid w:val="7E21C29C"/>
    <w:rsid w:val="7E23B1F5"/>
    <w:rsid w:val="7E3AA5BE"/>
    <w:rsid w:val="7EE39D17"/>
    <w:rsid w:val="7EE8584A"/>
    <w:rsid w:val="7F87B8CA"/>
    <w:rsid w:val="7FC55188"/>
    <w:rsid w:val="7FD78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E9EFB"/>
  <w15:chartTrackingRefBased/>
  <w15:docId w15:val="{EA4E5345-C8CB-4E13-B612-697A3A6E0A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38a634001e5d4422" /><Relationship Type="http://schemas.openxmlformats.org/officeDocument/2006/relationships/image" Target="/media/image2.jpg" Id="R4f593fb784f3483b" /><Relationship Type="http://schemas.openxmlformats.org/officeDocument/2006/relationships/image" Target="/media/image3.jpg" Id="R1a5e7ec4405f4aa3" /><Relationship Type="http://schemas.openxmlformats.org/officeDocument/2006/relationships/image" Target="/media/image.png" Id="Rbfca841197eb4fb7" /><Relationship Type="http://schemas.openxmlformats.org/officeDocument/2006/relationships/image" Target="/media/image2.png" Id="R99854a2b51724963" /><Relationship Type="http://schemas.openxmlformats.org/officeDocument/2006/relationships/image" Target="/media/image3.png" Id="R2ba788211dfa466d" /><Relationship Type="http://schemas.openxmlformats.org/officeDocument/2006/relationships/image" Target="/media/image4.png" Id="R84c04df20ff5438b" /><Relationship Type="http://schemas.openxmlformats.org/officeDocument/2006/relationships/image" Target="/media/image5.png" Id="Ra882ce01e8594bab" /><Relationship Type="http://schemas.openxmlformats.org/officeDocument/2006/relationships/image" Target="/media/image6.png" Id="Reb055cb47a1b46e3" /><Relationship Type="http://schemas.openxmlformats.org/officeDocument/2006/relationships/image" Target="/media/image7.png" Id="R18a73eef731a4590" /><Relationship Type="http://schemas.openxmlformats.org/officeDocument/2006/relationships/numbering" Target="numbering.xml" Id="Rc91956a25d33435e" /><Relationship Type="http://schemas.openxmlformats.org/officeDocument/2006/relationships/image" Target="/media/image9.png" Id="R178b58618b694551" /><Relationship Type="http://schemas.microsoft.com/office/2020/10/relationships/intelligence" Target="intelligence2.xml" Id="Rf541d488b32842d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2025-01-01T06:59:58.1959506Z</dcterms:created>
  <dcterms:modified xsi:type="dcterms:W3CDTF">2025-01-02T09:02:59.6773143Z</dcterms:modified>
  <dc:creator>Rahul Ramesh O</dc:creator>
  <lastModifiedBy>Rahul Ramesh O</lastModifiedBy>
</coreProperties>
</file>