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0953" w14:textId="77777777" w:rsidR="00DA729B" w:rsidRPr="00E55260" w:rsidRDefault="00DA729B" w:rsidP="00DA729B">
      <w:pPr>
        <w:pStyle w:val="NormalWeb"/>
        <w:rPr>
          <w:rFonts w:asciiTheme="minorHAnsi" w:hAnsiTheme="minorHAnsi" w:cstheme="minorHAnsi"/>
          <w:sz w:val="22"/>
          <w:szCs w:val="22"/>
        </w:rPr>
      </w:pPr>
      <w:r w:rsidRPr="00E55260">
        <w:rPr>
          <w:rFonts w:asciiTheme="minorHAnsi" w:hAnsiTheme="minorHAnsi" w:cstheme="minorHAnsi"/>
          <w:sz w:val="22"/>
          <w:szCs w:val="22"/>
        </w:rPr>
        <w:t>Here are 20 forums on Business Analysis (BA) concepts, each with a brief description:</w:t>
      </w:r>
    </w:p>
    <w:p w14:paraId="7FADD4F2" w14:textId="34064D48"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Stakeholder Analysis and Management</w:t>
      </w:r>
      <w:r w:rsidRPr="00E55260">
        <w:rPr>
          <w:rFonts w:eastAsia="Times New Roman" w:cstheme="minorHAnsi"/>
          <w:lang w:eastAsia="en-IN"/>
        </w:rPr>
        <w:br/>
        <w:t xml:space="preserve">This forum explores techniques for identifying stakeholders, </w:t>
      </w:r>
      <w:proofErr w:type="spellStart"/>
      <w:r w:rsidRPr="00E55260">
        <w:rPr>
          <w:rFonts w:eastAsia="Times New Roman" w:cstheme="minorHAnsi"/>
          <w:lang w:eastAsia="en-IN"/>
        </w:rPr>
        <w:t>analyzing</w:t>
      </w:r>
      <w:proofErr w:type="spellEnd"/>
      <w:r w:rsidRPr="00E55260">
        <w:rPr>
          <w:rFonts w:eastAsia="Times New Roman" w:cstheme="minorHAnsi"/>
          <w:lang w:eastAsia="en-IN"/>
        </w:rPr>
        <w:t xml:space="preserve"> their needs, and managing relationships to ensure project success. Discuss how to classify stakeholders using tools like the RACI matrix and stakeholder maps. Share insights on balancing conflicting interests and engaging stakeholders throughout the project lifecycle.</w:t>
      </w:r>
    </w:p>
    <w:p w14:paraId="4ACF3C34" w14:textId="41278FAB"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Requirements Elicitation Techniques</w:t>
      </w:r>
      <w:r w:rsidRPr="00E55260">
        <w:rPr>
          <w:rFonts w:eastAsia="Times New Roman" w:cstheme="minorHAnsi"/>
          <w:lang w:eastAsia="en-IN"/>
        </w:rPr>
        <w:br/>
        <w:t>Dive into methods for gathering requirements effectively, such as interviews, brainstorming sessions, and focus groups. Discuss the challenges of working with diverse stakeholders and techniques to uncover implicit and explicit requirements. Learn to use elicitation tools like observation and document analysis.</w:t>
      </w:r>
    </w:p>
    <w:p w14:paraId="0B456D23" w14:textId="54E40EA7"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Documenting Functional and Non-Functional Requirements</w:t>
      </w:r>
      <w:r w:rsidRPr="00E55260">
        <w:rPr>
          <w:rFonts w:eastAsia="Times New Roman" w:cstheme="minorHAnsi"/>
          <w:lang w:eastAsia="en-IN"/>
        </w:rPr>
        <w:br/>
        <w:t>Share best practices for creating clear and precise documentation for functional and non-functional requirements. Discuss formats like BRDs (Business Requirement Documents) and FRDs (Functional Requirement Documents). Learn how to align these requirements with business goals and stakeholder expectations.</w:t>
      </w:r>
    </w:p>
    <w:p w14:paraId="01788DD1" w14:textId="4E55F4F8"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 xml:space="preserve">Business Process </w:t>
      </w:r>
      <w:proofErr w:type="spellStart"/>
      <w:r w:rsidRPr="00E55260">
        <w:rPr>
          <w:rFonts w:eastAsia="Times New Roman" w:cstheme="minorHAnsi"/>
          <w:b/>
          <w:bCs/>
          <w:lang w:eastAsia="en-IN"/>
        </w:rPr>
        <w:t>Modeling</w:t>
      </w:r>
      <w:proofErr w:type="spellEnd"/>
      <w:r w:rsidRPr="00E55260">
        <w:rPr>
          <w:rFonts w:eastAsia="Times New Roman" w:cstheme="minorHAnsi"/>
          <w:b/>
          <w:bCs/>
          <w:lang w:eastAsia="en-IN"/>
        </w:rPr>
        <w:t xml:space="preserve"> (BPM)</w:t>
      </w:r>
      <w:r w:rsidRPr="00E55260">
        <w:rPr>
          <w:rFonts w:eastAsia="Times New Roman" w:cstheme="minorHAnsi"/>
          <w:lang w:eastAsia="en-IN"/>
        </w:rPr>
        <w:br/>
        <w:t xml:space="preserve">This forum focuses on </w:t>
      </w:r>
      <w:proofErr w:type="spellStart"/>
      <w:r w:rsidRPr="00E55260">
        <w:rPr>
          <w:rFonts w:eastAsia="Times New Roman" w:cstheme="minorHAnsi"/>
          <w:lang w:eastAsia="en-IN"/>
        </w:rPr>
        <w:t>analyzing</w:t>
      </w:r>
      <w:proofErr w:type="spellEnd"/>
      <w:r w:rsidRPr="00E55260">
        <w:rPr>
          <w:rFonts w:eastAsia="Times New Roman" w:cstheme="minorHAnsi"/>
          <w:lang w:eastAsia="en-IN"/>
        </w:rPr>
        <w:t xml:space="preserve"> and </w:t>
      </w:r>
      <w:proofErr w:type="spellStart"/>
      <w:r w:rsidRPr="00E55260">
        <w:rPr>
          <w:rFonts w:eastAsia="Times New Roman" w:cstheme="minorHAnsi"/>
          <w:lang w:eastAsia="en-IN"/>
        </w:rPr>
        <w:t>modeling</w:t>
      </w:r>
      <w:proofErr w:type="spellEnd"/>
      <w:r w:rsidRPr="00E55260">
        <w:rPr>
          <w:rFonts w:eastAsia="Times New Roman" w:cstheme="minorHAnsi"/>
          <w:lang w:eastAsia="en-IN"/>
        </w:rPr>
        <w:t xml:space="preserve"> business processes using techniques like BPMN, flowcharts, and value stream mapping. Discuss how these tools help in identifying inefficiencies, streamlining workflows, and aligning processes with organizational goals. Share examples of successful process re-engineering.</w:t>
      </w:r>
    </w:p>
    <w:p w14:paraId="08E543F3" w14:textId="13D86080"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Creating Use Cases and User Stories</w:t>
      </w:r>
      <w:r w:rsidRPr="00E55260">
        <w:rPr>
          <w:rFonts w:eastAsia="Times New Roman" w:cstheme="minorHAnsi"/>
          <w:lang w:eastAsia="en-IN"/>
        </w:rPr>
        <w:br/>
        <w:t>Exchange ideas on writing effective use cases and user stories that capture user needs and system functionality. Learn to use formats like “As a [user], I want to [action], so that [benefit].” Discuss how these tools bridge the gap between stakeholders and developers.</w:t>
      </w:r>
    </w:p>
    <w:p w14:paraId="5E6C7D85" w14:textId="2D0C46F3"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Feasibility Study and Analysis</w:t>
      </w:r>
      <w:r w:rsidRPr="00E55260">
        <w:rPr>
          <w:rFonts w:eastAsia="Times New Roman" w:cstheme="minorHAnsi"/>
          <w:lang w:eastAsia="en-IN"/>
        </w:rPr>
        <w:br/>
        <w:t>Discuss how to assess the technical, operational, and economic feasibility of proposed solutions. Share tools and frameworks for evaluating options and determining the most viable path forward. Explore case studies where feasibility analysis influenced decision-making.</w:t>
      </w:r>
    </w:p>
    <w:p w14:paraId="03183E29" w14:textId="45B5DAED"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Gap Analysis Techniques</w:t>
      </w:r>
      <w:r w:rsidRPr="00E55260">
        <w:rPr>
          <w:rFonts w:eastAsia="Times New Roman" w:cstheme="minorHAnsi"/>
          <w:lang w:eastAsia="en-IN"/>
        </w:rPr>
        <w:br/>
        <w:t>Learn how to identify gaps between the current state and desired outcomes through effective gap analysis. Discuss the steps to define baseline performance, desired future state, and actionable solutions. Share examples of how gap analysis has driven business improvements.</w:t>
      </w:r>
    </w:p>
    <w:p w14:paraId="541556CD" w14:textId="72EC2DD9"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Root Cause Analysis (RCA)</w:t>
      </w:r>
      <w:r w:rsidRPr="00E55260">
        <w:rPr>
          <w:rFonts w:eastAsia="Times New Roman" w:cstheme="minorHAnsi"/>
          <w:lang w:eastAsia="en-IN"/>
        </w:rPr>
        <w:br/>
        <w:t>Share tools and techniques for identifying and addressing the root causes of business problems. Discuss methods like the Fishbone Diagram and the 5 Whys, and how they help in preventing recurring issues. Explore real-world examples of successful root cause resolutions.</w:t>
      </w:r>
    </w:p>
    <w:p w14:paraId="51AFE13F" w14:textId="71F06BE5"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Role of a BA in Agile Projects</w:t>
      </w:r>
      <w:r w:rsidRPr="00E55260">
        <w:rPr>
          <w:rFonts w:eastAsia="Times New Roman" w:cstheme="minorHAnsi"/>
          <w:lang w:eastAsia="en-IN"/>
        </w:rPr>
        <w:br/>
        <w:t>This forum focuses on the unique challenges and opportunities for BAs in Agile environments. Discuss how BAs facilitate collaboration between stakeholders and development teams. Share best practices for managing product backlogs, defining user stories, and ensuring continuous delivery of value.</w:t>
      </w:r>
    </w:p>
    <w:p w14:paraId="63611882" w14:textId="7CCB5DF1"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Data Analysis and Visualization</w:t>
      </w:r>
      <w:r w:rsidRPr="00E55260">
        <w:rPr>
          <w:rFonts w:eastAsia="Times New Roman" w:cstheme="minorHAnsi"/>
          <w:lang w:eastAsia="en-IN"/>
        </w:rPr>
        <w:br/>
        <w:t>Discuss the importance of data analysis in making informed decisions. Share tools like Excel, Power BI, and Tableau for visualizing data insights. Explore how BAs interpret trends, identify opportunities, and present findings to stakeholders effectively.</w:t>
      </w:r>
    </w:p>
    <w:p w14:paraId="1EF61F47" w14:textId="57269D75"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lastRenderedPageBreak/>
        <w:t>Prioritization of Requirements</w:t>
      </w:r>
      <w:r w:rsidRPr="00E55260">
        <w:rPr>
          <w:rFonts w:eastAsia="Times New Roman" w:cstheme="minorHAnsi"/>
          <w:lang w:eastAsia="en-IN"/>
        </w:rPr>
        <w:br/>
        <w:t xml:space="preserve">Explore methods for prioritizing requirements, such as the </w:t>
      </w:r>
      <w:proofErr w:type="spellStart"/>
      <w:r w:rsidRPr="00E55260">
        <w:rPr>
          <w:rFonts w:eastAsia="Times New Roman" w:cstheme="minorHAnsi"/>
          <w:lang w:eastAsia="en-IN"/>
        </w:rPr>
        <w:t>MoSCoW</w:t>
      </w:r>
      <w:proofErr w:type="spellEnd"/>
      <w:r w:rsidRPr="00E55260">
        <w:rPr>
          <w:rFonts w:eastAsia="Times New Roman" w:cstheme="minorHAnsi"/>
          <w:lang w:eastAsia="en-IN"/>
        </w:rPr>
        <w:t xml:space="preserve"> framework and value-based prioritization. Discuss how to handle conflicting priorities among stakeholders. Share strategies to ensure the most critical requirements are addressed first without compromising project scope.</w:t>
      </w:r>
    </w:p>
    <w:p w14:paraId="631A976B" w14:textId="72B74E4B"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Prototyping and Wireframing Techniques</w:t>
      </w:r>
      <w:r w:rsidRPr="00E55260">
        <w:rPr>
          <w:rFonts w:eastAsia="Times New Roman" w:cstheme="minorHAnsi"/>
          <w:lang w:eastAsia="en-IN"/>
        </w:rPr>
        <w:br/>
        <w:t xml:space="preserve">Discuss the role of prototyping and wireframing in visualizing requirements and aligning stakeholder expectations. Share tools like Axure, Balsamiq, and Figma for creating interactive </w:t>
      </w:r>
      <w:proofErr w:type="spellStart"/>
      <w:r w:rsidRPr="00E55260">
        <w:rPr>
          <w:rFonts w:eastAsia="Times New Roman" w:cstheme="minorHAnsi"/>
          <w:lang w:eastAsia="en-IN"/>
        </w:rPr>
        <w:t>mockups</w:t>
      </w:r>
      <w:proofErr w:type="spellEnd"/>
      <w:r w:rsidRPr="00E55260">
        <w:rPr>
          <w:rFonts w:eastAsia="Times New Roman" w:cstheme="minorHAnsi"/>
          <w:lang w:eastAsia="en-IN"/>
        </w:rPr>
        <w:t>. Explore how early feedback through prototypes reduces rework and enhances understanding.</w:t>
      </w:r>
    </w:p>
    <w:p w14:paraId="0E2FDFA8" w14:textId="2290724C"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Risk Management in Business Analysis</w:t>
      </w:r>
      <w:r w:rsidRPr="00E55260">
        <w:rPr>
          <w:rFonts w:eastAsia="Times New Roman" w:cstheme="minorHAnsi"/>
          <w:lang w:eastAsia="en-IN"/>
        </w:rPr>
        <w:br/>
        <w:t xml:space="preserve">Learn how BAs identify, </w:t>
      </w:r>
      <w:proofErr w:type="spellStart"/>
      <w:r w:rsidRPr="00E55260">
        <w:rPr>
          <w:rFonts w:eastAsia="Times New Roman" w:cstheme="minorHAnsi"/>
          <w:lang w:eastAsia="en-IN"/>
        </w:rPr>
        <w:t>analyze</w:t>
      </w:r>
      <w:proofErr w:type="spellEnd"/>
      <w:r w:rsidRPr="00E55260">
        <w:rPr>
          <w:rFonts w:eastAsia="Times New Roman" w:cstheme="minorHAnsi"/>
          <w:lang w:eastAsia="en-IN"/>
        </w:rPr>
        <w:t>, and mitigate risks to ensure project success. Discuss tools like risk registers and qualitative vs. quantitative risk assessments. Share case studies of proactive risk management and its impact on project outcomes.</w:t>
      </w:r>
    </w:p>
    <w:p w14:paraId="5DA3E634" w14:textId="27295D84"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Effective Communication Strategies for BAs</w:t>
      </w:r>
      <w:r w:rsidRPr="00E55260">
        <w:rPr>
          <w:rFonts w:eastAsia="Times New Roman" w:cstheme="minorHAnsi"/>
          <w:lang w:eastAsia="en-IN"/>
        </w:rPr>
        <w:br/>
        <w:t>Discuss the importance of clear communication in bridging gaps between stakeholders, developers, and project teams. Share techniques for active listening, simplifying technical jargon, and delivering impactful presentations. Explore how communication influences project success.</w:t>
      </w:r>
    </w:p>
    <w:p w14:paraId="73C33F3D" w14:textId="4CC6EE98"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Solution Evaluation and Validation</w:t>
      </w:r>
      <w:r w:rsidRPr="00E55260">
        <w:rPr>
          <w:rFonts w:eastAsia="Times New Roman" w:cstheme="minorHAnsi"/>
          <w:lang w:eastAsia="en-IN"/>
        </w:rPr>
        <w:br/>
        <w:t>This forum focuses on assessing delivered solutions to ensure they meet business requirements and add value. Discuss techniques for conducting UAT (User Acceptance Testing) and gathering feedback. Explore how solution validation ensures alignment with organizational objectives.</w:t>
      </w:r>
    </w:p>
    <w:p w14:paraId="245E0C03" w14:textId="4F6D2EAF"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Decision-Making Frameworks for BAs</w:t>
      </w:r>
      <w:r w:rsidRPr="00E55260">
        <w:rPr>
          <w:rFonts w:eastAsia="Times New Roman" w:cstheme="minorHAnsi"/>
          <w:lang w:eastAsia="en-IN"/>
        </w:rPr>
        <w:br/>
        <w:t>Learn about frameworks like SWOT analysis, cost-benefit analysis, and decision trees to support strategic decision-making. Share examples of how these frameworks help in evaluating options and selecting optimal solutions. Discuss ways to manage decision-making in high-stake scenarios.</w:t>
      </w:r>
    </w:p>
    <w:p w14:paraId="46FF8483" w14:textId="0F7B642B"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Writing Comprehensive Business Cases</w:t>
      </w:r>
      <w:r w:rsidRPr="00E55260">
        <w:rPr>
          <w:rFonts w:eastAsia="Times New Roman" w:cstheme="minorHAnsi"/>
          <w:lang w:eastAsia="en-IN"/>
        </w:rPr>
        <w:br/>
        <w:t>Explore how to craft compelling business cases that justify project investments. Discuss elements like problem definition, cost-benefit analysis, and ROI projections. Share templates and examples that highlight the value of a well-written business case.</w:t>
      </w:r>
    </w:p>
    <w:p w14:paraId="538B82FC" w14:textId="61D6EF2E"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Requirements Traceability Matrix (RTM)</w:t>
      </w:r>
      <w:r w:rsidRPr="00E55260">
        <w:rPr>
          <w:rFonts w:eastAsia="Times New Roman" w:cstheme="minorHAnsi"/>
          <w:lang w:eastAsia="en-IN"/>
        </w:rPr>
        <w:br/>
        <w:t>Discuss the importance of maintaining a traceability matrix to track requirements throughout the project lifecycle. Learn how RTMs ensure no requirement is missed during development. Share tools and techniques for creating and managing traceability matrices.</w:t>
      </w:r>
    </w:p>
    <w:p w14:paraId="2A2CDEE1" w14:textId="71B0C5F5"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Engaging Stakeholders Effectively</w:t>
      </w:r>
      <w:r w:rsidRPr="00E55260">
        <w:rPr>
          <w:rFonts w:eastAsia="Times New Roman" w:cstheme="minorHAnsi"/>
          <w:lang w:eastAsia="en-IN"/>
        </w:rPr>
        <w:br/>
        <w:t>Discuss approaches for building trust and fostering collaboration with stakeholders. Explore strategies for managing difficult stakeholders and gaining buy-in for critical decisions. Share techniques to maintain stakeholder engagement throughout the project lifecycle.</w:t>
      </w:r>
    </w:p>
    <w:p w14:paraId="166F35B5" w14:textId="1DE368A3" w:rsidR="00E55260" w:rsidRPr="00E55260" w:rsidRDefault="00E55260" w:rsidP="00E55260">
      <w:pPr>
        <w:pStyle w:val="ListParagraph"/>
        <w:numPr>
          <w:ilvl w:val="0"/>
          <w:numId w:val="2"/>
        </w:numPr>
        <w:spacing w:before="100" w:beforeAutospacing="1" w:after="100" w:afterAutospacing="1" w:line="240" w:lineRule="auto"/>
        <w:rPr>
          <w:rFonts w:eastAsia="Times New Roman" w:cstheme="minorHAnsi"/>
          <w:lang w:eastAsia="en-IN"/>
        </w:rPr>
      </w:pPr>
      <w:r w:rsidRPr="00E55260">
        <w:rPr>
          <w:rFonts w:eastAsia="Times New Roman" w:cstheme="minorHAnsi"/>
          <w:b/>
          <w:bCs/>
          <w:lang w:eastAsia="en-IN"/>
        </w:rPr>
        <w:t>Continuous Improvement in BA Practices</w:t>
      </w:r>
      <w:r w:rsidRPr="00E55260">
        <w:rPr>
          <w:rFonts w:eastAsia="Times New Roman" w:cstheme="minorHAnsi"/>
          <w:lang w:eastAsia="en-IN"/>
        </w:rPr>
        <w:br/>
        <w:t xml:space="preserve">This forum focuses on fostering a culture of continuous improvement in business analysis. Discuss methods for collecting feedback, </w:t>
      </w:r>
      <w:proofErr w:type="spellStart"/>
      <w:r w:rsidRPr="00E55260">
        <w:rPr>
          <w:rFonts w:eastAsia="Times New Roman" w:cstheme="minorHAnsi"/>
          <w:lang w:eastAsia="en-IN"/>
        </w:rPr>
        <w:t>analyzing</w:t>
      </w:r>
      <w:proofErr w:type="spellEnd"/>
      <w:r w:rsidRPr="00E55260">
        <w:rPr>
          <w:rFonts w:eastAsia="Times New Roman" w:cstheme="minorHAnsi"/>
          <w:lang w:eastAsia="en-IN"/>
        </w:rPr>
        <w:t xml:space="preserve"> performance, and implementing changes. Share examples of iterative improvements that have led to better outcomes.</w:t>
      </w:r>
    </w:p>
    <w:p w14:paraId="55C82533" w14:textId="77777777" w:rsidR="00EB2C81" w:rsidRPr="00E55260" w:rsidRDefault="00EB2C81">
      <w:pPr>
        <w:rPr>
          <w:rFonts w:cstheme="minorHAnsi"/>
        </w:rPr>
      </w:pPr>
    </w:p>
    <w:sectPr w:rsidR="00EB2C81" w:rsidRPr="00E55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531"/>
    <w:multiLevelType w:val="hybridMultilevel"/>
    <w:tmpl w:val="C53E5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0079E9"/>
    <w:multiLevelType w:val="multilevel"/>
    <w:tmpl w:val="5C44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CE6578"/>
    <w:multiLevelType w:val="hybridMultilevel"/>
    <w:tmpl w:val="D1AE852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0C"/>
    <w:rsid w:val="0047380C"/>
    <w:rsid w:val="009721B3"/>
    <w:rsid w:val="00C1250D"/>
    <w:rsid w:val="00DA729B"/>
    <w:rsid w:val="00E55260"/>
    <w:rsid w:val="00EB2C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AF5A"/>
  <w15:chartTrackingRefBased/>
  <w15:docId w15:val="{B8937B53-CA76-4BA5-9221-B22442C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2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A729B"/>
    <w:rPr>
      <w:b/>
      <w:bCs/>
    </w:rPr>
  </w:style>
  <w:style w:type="paragraph" w:styleId="ListParagraph">
    <w:name w:val="List Paragraph"/>
    <w:basedOn w:val="Normal"/>
    <w:uiPriority w:val="34"/>
    <w:qFormat/>
    <w:rsid w:val="00E55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260">
      <w:bodyDiv w:val="1"/>
      <w:marLeft w:val="0"/>
      <w:marRight w:val="0"/>
      <w:marTop w:val="0"/>
      <w:marBottom w:val="0"/>
      <w:divBdr>
        <w:top w:val="none" w:sz="0" w:space="0" w:color="auto"/>
        <w:left w:val="none" w:sz="0" w:space="0" w:color="auto"/>
        <w:bottom w:val="none" w:sz="0" w:space="0" w:color="auto"/>
        <w:right w:val="none" w:sz="0" w:space="0" w:color="auto"/>
      </w:divBdr>
    </w:div>
    <w:div w:id="267978220">
      <w:bodyDiv w:val="1"/>
      <w:marLeft w:val="0"/>
      <w:marRight w:val="0"/>
      <w:marTop w:val="0"/>
      <w:marBottom w:val="0"/>
      <w:divBdr>
        <w:top w:val="none" w:sz="0" w:space="0" w:color="auto"/>
        <w:left w:val="none" w:sz="0" w:space="0" w:color="auto"/>
        <w:bottom w:val="none" w:sz="0" w:space="0" w:color="auto"/>
        <w:right w:val="none" w:sz="0" w:space="0" w:color="auto"/>
      </w:divBdr>
    </w:div>
    <w:div w:id="4503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2024-12-24T08:27:00Z</dcterms:created>
  <dcterms:modified xsi:type="dcterms:W3CDTF">2024-12-26T05:30:00Z</dcterms:modified>
</cp:coreProperties>
</file>