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AC7E6" w14:textId="719B04CB" w:rsidR="00A3008B" w:rsidRPr="00F2367F" w:rsidRDefault="00A3008B" w:rsidP="00332F7C">
      <w:pPr>
        <w:jc w:val="center"/>
        <w:rPr>
          <w:b/>
          <w:bCs/>
          <w:sz w:val="28"/>
          <w:szCs w:val="28"/>
        </w:rPr>
      </w:pPr>
      <w:r w:rsidRPr="00F2367F">
        <w:rPr>
          <w:b/>
          <w:bCs/>
          <w:sz w:val="28"/>
          <w:szCs w:val="28"/>
        </w:rPr>
        <w:t>Waterfall Model Documents - Part -2/2</w:t>
      </w:r>
    </w:p>
    <w:p w14:paraId="2FD376DB" w14:textId="77777777" w:rsidR="00A3008B" w:rsidRPr="00F2367F" w:rsidRDefault="00A3008B" w:rsidP="00A3008B">
      <w:pPr>
        <w:rPr>
          <w:b/>
          <w:bCs/>
          <w:sz w:val="24"/>
          <w:szCs w:val="24"/>
        </w:rPr>
      </w:pPr>
      <w:r w:rsidRPr="00F2367F">
        <w:rPr>
          <w:b/>
          <w:bCs/>
          <w:sz w:val="24"/>
          <w:szCs w:val="24"/>
        </w:rPr>
        <w:t xml:space="preserve"> Document 6- Please prepare a use case diagram, activity diagram and a use case specification document. </w:t>
      </w:r>
    </w:p>
    <w:p w14:paraId="6A2112ED" w14:textId="3C1EC89A" w:rsidR="00A3008B" w:rsidRPr="00F2367F" w:rsidRDefault="00332F7C" w:rsidP="00A3008B">
      <w:pPr>
        <w:rPr>
          <w:b/>
          <w:bCs/>
          <w:sz w:val="24"/>
          <w:szCs w:val="24"/>
        </w:rPr>
      </w:pPr>
      <w:r w:rsidRPr="00F2367F">
        <w:rPr>
          <w:b/>
          <w:bCs/>
          <w:sz w:val="24"/>
          <w:szCs w:val="24"/>
        </w:rPr>
        <w:t>Use Case Diagram</w:t>
      </w:r>
    </w:p>
    <w:p w14:paraId="714A7C6C" w14:textId="2AE1CC0D" w:rsidR="00332F7C" w:rsidRPr="00332F7C" w:rsidRDefault="00D31861" w:rsidP="00A3008B">
      <w:pPr>
        <w:rPr>
          <w:b/>
          <w:bCs/>
          <w:sz w:val="24"/>
          <w:szCs w:val="24"/>
        </w:rPr>
      </w:pPr>
      <w:r w:rsidRPr="00D31861">
        <w:rPr>
          <w:b/>
          <w:bCs/>
          <w:sz w:val="24"/>
          <w:szCs w:val="24"/>
        </w:rPr>
        <w:drawing>
          <wp:inline distT="0" distB="0" distL="0" distR="0" wp14:anchorId="335DDE26" wp14:editId="33201FF6">
            <wp:extent cx="5418290" cy="5723116"/>
            <wp:effectExtent l="0" t="0" r="0" b="0"/>
            <wp:docPr id="214591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91515" name=""/>
                    <pic:cNvPicPr/>
                  </pic:nvPicPr>
                  <pic:blipFill>
                    <a:blip r:embed="rId5"/>
                    <a:stretch>
                      <a:fillRect/>
                    </a:stretch>
                  </pic:blipFill>
                  <pic:spPr>
                    <a:xfrm>
                      <a:off x="0" y="0"/>
                      <a:ext cx="5418290" cy="5723116"/>
                    </a:xfrm>
                    <a:prstGeom prst="rect">
                      <a:avLst/>
                    </a:prstGeom>
                  </pic:spPr>
                </pic:pic>
              </a:graphicData>
            </a:graphic>
          </wp:inline>
        </w:drawing>
      </w:r>
    </w:p>
    <w:p w14:paraId="3E2C2FD9" w14:textId="6A6C7067" w:rsidR="00332F7C" w:rsidRPr="00332F7C" w:rsidRDefault="00332F7C" w:rsidP="00A3008B">
      <w:pPr>
        <w:rPr>
          <w:b/>
          <w:bCs/>
          <w:sz w:val="24"/>
          <w:szCs w:val="24"/>
        </w:rPr>
      </w:pPr>
      <w:r w:rsidRPr="00332F7C">
        <w:rPr>
          <w:b/>
          <w:bCs/>
          <w:sz w:val="24"/>
          <w:szCs w:val="24"/>
        </w:rPr>
        <w:t>Activity Diagram</w:t>
      </w:r>
    </w:p>
    <w:p w14:paraId="57A7CC63" w14:textId="5125ADC6" w:rsidR="00332F7C" w:rsidRDefault="00332F7C" w:rsidP="00A3008B">
      <w:pPr>
        <w:rPr>
          <w:b/>
          <w:bCs/>
          <w:color w:val="FF0000"/>
          <w:sz w:val="24"/>
          <w:szCs w:val="24"/>
        </w:rPr>
      </w:pPr>
      <w:r w:rsidRPr="0080266C">
        <w:rPr>
          <w:rFonts w:cstheme="minorHAnsi"/>
          <w:b/>
          <w:bCs/>
          <w:noProof/>
          <w:sz w:val="24"/>
          <w:szCs w:val="24"/>
        </w:rPr>
        <w:lastRenderedPageBreak/>
        <w:drawing>
          <wp:inline distT="0" distB="0" distL="0" distR="0" wp14:anchorId="2D8861C4" wp14:editId="641B7810">
            <wp:extent cx="4138019" cy="6492803"/>
            <wp:effectExtent l="19050" t="19050" r="15240" b="22860"/>
            <wp:docPr id="848999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99493" name=""/>
                    <pic:cNvPicPr/>
                  </pic:nvPicPr>
                  <pic:blipFill>
                    <a:blip r:embed="rId6"/>
                    <a:stretch>
                      <a:fillRect/>
                    </a:stretch>
                  </pic:blipFill>
                  <pic:spPr>
                    <a:xfrm>
                      <a:off x="0" y="0"/>
                      <a:ext cx="4138019" cy="6492803"/>
                    </a:xfrm>
                    <a:prstGeom prst="rect">
                      <a:avLst/>
                    </a:prstGeom>
                    <a:ln>
                      <a:solidFill>
                        <a:schemeClr val="tx1"/>
                      </a:solidFill>
                    </a:ln>
                  </pic:spPr>
                </pic:pic>
              </a:graphicData>
            </a:graphic>
          </wp:inline>
        </w:drawing>
      </w:r>
    </w:p>
    <w:p w14:paraId="4B77BD3E" w14:textId="19F32425" w:rsidR="00332F7C" w:rsidRPr="003329B6" w:rsidRDefault="00332F7C" w:rsidP="00A3008B">
      <w:pPr>
        <w:rPr>
          <w:b/>
          <w:bCs/>
          <w:sz w:val="24"/>
          <w:szCs w:val="24"/>
        </w:rPr>
      </w:pPr>
      <w:r w:rsidRPr="003329B6">
        <w:rPr>
          <w:rFonts w:cstheme="minorHAnsi"/>
          <w:b/>
          <w:bCs/>
          <w:noProof/>
          <w:sz w:val="24"/>
          <w:szCs w:val="24"/>
        </w:rPr>
        <w:lastRenderedPageBreak/>
        <w:drawing>
          <wp:inline distT="0" distB="0" distL="0" distR="0" wp14:anchorId="1FBE62CE" wp14:editId="65E137A0">
            <wp:extent cx="4092295" cy="6576630"/>
            <wp:effectExtent l="19050" t="19050" r="22860" b="15240"/>
            <wp:docPr id="754580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80387" name=""/>
                    <pic:cNvPicPr/>
                  </pic:nvPicPr>
                  <pic:blipFill>
                    <a:blip r:embed="rId7"/>
                    <a:stretch>
                      <a:fillRect/>
                    </a:stretch>
                  </pic:blipFill>
                  <pic:spPr>
                    <a:xfrm>
                      <a:off x="0" y="0"/>
                      <a:ext cx="4092295" cy="6576630"/>
                    </a:xfrm>
                    <a:prstGeom prst="rect">
                      <a:avLst/>
                    </a:prstGeom>
                    <a:ln>
                      <a:solidFill>
                        <a:schemeClr val="tx1"/>
                      </a:solidFill>
                    </a:ln>
                  </pic:spPr>
                </pic:pic>
              </a:graphicData>
            </a:graphic>
          </wp:inline>
        </w:drawing>
      </w:r>
    </w:p>
    <w:p w14:paraId="26D904C4" w14:textId="619DF7B4" w:rsidR="00326CA9" w:rsidRDefault="00332F7C" w:rsidP="00326CA9">
      <w:pPr>
        <w:rPr>
          <w:b/>
          <w:bCs/>
          <w:sz w:val="24"/>
          <w:szCs w:val="24"/>
        </w:rPr>
      </w:pPr>
      <w:r w:rsidRPr="003329B6">
        <w:rPr>
          <w:b/>
          <w:bCs/>
          <w:sz w:val="24"/>
          <w:szCs w:val="24"/>
        </w:rPr>
        <w:t>Use Case Specification Document</w:t>
      </w:r>
    </w:p>
    <w:tbl>
      <w:tblPr>
        <w:tblW w:w="5760" w:type="dxa"/>
        <w:tblLook w:val="04A0" w:firstRow="1" w:lastRow="0" w:firstColumn="1" w:lastColumn="0" w:noHBand="0" w:noVBand="1"/>
      </w:tblPr>
      <w:tblGrid>
        <w:gridCol w:w="2020"/>
        <w:gridCol w:w="3740"/>
      </w:tblGrid>
      <w:tr w:rsidR="00326CA9" w:rsidRPr="00326CA9" w14:paraId="54B9D51E" w14:textId="77777777" w:rsidTr="00326CA9">
        <w:trPr>
          <w:trHeight w:val="312"/>
        </w:trPr>
        <w:tc>
          <w:tcPr>
            <w:tcW w:w="2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98112B" w14:textId="77777777" w:rsidR="00326CA9" w:rsidRPr="00326CA9" w:rsidRDefault="00326CA9" w:rsidP="00326CA9">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USE CASE ID</w:t>
            </w:r>
          </w:p>
        </w:tc>
        <w:tc>
          <w:tcPr>
            <w:tcW w:w="3740" w:type="dxa"/>
            <w:tcBorders>
              <w:top w:val="single" w:sz="8" w:space="0" w:color="auto"/>
              <w:left w:val="nil"/>
              <w:bottom w:val="single" w:sz="8" w:space="0" w:color="auto"/>
              <w:right w:val="single" w:sz="8" w:space="0" w:color="auto"/>
            </w:tcBorders>
            <w:shd w:val="clear" w:color="auto" w:fill="auto"/>
            <w:noWrap/>
            <w:vAlign w:val="center"/>
            <w:hideMark/>
          </w:tcPr>
          <w:p w14:paraId="1AD767E7" w14:textId="77777777" w:rsidR="00326CA9" w:rsidRPr="00326CA9" w:rsidRDefault="00326CA9" w:rsidP="00326CA9">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val="en-US" w:eastAsia="en-IN"/>
                <w14:ligatures w14:val="none"/>
              </w:rPr>
              <w:t>UCD001</w:t>
            </w:r>
          </w:p>
        </w:tc>
      </w:tr>
      <w:tr w:rsidR="00326CA9" w:rsidRPr="00326CA9" w14:paraId="5C9B348F" w14:textId="77777777" w:rsidTr="00326CA9">
        <w:trPr>
          <w:trHeight w:val="312"/>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7831D5AF" w14:textId="77777777" w:rsidR="00326CA9" w:rsidRPr="00326CA9" w:rsidRDefault="00326CA9" w:rsidP="00326CA9">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USE CASE NAME</w:t>
            </w:r>
          </w:p>
        </w:tc>
        <w:tc>
          <w:tcPr>
            <w:tcW w:w="3740" w:type="dxa"/>
            <w:tcBorders>
              <w:top w:val="nil"/>
              <w:left w:val="nil"/>
              <w:bottom w:val="single" w:sz="8" w:space="0" w:color="auto"/>
              <w:right w:val="single" w:sz="8" w:space="0" w:color="auto"/>
            </w:tcBorders>
            <w:shd w:val="clear" w:color="auto" w:fill="auto"/>
            <w:noWrap/>
            <w:vAlign w:val="center"/>
            <w:hideMark/>
          </w:tcPr>
          <w:p w14:paraId="2ADF8918" w14:textId="77777777" w:rsidR="00326CA9" w:rsidRPr="00326CA9" w:rsidRDefault="00326CA9" w:rsidP="00326CA9">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val="en-US" w:eastAsia="en-IN"/>
                <w14:ligatures w14:val="none"/>
              </w:rPr>
              <w:t>REGISTRATION</w:t>
            </w:r>
          </w:p>
        </w:tc>
      </w:tr>
      <w:tr w:rsidR="00326CA9" w:rsidRPr="00326CA9" w14:paraId="638D8148" w14:textId="77777777" w:rsidTr="00326CA9">
        <w:trPr>
          <w:trHeight w:val="312"/>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493C3FCB" w14:textId="77777777" w:rsidR="00326CA9" w:rsidRPr="00326CA9" w:rsidRDefault="00326CA9" w:rsidP="00326CA9">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PRIMARY ACTORS</w:t>
            </w:r>
          </w:p>
        </w:tc>
        <w:tc>
          <w:tcPr>
            <w:tcW w:w="3740" w:type="dxa"/>
            <w:tcBorders>
              <w:top w:val="nil"/>
              <w:left w:val="nil"/>
              <w:bottom w:val="single" w:sz="8" w:space="0" w:color="auto"/>
              <w:right w:val="single" w:sz="8" w:space="0" w:color="auto"/>
            </w:tcBorders>
            <w:shd w:val="clear" w:color="auto" w:fill="auto"/>
            <w:noWrap/>
            <w:vAlign w:val="center"/>
            <w:hideMark/>
          </w:tcPr>
          <w:p w14:paraId="27683387" w14:textId="77777777" w:rsidR="00326CA9" w:rsidRPr="00326CA9" w:rsidRDefault="00326CA9" w:rsidP="00326CA9">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val="en-US" w:eastAsia="en-IN"/>
                <w14:ligatures w14:val="none"/>
              </w:rPr>
              <w:t>Customers</w:t>
            </w:r>
          </w:p>
        </w:tc>
      </w:tr>
      <w:tr w:rsidR="00326CA9" w:rsidRPr="00326CA9" w14:paraId="6A2C9F08" w14:textId="77777777" w:rsidTr="00326CA9">
        <w:trPr>
          <w:trHeight w:val="312"/>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46A58CAF" w14:textId="77777777" w:rsidR="00326CA9" w:rsidRPr="00326CA9" w:rsidRDefault="00326CA9" w:rsidP="00326CA9">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SECONDARY ACTORS</w:t>
            </w:r>
          </w:p>
        </w:tc>
        <w:tc>
          <w:tcPr>
            <w:tcW w:w="3740" w:type="dxa"/>
            <w:tcBorders>
              <w:top w:val="nil"/>
              <w:left w:val="nil"/>
              <w:bottom w:val="single" w:sz="8" w:space="0" w:color="auto"/>
              <w:right w:val="single" w:sz="8" w:space="0" w:color="auto"/>
            </w:tcBorders>
            <w:shd w:val="clear" w:color="auto" w:fill="auto"/>
            <w:noWrap/>
            <w:vAlign w:val="center"/>
            <w:hideMark/>
          </w:tcPr>
          <w:p w14:paraId="5812F422" w14:textId="77777777" w:rsidR="00326CA9" w:rsidRPr="00326CA9" w:rsidRDefault="00326CA9" w:rsidP="00326CA9">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val="en-US" w:eastAsia="en-IN"/>
                <w14:ligatures w14:val="none"/>
              </w:rPr>
              <w:t>Database Admin</w:t>
            </w:r>
          </w:p>
        </w:tc>
      </w:tr>
      <w:tr w:rsidR="00326CA9" w:rsidRPr="00326CA9" w14:paraId="59F26A7B" w14:textId="77777777" w:rsidTr="00326CA9">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4CDDD836" w14:textId="77777777" w:rsidR="00326CA9" w:rsidRPr="00326CA9" w:rsidRDefault="00326CA9" w:rsidP="00326CA9">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BRIEF DESCRIPTION</w:t>
            </w:r>
          </w:p>
        </w:tc>
        <w:tc>
          <w:tcPr>
            <w:tcW w:w="3740" w:type="dxa"/>
            <w:tcBorders>
              <w:top w:val="nil"/>
              <w:left w:val="nil"/>
              <w:bottom w:val="single" w:sz="8" w:space="0" w:color="auto"/>
              <w:right w:val="single" w:sz="8" w:space="0" w:color="auto"/>
            </w:tcBorders>
            <w:shd w:val="clear" w:color="auto" w:fill="auto"/>
            <w:vAlign w:val="center"/>
            <w:hideMark/>
          </w:tcPr>
          <w:p w14:paraId="75BC7571" w14:textId="77777777" w:rsidR="00326CA9" w:rsidRPr="00326CA9" w:rsidRDefault="00326CA9" w:rsidP="00326CA9">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val="en-US" w:eastAsia="en-IN"/>
                <w14:ligatures w14:val="none"/>
              </w:rPr>
              <w:t>This use case describes how users will register to use the app/web page</w:t>
            </w:r>
          </w:p>
        </w:tc>
      </w:tr>
      <w:tr w:rsidR="00326CA9" w:rsidRPr="00326CA9" w14:paraId="6FC7E909" w14:textId="77777777" w:rsidTr="00326CA9">
        <w:trPr>
          <w:trHeight w:val="312"/>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43EBE965" w14:textId="77777777" w:rsidR="00326CA9" w:rsidRPr="00326CA9" w:rsidRDefault="00326CA9" w:rsidP="00326CA9">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PRE-CONDITION</w:t>
            </w:r>
          </w:p>
        </w:tc>
        <w:tc>
          <w:tcPr>
            <w:tcW w:w="3740" w:type="dxa"/>
            <w:tcBorders>
              <w:top w:val="nil"/>
              <w:left w:val="nil"/>
              <w:bottom w:val="single" w:sz="8" w:space="0" w:color="auto"/>
              <w:right w:val="single" w:sz="8" w:space="0" w:color="auto"/>
            </w:tcBorders>
            <w:shd w:val="clear" w:color="auto" w:fill="auto"/>
            <w:vAlign w:val="center"/>
            <w:hideMark/>
          </w:tcPr>
          <w:p w14:paraId="4C659312" w14:textId="77777777" w:rsidR="00326CA9" w:rsidRPr="00326CA9" w:rsidRDefault="00326CA9" w:rsidP="00326CA9">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Users are not registered previously</w:t>
            </w:r>
          </w:p>
        </w:tc>
      </w:tr>
      <w:tr w:rsidR="00326CA9" w:rsidRPr="00326CA9" w14:paraId="19088884" w14:textId="77777777" w:rsidTr="00326CA9">
        <w:trPr>
          <w:trHeight w:val="312"/>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6343F3C1" w14:textId="77777777" w:rsidR="00326CA9" w:rsidRPr="00326CA9" w:rsidRDefault="00326CA9" w:rsidP="00326CA9">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POST CONDITION</w:t>
            </w:r>
          </w:p>
        </w:tc>
        <w:tc>
          <w:tcPr>
            <w:tcW w:w="3740" w:type="dxa"/>
            <w:tcBorders>
              <w:top w:val="nil"/>
              <w:left w:val="nil"/>
              <w:bottom w:val="single" w:sz="8" w:space="0" w:color="auto"/>
              <w:right w:val="single" w:sz="8" w:space="0" w:color="auto"/>
            </w:tcBorders>
            <w:shd w:val="clear" w:color="auto" w:fill="auto"/>
            <w:vAlign w:val="center"/>
            <w:hideMark/>
          </w:tcPr>
          <w:p w14:paraId="40EB2C1F" w14:textId="77777777" w:rsidR="00326CA9" w:rsidRPr="00326CA9" w:rsidRDefault="00326CA9" w:rsidP="00326CA9">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Successful login page</w:t>
            </w:r>
          </w:p>
        </w:tc>
      </w:tr>
      <w:tr w:rsidR="00326CA9" w:rsidRPr="00326CA9" w14:paraId="704E0767" w14:textId="77777777" w:rsidTr="00326CA9">
        <w:trPr>
          <w:trHeight w:val="116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7769EEF7" w14:textId="77777777" w:rsidR="00326CA9" w:rsidRPr="00326CA9" w:rsidRDefault="00326CA9" w:rsidP="00326CA9">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lastRenderedPageBreak/>
              <w:t>BASIC FLOW</w:t>
            </w:r>
          </w:p>
        </w:tc>
        <w:tc>
          <w:tcPr>
            <w:tcW w:w="3740" w:type="dxa"/>
            <w:tcBorders>
              <w:top w:val="nil"/>
              <w:left w:val="nil"/>
              <w:bottom w:val="single" w:sz="8" w:space="0" w:color="auto"/>
              <w:right w:val="single" w:sz="8" w:space="0" w:color="auto"/>
            </w:tcBorders>
            <w:shd w:val="clear" w:color="auto" w:fill="auto"/>
            <w:vAlign w:val="center"/>
            <w:hideMark/>
          </w:tcPr>
          <w:p w14:paraId="360170B8" w14:textId="77777777" w:rsidR="00326CA9" w:rsidRPr="00326CA9" w:rsidRDefault="00326CA9" w:rsidP="00326CA9">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Username and Password are entered correctly, mobile number and email entered correctly, click on submit, successful login page appears</w:t>
            </w:r>
          </w:p>
        </w:tc>
      </w:tr>
      <w:tr w:rsidR="00326CA9" w:rsidRPr="00326CA9" w14:paraId="3DB64940" w14:textId="77777777" w:rsidTr="00326CA9">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7C7EDBF9" w14:textId="77777777" w:rsidR="00326CA9" w:rsidRPr="00326CA9" w:rsidRDefault="00326CA9" w:rsidP="00326CA9">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val="en-US" w:eastAsia="en-IN"/>
                <w14:ligatures w14:val="none"/>
              </w:rPr>
              <w:t>ALTERNATIVE FLOW</w:t>
            </w:r>
          </w:p>
        </w:tc>
        <w:tc>
          <w:tcPr>
            <w:tcW w:w="3740" w:type="dxa"/>
            <w:tcBorders>
              <w:top w:val="nil"/>
              <w:left w:val="nil"/>
              <w:bottom w:val="single" w:sz="8" w:space="0" w:color="auto"/>
              <w:right w:val="single" w:sz="8" w:space="0" w:color="auto"/>
            </w:tcBorders>
            <w:shd w:val="clear" w:color="auto" w:fill="auto"/>
            <w:vAlign w:val="center"/>
            <w:hideMark/>
          </w:tcPr>
          <w:p w14:paraId="29C9CC7B" w14:textId="77777777" w:rsidR="00326CA9" w:rsidRPr="00326CA9" w:rsidRDefault="00326CA9" w:rsidP="00326CA9">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 xml:space="preserve">Password is wrong, Username is wrong, error page appears </w:t>
            </w:r>
          </w:p>
        </w:tc>
      </w:tr>
      <w:tr w:rsidR="00326CA9" w:rsidRPr="00326CA9" w14:paraId="7B35D868" w14:textId="77777777" w:rsidTr="00326CA9">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1524E96E" w14:textId="77777777" w:rsidR="00326CA9" w:rsidRPr="00326CA9" w:rsidRDefault="00326CA9" w:rsidP="00326CA9">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val="en-US" w:eastAsia="en-IN"/>
                <w14:ligatures w14:val="none"/>
              </w:rPr>
              <w:t>EXCEPTIONAL FLOW</w:t>
            </w:r>
          </w:p>
        </w:tc>
        <w:tc>
          <w:tcPr>
            <w:tcW w:w="3740" w:type="dxa"/>
            <w:tcBorders>
              <w:top w:val="nil"/>
              <w:left w:val="nil"/>
              <w:bottom w:val="single" w:sz="8" w:space="0" w:color="auto"/>
              <w:right w:val="single" w:sz="8" w:space="0" w:color="auto"/>
            </w:tcBorders>
            <w:shd w:val="clear" w:color="auto" w:fill="auto"/>
            <w:vAlign w:val="center"/>
            <w:hideMark/>
          </w:tcPr>
          <w:p w14:paraId="441BD7E2" w14:textId="77777777" w:rsidR="00326CA9" w:rsidRPr="00326CA9" w:rsidRDefault="00326CA9" w:rsidP="00326CA9">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Forgot username, forgot password, reset page appears</w:t>
            </w:r>
          </w:p>
        </w:tc>
      </w:tr>
      <w:tr w:rsidR="00326CA9" w:rsidRPr="00326CA9" w14:paraId="646F60FA" w14:textId="77777777" w:rsidTr="00326CA9">
        <w:trPr>
          <w:trHeight w:val="312"/>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5BBC0FC8" w14:textId="77777777" w:rsidR="00326CA9" w:rsidRPr="00326CA9" w:rsidRDefault="00326CA9" w:rsidP="00326CA9">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val="en-US" w:eastAsia="en-IN"/>
                <w14:ligatures w14:val="none"/>
              </w:rPr>
              <w:t>FREQUENCY</w:t>
            </w:r>
          </w:p>
        </w:tc>
        <w:tc>
          <w:tcPr>
            <w:tcW w:w="3740" w:type="dxa"/>
            <w:tcBorders>
              <w:top w:val="nil"/>
              <w:left w:val="nil"/>
              <w:bottom w:val="single" w:sz="8" w:space="0" w:color="auto"/>
              <w:right w:val="single" w:sz="8" w:space="0" w:color="auto"/>
            </w:tcBorders>
            <w:shd w:val="clear" w:color="auto" w:fill="auto"/>
            <w:vAlign w:val="center"/>
            <w:hideMark/>
          </w:tcPr>
          <w:p w14:paraId="58B64B30" w14:textId="77777777" w:rsidR="00326CA9" w:rsidRPr="00326CA9" w:rsidRDefault="00326CA9" w:rsidP="00326CA9">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High</w:t>
            </w:r>
          </w:p>
        </w:tc>
      </w:tr>
      <w:tr w:rsidR="00326CA9" w:rsidRPr="00326CA9" w14:paraId="3239146D" w14:textId="77777777" w:rsidTr="00326CA9">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1FE85048" w14:textId="77777777" w:rsidR="00326CA9" w:rsidRPr="00326CA9" w:rsidRDefault="00326CA9" w:rsidP="00326CA9">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val="en-US" w:eastAsia="en-IN"/>
                <w14:ligatures w14:val="none"/>
              </w:rPr>
              <w:t>ASSUMPTIONS</w:t>
            </w:r>
          </w:p>
        </w:tc>
        <w:tc>
          <w:tcPr>
            <w:tcW w:w="3740" w:type="dxa"/>
            <w:tcBorders>
              <w:top w:val="nil"/>
              <w:left w:val="nil"/>
              <w:bottom w:val="single" w:sz="8" w:space="0" w:color="auto"/>
              <w:right w:val="single" w:sz="8" w:space="0" w:color="auto"/>
            </w:tcBorders>
            <w:shd w:val="clear" w:color="auto" w:fill="auto"/>
            <w:vAlign w:val="center"/>
            <w:hideMark/>
          </w:tcPr>
          <w:p w14:paraId="2E5C9E7E" w14:textId="77777777" w:rsidR="00326CA9" w:rsidRPr="00326CA9" w:rsidRDefault="00326CA9" w:rsidP="00326CA9">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There is internet connectivity, users have basic mobile knowledge</w:t>
            </w:r>
          </w:p>
        </w:tc>
      </w:tr>
    </w:tbl>
    <w:p w14:paraId="723AFCD5" w14:textId="77777777" w:rsidR="00326CA9" w:rsidRPr="00326CA9" w:rsidRDefault="00326CA9" w:rsidP="00326CA9">
      <w:pPr>
        <w:rPr>
          <w:b/>
          <w:bCs/>
          <w:sz w:val="24"/>
          <w:szCs w:val="24"/>
        </w:rPr>
      </w:pPr>
    </w:p>
    <w:tbl>
      <w:tblPr>
        <w:tblW w:w="5760" w:type="dxa"/>
        <w:tblLook w:val="04A0" w:firstRow="1" w:lastRow="0" w:firstColumn="1" w:lastColumn="0" w:noHBand="0" w:noVBand="1"/>
      </w:tblPr>
      <w:tblGrid>
        <w:gridCol w:w="2020"/>
        <w:gridCol w:w="3740"/>
      </w:tblGrid>
      <w:tr w:rsidR="00523AEF" w:rsidRPr="00523AEF" w14:paraId="12059987" w14:textId="77777777" w:rsidTr="00523AEF">
        <w:trPr>
          <w:trHeight w:val="324"/>
        </w:trPr>
        <w:tc>
          <w:tcPr>
            <w:tcW w:w="2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799E2A"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USE CASE ID</w:t>
            </w:r>
          </w:p>
        </w:tc>
        <w:tc>
          <w:tcPr>
            <w:tcW w:w="3740" w:type="dxa"/>
            <w:tcBorders>
              <w:top w:val="single" w:sz="8" w:space="0" w:color="auto"/>
              <w:left w:val="nil"/>
              <w:bottom w:val="single" w:sz="8" w:space="0" w:color="auto"/>
              <w:right w:val="single" w:sz="8" w:space="0" w:color="auto"/>
            </w:tcBorders>
            <w:shd w:val="clear" w:color="auto" w:fill="auto"/>
            <w:noWrap/>
            <w:vAlign w:val="center"/>
            <w:hideMark/>
          </w:tcPr>
          <w:p w14:paraId="7EB572E4"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UCD002</w:t>
            </w:r>
          </w:p>
        </w:tc>
      </w:tr>
      <w:tr w:rsidR="00523AEF" w:rsidRPr="00523AEF" w14:paraId="76789AF6" w14:textId="77777777" w:rsidTr="00523AEF">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7BDF9DE4"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USE CASE NAME</w:t>
            </w:r>
          </w:p>
        </w:tc>
        <w:tc>
          <w:tcPr>
            <w:tcW w:w="3740" w:type="dxa"/>
            <w:tcBorders>
              <w:top w:val="nil"/>
              <w:left w:val="nil"/>
              <w:bottom w:val="single" w:sz="8" w:space="0" w:color="auto"/>
              <w:right w:val="single" w:sz="8" w:space="0" w:color="auto"/>
            </w:tcBorders>
            <w:shd w:val="clear" w:color="auto" w:fill="auto"/>
            <w:noWrap/>
            <w:vAlign w:val="center"/>
            <w:hideMark/>
          </w:tcPr>
          <w:p w14:paraId="4CB92977"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LOGIN</w:t>
            </w:r>
          </w:p>
        </w:tc>
      </w:tr>
      <w:tr w:rsidR="00523AEF" w:rsidRPr="00523AEF" w14:paraId="6C7EC258" w14:textId="77777777" w:rsidTr="00523AEF">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0BDDBC51"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PRIMARY ACTORS</w:t>
            </w:r>
          </w:p>
        </w:tc>
        <w:tc>
          <w:tcPr>
            <w:tcW w:w="3740" w:type="dxa"/>
            <w:tcBorders>
              <w:top w:val="nil"/>
              <w:left w:val="nil"/>
              <w:bottom w:val="single" w:sz="8" w:space="0" w:color="auto"/>
              <w:right w:val="single" w:sz="8" w:space="0" w:color="auto"/>
            </w:tcBorders>
            <w:shd w:val="clear" w:color="auto" w:fill="auto"/>
            <w:noWrap/>
            <w:vAlign w:val="center"/>
            <w:hideMark/>
          </w:tcPr>
          <w:p w14:paraId="548E2719"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Customers</w:t>
            </w:r>
          </w:p>
        </w:tc>
      </w:tr>
      <w:tr w:rsidR="00523AEF" w:rsidRPr="00523AEF" w14:paraId="43FBBAD2" w14:textId="77777777" w:rsidTr="00523AEF">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55F2A91F"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SECONDARY ACTORS</w:t>
            </w:r>
          </w:p>
        </w:tc>
        <w:tc>
          <w:tcPr>
            <w:tcW w:w="3740" w:type="dxa"/>
            <w:tcBorders>
              <w:top w:val="nil"/>
              <w:left w:val="nil"/>
              <w:bottom w:val="single" w:sz="8" w:space="0" w:color="auto"/>
              <w:right w:val="single" w:sz="8" w:space="0" w:color="auto"/>
            </w:tcBorders>
            <w:shd w:val="clear" w:color="auto" w:fill="auto"/>
            <w:noWrap/>
            <w:vAlign w:val="center"/>
            <w:hideMark/>
          </w:tcPr>
          <w:p w14:paraId="594EED8A"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Database Admin</w:t>
            </w:r>
          </w:p>
        </w:tc>
      </w:tr>
      <w:tr w:rsidR="00523AEF" w:rsidRPr="00523AEF" w14:paraId="0AECFE6C" w14:textId="77777777" w:rsidTr="00523AEF">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2B3AF583"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BRIEF DESCRIPTION</w:t>
            </w:r>
          </w:p>
        </w:tc>
        <w:tc>
          <w:tcPr>
            <w:tcW w:w="3740" w:type="dxa"/>
            <w:tcBorders>
              <w:top w:val="nil"/>
              <w:left w:val="nil"/>
              <w:bottom w:val="single" w:sz="8" w:space="0" w:color="auto"/>
              <w:right w:val="single" w:sz="8" w:space="0" w:color="auto"/>
            </w:tcBorders>
            <w:shd w:val="clear" w:color="auto" w:fill="auto"/>
            <w:vAlign w:val="center"/>
            <w:hideMark/>
          </w:tcPr>
          <w:p w14:paraId="0FE979A9"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This use case describes how users will login to use the app/web page</w:t>
            </w:r>
          </w:p>
        </w:tc>
      </w:tr>
      <w:tr w:rsidR="00523AEF" w:rsidRPr="00523AEF" w14:paraId="2E8405DA" w14:textId="77777777" w:rsidTr="00523AEF">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40E92749"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PRE-CONDITION</w:t>
            </w:r>
          </w:p>
        </w:tc>
        <w:tc>
          <w:tcPr>
            <w:tcW w:w="3740" w:type="dxa"/>
            <w:tcBorders>
              <w:top w:val="nil"/>
              <w:left w:val="nil"/>
              <w:bottom w:val="single" w:sz="8" w:space="0" w:color="auto"/>
              <w:right w:val="single" w:sz="8" w:space="0" w:color="auto"/>
            </w:tcBorders>
            <w:shd w:val="clear" w:color="auto" w:fill="auto"/>
            <w:vAlign w:val="center"/>
            <w:hideMark/>
          </w:tcPr>
          <w:p w14:paraId="4B95023F"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Customers are already registered</w:t>
            </w:r>
          </w:p>
        </w:tc>
      </w:tr>
      <w:tr w:rsidR="00523AEF" w:rsidRPr="00523AEF" w14:paraId="31395647" w14:textId="77777777" w:rsidTr="00523AEF">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19E1434E"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POST CONDITION</w:t>
            </w:r>
          </w:p>
        </w:tc>
        <w:tc>
          <w:tcPr>
            <w:tcW w:w="3740" w:type="dxa"/>
            <w:tcBorders>
              <w:top w:val="nil"/>
              <w:left w:val="nil"/>
              <w:bottom w:val="single" w:sz="8" w:space="0" w:color="auto"/>
              <w:right w:val="single" w:sz="8" w:space="0" w:color="auto"/>
            </w:tcBorders>
            <w:shd w:val="clear" w:color="auto" w:fill="auto"/>
            <w:vAlign w:val="center"/>
            <w:hideMark/>
          </w:tcPr>
          <w:p w14:paraId="71DFC945"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Successful login page</w:t>
            </w:r>
          </w:p>
        </w:tc>
      </w:tr>
      <w:tr w:rsidR="00523AEF" w:rsidRPr="00523AEF" w14:paraId="4BAE4AC4" w14:textId="77777777" w:rsidTr="00523AEF">
        <w:trPr>
          <w:trHeight w:val="876"/>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7FAF9F28"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BASIC FLOW</w:t>
            </w:r>
          </w:p>
        </w:tc>
        <w:tc>
          <w:tcPr>
            <w:tcW w:w="3740" w:type="dxa"/>
            <w:tcBorders>
              <w:top w:val="nil"/>
              <w:left w:val="nil"/>
              <w:bottom w:val="single" w:sz="8" w:space="0" w:color="auto"/>
              <w:right w:val="single" w:sz="8" w:space="0" w:color="auto"/>
            </w:tcBorders>
            <w:shd w:val="clear" w:color="auto" w:fill="auto"/>
            <w:vAlign w:val="center"/>
            <w:hideMark/>
          </w:tcPr>
          <w:p w14:paraId="0F79B8AC"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Username and Password are entered correctly, click on submit, successful login page appears</w:t>
            </w:r>
          </w:p>
        </w:tc>
      </w:tr>
      <w:tr w:rsidR="00523AEF" w:rsidRPr="00523AEF" w14:paraId="59C0F203" w14:textId="77777777" w:rsidTr="00523AEF">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78772874"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ALTERNATIVE FLOW</w:t>
            </w:r>
          </w:p>
        </w:tc>
        <w:tc>
          <w:tcPr>
            <w:tcW w:w="3740" w:type="dxa"/>
            <w:tcBorders>
              <w:top w:val="nil"/>
              <w:left w:val="nil"/>
              <w:bottom w:val="single" w:sz="8" w:space="0" w:color="auto"/>
              <w:right w:val="single" w:sz="8" w:space="0" w:color="auto"/>
            </w:tcBorders>
            <w:shd w:val="clear" w:color="auto" w:fill="auto"/>
            <w:vAlign w:val="center"/>
            <w:hideMark/>
          </w:tcPr>
          <w:p w14:paraId="0E57CF86"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 xml:space="preserve">Password is wrong, Username is wrong, error page appears </w:t>
            </w:r>
          </w:p>
        </w:tc>
      </w:tr>
      <w:tr w:rsidR="00523AEF" w:rsidRPr="00523AEF" w14:paraId="2AC32AA5" w14:textId="77777777" w:rsidTr="00523AEF">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5A114EFB"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EXCEPTIONAL FLOW</w:t>
            </w:r>
          </w:p>
        </w:tc>
        <w:tc>
          <w:tcPr>
            <w:tcW w:w="3740" w:type="dxa"/>
            <w:tcBorders>
              <w:top w:val="nil"/>
              <w:left w:val="nil"/>
              <w:bottom w:val="single" w:sz="8" w:space="0" w:color="auto"/>
              <w:right w:val="single" w:sz="8" w:space="0" w:color="auto"/>
            </w:tcBorders>
            <w:shd w:val="clear" w:color="auto" w:fill="auto"/>
            <w:vAlign w:val="center"/>
            <w:hideMark/>
          </w:tcPr>
          <w:p w14:paraId="650FD09E"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Forgot username, forgot password, reset page appears</w:t>
            </w:r>
          </w:p>
        </w:tc>
      </w:tr>
      <w:tr w:rsidR="00523AEF" w:rsidRPr="00523AEF" w14:paraId="6FA07C4E" w14:textId="77777777" w:rsidTr="00523AEF">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1C47CF57"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FREQUENCY</w:t>
            </w:r>
          </w:p>
        </w:tc>
        <w:tc>
          <w:tcPr>
            <w:tcW w:w="3740" w:type="dxa"/>
            <w:tcBorders>
              <w:top w:val="nil"/>
              <w:left w:val="nil"/>
              <w:bottom w:val="single" w:sz="8" w:space="0" w:color="auto"/>
              <w:right w:val="single" w:sz="8" w:space="0" w:color="auto"/>
            </w:tcBorders>
            <w:shd w:val="clear" w:color="auto" w:fill="auto"/>
            <w:vAlign w:val="center"/>
            <w:hideMark/>
          </w:tcPr>
          <w:p w14:paraId="09E9F674"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High</w:t>
            </w:r>
          </w:p>
        </w:tc>
      </w:tr>
      <w:tr w:rsidR="00523AEF" w:rsidRPr="00523AEF" w14:paraId="10770507" w14:textId="77777777" w:rsidTr="00523AEF">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7ACDB711"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ASSUMPTIONS</w:t>
            </w:r>
          </w:p>
        </w:tc>
        <w:tc>
          <w:tcPr>
            <w:tcW w:w="3740" w:type="dxa"/>
            <w:tcBorders>
              <w:top w:val="nil"/>
              <w:left w:val="nil"/>
              <w:bottom w:val="single" w:sz="8" w:space="0" w:color="auto"/>
              <w:right w:val="single" w:sz="8" w:space="0" w:color="auto"/>
            </w:tcBorders>
            <w:shd w:val="clear" w:color="auto" w:fill="auto"/>
            <w:vAlign w:val="center"/>
            <w:hideMark/>
          </w:tcPr>
          <w:p w14:paraId="40F4F565"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There is internet connectivity, users have basic mobile knowledge</w:t>
            </w:r>
          </w:p>
        </w:tc>
      </w:tr>
    </w:tbl>
    <w:p w14:paraId="277A7E42" w14:textId="77777777" w:rsidR="00C75FC7" w:rsidRPr="00C75FC7" w:rsidRDefault="00C75FC7" w:rsidP="00C75FC7">
      <w:pPr>
        <w:rPr>
          <w:b/>
          <w:bCs/>
          <w:color w:val="FF0000"/>
          <w:sz w:val="24"/>
          <w:szCs w:val="24"/>
        </w:rPr>
      </w:pPr>
    </w:p>
    <w:tbl>
      <w:tblPr>
        <w:tblW w:w="5760" w:type="dxa"/>
        <w:tblLook w:val="04A0" w:firstRow="1" w:lastRow="0" w:firstColumn="1" w:lastColumn="0" w:noHBand="0" w:noVBand="1"/>
      </w:tblPr>
      <w:tblGrid>
        <w:gridCol w:w="2020"/>
        <w:gridCol w:w="3740"/>
      </w:tblGrid>
      <w:tr w:rsidR="00523AEF" w:rsidRPr="00523AEF" w14:paraId="0E909B7D" w14:textId="77777777" w:rsidTr="00523AEF">
        <w:trPr>
          <w:trHeight w:val="324"/>
        </w:trPr>
        <w:tc>
          <w:tcPr>
            <w:tcW w:w="2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23A00F"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USE CASE ID</w:t>
            </w:r>
          </w:p>
        </w:tc>
        <w:tc>
          <w:tcPr>
            <w:tcW w:w="3740" w:type="dxa"/>
            <w:tcBorders>
              <w:top w:val="single" w:sz="8" w:space="0" w:color="auto"/>
              <w:left w:val="nil"/>
              <w:bottom w:val="single" w:sz="8" w:space="0" w:color="auto"/>
              <w:right w:val="single" w:sz="8" w:space="0" w:color="auto"/>
            </w:tcBorders>
            <w:shd w:val="clear" w:color="auto" w:fill="auto"/>
            <w:noWrap/>
            <w:vAlign w:val="center"/>
            <w:hideMark/>
          </w:tcPr>
          <w:p w14:paraId="69C03A7C"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UCD003</w:t>
            </w:r>
          </w:p>
        </w:tc>
      </w:tr>
      <w:tr w:rsidR="00523AEF" w:rsidRPr="00523AEF" w14:paraId="759D5003" w14:textId="77777777" w:rsidTr="00523AEF">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5CA9C839"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USE CASE NAME</w:t>
            </w:r>
          </w:p>
        </w:tc>
        <w:tc>
          <w:tcPr>
            <w:tcW w:w="3740" w:type="dxa"/>
            <w:tcBorders>
              <w:top w:val="nil"/>
              <w:left w:val="nil"/>
              <w:bottom w:val="single" w:sz="8" w:space="0" w:color="auto"/>
              <w:right w:val="single" w:sz="8" w:space="0" w:color="auto"/>
            </w:tcBorders>
            <w:shd w:val="clear" w:color="auto" w:fill="auto"/>
            <w:noWrap/>
            <w:vAlign w:val="center"/>
            <w:hideMark/>
          </w:tcPr>
          <w:p w14:paraId="78732D49"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SEARCH LOANS</w:t>
            </w:r>
          </w:p>
        </w:tc>
      </w:tr>
      <w:tr w:rsidR="00523AEF" w:rsidRPr="00523AEF" w14:paraId="76A6CF01" w14:textId="77777777" w:rsidTr="00523AEF">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2F138517"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PRIMARY ACTORS</w:t>
            </w:r>
          </w:p>
        </w:tc>
        <w:tc>
          <w:tcPr>
            <w:tcW w:w="3740" w:type="dxa"/>
            <w:tcBorders>
              <w:top w:val="nil"/>
              <w:left w:val="nil"/>
              <w:bottom w:val="single" w:sz="8" w:space="0" w:color="auto"/>
              <w:right w:val="single" w:sz="8" w:space="0" w:color="auto"/>
            </w:tcBorders>
            <w:shd w:val="clear" w:color="auto" w:fill="auto"/>
            <w:noWrap/>
            <w:vAlign w:val="center"/>
            <w:hideMark/>
          </w:tcPr>
          <w:p w14:paraId="1AE5A2E4"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Customers</w:t>
            </w:r>
          </w:p>
        </w:tc>
      </w:tr>
      <w:tr w:rsidR="00523AEF" w:rsidRPr="00523AEF" w14:paraId="5F0B9281" w14:textId="77777777" w:rsidTr="00523AEF">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786052D2"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SECONDARY ACTORS</w:t>
            </w:r>
          </w:p>
        </w:tc>
        <w:tc>
          <w:tcPr>
            <w:tcW w:w="3740" w:type="dxa"/>
            <w:tcBorders>
              <w:top w:val="nil"/>
              <w:left w:val="nil"/>
              <w:bottom w:val="single" w:sz="8" w:space="0" w:color="auto"/>
              <w:right w:val="single" w:sz="8" w:space="0" w:color="auto"/>
            </w:tcBorders>
            <w:shd w:val="clear" w:color="auto" w:fill="auto"/>
            <w:noWrap/>
            <w:vAlign w:val="center"/>
            <w:hideMark/>
          </w:tcPr>
          <w:p w14:paraId="22562D10"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Database Admin</w:t>
            </w:r>
          </w:p>
        </w:tc>
      </w:tr>
      <w:tr w:rsidR="00523AEF" w:rsidRPr="00523AEF" w14:paraId="57DCFE3C" w14:textId="77777777" w:rsidTr="00523AEF">
        <w:trPr>
          <w:trHeight w:val="116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5A005AF1"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BRIEF DESCRIPTION</w:t>
            </w:r>
          </w:p>
        </w:tc>
        <w:tc>
          <w:tcPr>
            <w:tcW w:w="3740" w:type="dxa"/>
            <w:tcBorders>
              <w:top w:val="nil"/>
              <w:left w:val="nil"/>
              <w:bottom w:val="single" w:sz="8" w:space="0" w:color="auto"/>
              <w:right w:val="single" w:sz="8" w:space="0" w:color="auto"/>
            </w:tcBorders>
            <w:shd w:val="clear" w:color="auto" w:fill="auto"/>
            <w:vAlign w:val="center"/>
            <w:hideMark/>
          </w:tcPr>
          <w:p w14:paraId="5AADC7F6"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This use case describes how users will choose the loan type from home loan, business loan, personal loan and vehicle loan</w:t>
            </w:r>
          </w:p>
        </w:tc>
      </w:tr>
      <w:tr w:rsidR="00523AEF" w:rsidRPr="00523AEF" w14:paraId="561A13E3" w14:textId="77777777" w:rsidTr="00523AEF">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541223C7"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PRE-CONDITION</w:t>
            </w:r>
          </w:p>
        </w:tc>
        <w:tc>
          <w:tcPr>
            <w:tcW w:w="3740" w:type="dxa"/>
            <w:tcBorders>
              <w:top w:val="nil"/>
              <w:left w:val="nil"/>
              <w:bottom w:val="single" w:sz="8" w:space="0" w:color="auto"/>
              <w:right w:val="single" w:sz="8" w:space="0" w:color="auto"/>
            </w:tcBorders>
            <w:shd w:val="clear" w:color="auto" w:fill="auto"/>
            <w:vAlign w:val="center"/>
            <w:hideMark/>
          </w:tcPr>
          <w:p w14:paraId="56F37D48"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Users should select any one type of loan</w:t>
            </w:r>
          </w:p>
        </w:tc>
      </w:tr>
      <w:tr w:rsidR="00523AEF" w:rsidRPr="00523AEF" w14:paraId="3870873C" w14:textId="77777777" w:rsidTr="00523AEF">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4179D869"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POST CONDITION</w:t>
            </w:r>
          </w:p>
        </w:tc>
        <w:tc>
          <w:tcPr>
            <w:tcW w:w="3740" w:type="dxa"/>
            <w:tcBorders>
              <w:top w:val="nil"/>
              <w:left w:val="nil"/>
              <w:bottom w:val="single" w:sz="8" w:space="0" w:color="auto"/>
              <w:right w:val="single" w:sz="8" w:space="0" w:color="auto"/>
            </w:tcBorders>
            <w:shd w:val="clear" w:color="auto" w:fill="auto"/>
            <w:vAlign w:val="center"/>
            <w:hideMark/>
          </w:tcPr>
          <w:p w14:paraId="7A701207"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Loan application page appears</w:t>
            </w:r>
          </w:p>
        </w:tc>
      </w:tr>
      <w:tr w:rsidR="00523AEF" w:rsidRPr="00523AEF" w14:paraId="6EDD8B5B" w14:textId="77777777" w:rsidTr="00523AEF">
        <w:trPr>
          <w:trHeight w:val="876"/>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5000E9D4"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lastRenderedPageBreak/>
              <w:t>BASIC FLOW</w:t>
            </w:r>
          </w:p>
        </w:tc>
        <w:tc>
          <w:tcPr>
            <w:tcW w:w="3740" w:type="dxa"/>
            <w:tcBorders>
              <w:top w:val="nil"/>
              <w:left w:val="nil"/>
              <w:bottom w:val="single" w:sz="8" w:space="0" w:color="auto"/>
              <w:right w:val="single" w:sz="8" w:space="0" w:color="auto"/>
            </w:tcBorders>
            <w:shd w:val="clear" w:color="auto" w:fill="auto"/>
            <w:vAlign w:val="center"/>
            <w:hideMark/>
          </w:tcPr>
          <w:p w14:paraId="4E174C79"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Click on the loan type, fill all the details of application form, save and proceed option appears</w:t>
            </w:r>
          </w:p>
        </w:tc>
      </w:tr>
      <w:tr w:rsidR="00523AEF" w:rsidRPr="00523AEF" w14:paraId="28C090ED" w14:textId="77777777" w:rsidTr="00523AEF">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44381440"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ALTERNATIVE FLOW</w:t>
            </w:r>
          </w:p>
        </w:tc>
        <w:tc>
          <w:tcPr>
            <w:tcW w:w="3740" w:type="dxa"/>
            <w:tcBorders>
              <w:top w:val="nil"/>
              <w:left w:val="nil"/>
              <w:bottom w:val="single" w:sz="8" w:space="0" w:color="auto"/>
              <w:right w:val="single" w:sz="8" w:space="0" w:color="auto"/>
            </w:tcBorders>
            <w:shd w:val="clear" w:color="auto" w:fill="auto"/>
            <w:vAlign w:val="center"/>
            <w:hideMark/>
          </w:tcPr>
          <w:p w14:paraId="366DAE32"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Any field left blank</w:t>
            </w:r>
          </w:p>
        </w:tc>
      </w:tr>
      <w:tr w:rsidR="00523AEF" w:rsidRPr="00523AEF" w14:paraId="28540188" w14:textId="77777777" w:rsidTr="00523AEF">
        <w:trPr>
          <w:trHeight w:val="876"/>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7E84A8FD"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EXCEPTIONAL FLOW</w:t>
            </w:r>
          </w:p>
        </w:tc>
        <w:tc>
          <w:tcPr>
            <w:tcW w:w="3740" w:type="dxa"/>
            <w:tcBorders>
              <w:top w:val="nil"/>
              <w:left w:val="nil"/>
              <w:bottom w:val="single" w:sz="8" w:space="0" w:color="auto"/>
              <w:right w:val="single" w:sz="8" w:space="0" w:color="auto"/>
            </w:tcBorders>
            <w:shd w:val="clear" w:color="auto" w:fill="auto"/>
            <w:vAlign w:val="center"/>
            <w:hideMark/>
          </w:tcPr>
          <w:p w14:paraId="4253EA65"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If any information is not in the prescribed format, system displays error message</w:t>
            </w:r>
          </w:p>
        </w:tc>
      </w:tr>
      <w:tr w:rsidR="00523AEF" w:rsidRPr="00523AEF" w14:paraId="6CAFFC5D" w14:textId="77777777" w:rsidTr="00523AEF">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39CB73E8"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FREQUENCY</w:t>
            </w:r>
          </w:p>
        </w:tc>
        <w:tc>
          <w:tcPr>
            <w:tcW w:w="3740" w:type="dxa"/>
            <w:tcBorders>
              <w:top w:val="nil"/>
              <w:left w:val="nil"/>
              <w:bottom w:val="single" w:sz="8" w:space="0" w:color="auto"/>
              <w:right w:val="single" w:sz="8" w:space="0" w:color="auto"/>
            </w:tcBorders>
            <w:shd w:val="clear" w:color="auto" w:fill="auto"/>
            <w:vAlign w:val="center"/>
            <w:hideMark/>
          </w:tcPr>
          <w:p w14:paraId="4D2A5948"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High</w:t>
            </w:r>
          </w:p>
        </w:tc>
      </w:tr>
      <w:tr w:rsidR="00523AEF" w:rsidRPr="00523AEF" w14:paraId="32BE4994" w14:textId="77777777" w:rsidTr="00523AEF">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14:paraId="36717A7D" w14:textId="77777777" w:rsidR="00523AEF" w:rsidRPr="00523AEF" w:rsidRDefault="00523AEF" w:rsidP="00523AEF">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ASSUMPTIONS</w:t>
            </w:r>
          </w:p>
        </w:tc>
        <w:tc>
          <w:tcPr>
            <w:tcW w:w="3740" w:type="dxa"/>
            <w:tcBorders>
              <w:top w:val="nil"/>
              <w:left w:val="nil"/>
              <w:bottom w:val="single" w:sz="8" w:space="0" w:color="auto"/>
              <w:right w:val="single" w:sz="8" w:space="0" w:color="auto"/>
            </w:tcBorders>
            <w:shd w:val="clear" w:color="auto" w:fill="auto"/>
            <w:vAlign w:val="center"/>
            <w:hideMark/>
          </w:tcPr>
          <w:p w14:paraId="3A74ED3E" w14:textId="77777777" w:rsidR="00523AEF" w:rsidRPr="00523AEF" w:rsidRDefault="00523AEF" w:rsidP="00523AEF">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Users have all the required documents and information in pdf or jpeg format</w:t>
            </w:r>
          </w:p>
        </w:tc>
      </w:tr>
    </w:tbl>
    <w:p w14:paraId="57CB9D19" w14:textId="77777777" w:rsidR="00A3008B" w:rsidRPr="007D2588" w:rsidRDefault="00A3008B" w:rsidP="00A3008B">
      <w:pPr>
        <w:rPr>
          <w:b/>
          <w:bCs/>
          <w:color w:val="FF0000"/>
          <w:sz w:val="24"/>
          <w:szCs w:val="24"/>
        </w:rPr>
      </w:pPr>
    </w:p>
    <w:p w14:paraId="5E838128" w14:textId="11DFF521" w:rsidR="00A3008B" w:rsidRPr="00332F7C" w:rsidRDefault="00A3008B" w:rsidP="00A3008B">
      <w:pPr>
        <w:rPr>
          <w:b/>
          <w:bCs/>
          <w:sz w:val="24"/>
          <w:szCs w:val="24"/>
        </w:rPr>
      </w:pPr>
      <w:r w:rsidRPr="00332F7C">
        <w:rPr>
          <w:b/>
          <w:bCs/>
          <w:sz w:val="24"/>
          <w:szCs w:val="24"/>
        </w:rPr>
        <w:t xml:space="preserve">Document 7- Screens and pages </w:t>
      </w:r>
    </w:p>
    <w:p w14:paraId="4C0766F9" w14:textId="75969CA8" w:rsidR="00A3008B" w:rsidRDefault="00332F7C" w:rsidP="00A3008B">
      <w:pPr>
        <w:rPr>
          <w:b/>
          <w:bCs/>
          <w:color w:val="FF0000"/>
          <w:sz w:val="24"/>
          <w:szCs w:val="24"/>
        </w:rPr>
      </w:pPr>
      <w:r w:rsidRPr="00332F7C">
        <w:rPr>
          <w:b/>
          <w:bCs/>
          <w:noProof/>
          <w:color w:val="FF0000"/>
          <w:sz w:val="24"/>
          <w:szCs w:val="24"/>
        </w:rPr>
        <w:drawing>
          <wp:inline distT="0" distB="0" distL="0" distR="0" wp14:anchorId="2E04D8EF" wp14:editId="0B032511">
            <wp:extent cx="5197290" cy="4656223"/>
            <wp:effectExtent l="0" t="0" r="3810" b="0"/>
            <wp:docPr id="2118331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331022" name=""/>
                    <pic:cNvPicPr/>
                  </pic:nvPicPr>
                  <pic:blipFill>
                    <a:blip r:embed="rId8"/>
                    <a:stretch>
                      <a:fillRect/>
                    </a:stretch>
                  </pic:blipFill>
                  <pic:spPr>
                    <a:xfrm>
                      <a:off x="0" y="0"/>
                      <a:ext cx="5197290" cy="4656223"/>
                    </a:xfrm>
                    <a:prstGeom prst="rect">
                      <a:avLst/>
                    </a:prstGeom>
                  </pic:spPr>
                </pic:pic>
              </a:graphicData>
            </a:graphic>
          </wp:inline>
        </w:drawing>
      </w:r>
    </w:p>
    <w:p w14:paraId="438582DA" w14:textId="2D3297A1" w:rsidR="00332F7C" w:rsidRDefault="00326CA9" w:rsidP="00A3008B">
      <w:pPr>
        <w:rPr>
          <w:b/>
          <w:bCs/>
          <w:color w:val="FF0000"/>
          <w:sz w:val="24"/>
          <w:szCs w:val="24"/>
        </w:rPr>
      </w:pPr>
      <w:r w:rsidRPr="00326CA9">
        <w:rPr>
          <w:b/>
          <w:bCs/>
          <w:color w:val="FF0000"/>
          <w:sz w:val="24"/>
          <w:szCs w:val="24"/>
        </w:rPr>
        <w:lastRenderedPageBreak/>
        <w:drawing>
          <wp:inline distT="0" distB="0" distL="0" distR="0" wp14:anchorId="08EFC539" wp14:editId="716DC4FD">
            <wp:extent cx="4351397" cy="5677392"/>
            <wp:effectExtent l="0" t="0" r="0" b="0"/>
            <wp:docPr id="1231328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28780" name=""/>
                    <pic:cNvPicPr/>
                  </pic:nvPicPr>
                  <pic:blipFill>
                    <a:blip r:embed="rId9"/>
                    <a:stretch>
                      <a:fillRect/>
                    </a:stretch>
                  </pic:blipFill>
                  <pic:spPr>
                    <a:xfrm>
                      <a:off x="0" y="0"/>
                      <a:ext cx="4351397" cy="5677392"/>
                    </a:xfrm>
                    <a:prstGeom prst="rect">
                      <a:avLst/>
                    </a:prstGeom>
                  </pic:spPr>
                </pic:pic>
              </a:graphicData>
            </a:graphic>
          </wp:inline>
        </w:drawing>
      </w:r>
    </w:p>
    <w:p w14:paraId="371DD35B" w14:textId="18B164E1" w:rsidR="00332F7C" w:rsidRDefault="00326CA9" w:rsidP="00A3008B">
      <w:pPr>
        <w:rPr>
          <w:b/>
          <w:bCs/>
          <w:color w:val="FF0000"/>
          <w:sz w:val="24"/>
          <w:szCs w:val="24"/>
        </w:rPr>
      </w:pPr>
      <w:r w:rsidRPr="00326CA9">
        <w:rPr>
          <w:b/>
          <w:bCs/>
          <w:color w:val="FF0000"/>
          <w:sz w:val="24"/>
          <w:szCs w:val="24"/>
        </w:rPr>
        <w:lastRenderedPageBreak/>
        <w:drawing>
          <wp:inline distT="0" distB="0" distL="0" distR="0" wp14:anchorId="6877B7F2" wp14:editId="04470500">
            <wp:extent cx="5731510" cy="5389245"/>
            <wp:effectExtent l="0" t="0" r="2540" b="1905"/>
            <wp:docPr id="2079213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13716" name=""/>
                    <pic:cNvPicPr/>
                  </pic:nvPicPr>
                  <pic:blipFill>
                    <a:blip r:embed="rId10"/>
                    <a:stretch>
                      <a:fillRect/>
                    </a:stretch>
                  </pic:blipFill>
                  <pic:spPr>
                    <a:xfrm>
                      <a:off x="0" y="0"/>
                      <a:ext cx="5731510" cy="5389245"/>
                    </a:xfrm>
                    <a:prstGeom prst="rect">
                      <a:avLst/>
                    </a:prstGeom>
                  </pic:spPr>
                </pic:pic>
              </a:graphicData>
            </a:graphic>
          </wp:inline>
        </w:drawing>
      </w:r>
    </w:p>
    <w:p w14:paraId="6CA8268F" w14:textId="0C0AAA00" w:rsidR="00A3008B" w:rsidRDefault="00332F7C" w:rsidP="00A3008B">
      <w:pPr>
        <w:rPr>
          <w:b/>
          <w:bCs/>
          <w:color w:val="FF0000"/>
          <w:sz w:val="24"/>
          <w:szCs w:val="24"/>
        </w:rPr>
      </w:pPr>
      <w:r w:rsidRPr="00332F7C">
        <w:rPr>
          <w:b/>
          <w:bCs/>
          <w:noProof/>
          <w:color w:val="FF0000"/>
          <w:sz w:val="24"/>
          <w:szCs w:val="24"/>
        </w:rPr>
        <w:lastRenderedPageBreak/>
        <w:drawing>
          <wp:inline distT="0" distB="0" distL="0" distR="0" wp14:anchorId="32030263" wp14:editId="387F7079">
            <wp:extent cx="5197290" cy="4648603"/>
            <wp:effectExtent l="0" t="0" r="3810" b="0"/>
            <wp:docPr id="174977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7564" name=""/>
                    <pic:cNvPicPr/>
                  </pic:nvPicPr>
                  <pic:blipFill>
                    <a:blip r:embed="rId11"/>
                    <a:stretch>
                      <a:fillRect/>
                    </a:stretch>
                  </pic:blipFill>
                  <pic:spPr>
                    <a:xfrm>
                      <a:off x="0" y="0"/>
                      <a:ext cx="5197290" cy="4648603"/>
                    </a:xfrm>
                    <a:prstGeom prst="rect">
                      <a:avLst/>
                    </a:prstGeom>
                  </pic:spPr>
                </pic:pic>
              </a:graphicData>
            </a:graphic>
          </wp:inline>
        </w:drawing>
      </w:r>
    </w:p>
    <w:p w14:paraId="7DA51EAB" w14:textId="77777777" w:rsidR="00332F7C" w:rsidRPr="007D2588" w:rsidRDefault="00332F7C" w:rsidP="00A3008B">
      <w:pPr>
        <w:rPr>
          <w:b/>
          <w:bCs/>
          <w:color w:val="FF0000"/>
          <w:sz w:val="24"/>
          <w:szCs w:val="24"/>
        </w:rPr>
      </w:pPr>
    </w:p>
    <w:p w14:paraId="75FEB973" w14:textId="3517C9DE" w:rsidR="00A3008B" w:rsidRPr="00A3008B" w:rsidRDefault="00A3008B" w:rsidP="00A3008B">
      <w:pPr>
        <w:rPr>
          <w:b/>
          <w:bCs/>
          <w:sz w:val="24"/>
          <w:szCs w:val="24"/>
        </w:rPr>
      </w:pPr>
      <w:r w:rsidRPr="00A3008B">
        <w:rPr>
          <w:b/>
          <w:bCs/>
          <w:sz w:val="24"/>
          <w:szCs w:val="24"/>
        </w:rPr>
        <w:t xml:space="preserve">Document 8- Tools-Visio and Axure </w:t>
      </w:r>
    </w:p>
    <w:p w14:paraId="2B9954A2" w14:textId="7FE05AB2" w:rsidR="007D2588" w:rsidRPr="007D2588" w:rsidRDefault="007D2588" w:rsidP="007D2588">
      <w:pPr>
        <w:rPr>
          <w:b/>
          <w:bCs/>
          <w:color w:val="FF0000"/>
          <w:sz w:val="24"/>
          <w:szCs w:val="24"/>
        </w:rPr>
      </w:pPr>
      <w:r w:rsidRPr="007D2588">
        <w:rPr>
          <w:b/>
          <w:bCs/>
          <w:sz w:val="24"/>
          <w:szCs w:val="24"/>
        </w:rPr>
        <w:t xml:space="preserve">MS Visio: </w:t>
      </w:r>
      <w:r w:rsidRPr="007D2588">
        <w:rPr>
          <w:sz w:val="24"/>
          <w:szCs w:val="24"/>
        </w:rPr>
        <w:t xml:space="preserve">Microsoft Visio is a diagramming and vector graphics application that allows users </w:t>
      </w:r>
      <w:r w:rsidRPr="001D4886">
        <w:rPr>
          <w:sz w:val="24"/>
          <w:szCs w:val="24"/>
        </w:rPr>
        <w:t xml:space="preserve">to create a wide variety of diagrams, charts, and visuals. It can be used for Diagram Creation, Customization, Drawing Use Cases, Templates &amp; Shapes. It is commonly used by IT professionals, BA, Architects etc. </w:t>
      </w:r>
    </w:p>
    <w:p w14:paraId="1314B946" w14:textId="77777777" w:rsidR="007D2588" w:rsidRDefault="007D2588" w:rsidP="007D2588">
      <w:pPr>
        <w:rPr>
          <w:sz w:val="24"/>
          <w:szCs w:val="24"/>
        </w:rPr>
      </w:pPr>
      <w:r>
        <w:rPr>
          <w:sz w:val="24"/>
          <w:szCs w:val="24"/>
        </w:rPr>
        <w:t>It</w:t>
      </w:r>
      <w:r w:rsidRPr="0029560B">
        <w:rPr>
          <w:sz w:val="24"/>
          <w:szCs w:val="24"/>
        </w:rPr>
        <w:t xml:space="preserve"> offers a comprehensive and satisfactory experience for diagram creation and visualization tasks. The main highlights are its interface which makes it easy for </w:t>
      </w:r>
      <w:r>
        <w:rPr>
          <w:sz w:val="24"/>
          <w:szCs w:val="24"/>
        </w:rPr>
        <w:t>us</w:t>
      </w:r>
      <w:r w:rsidRPr="0029560B">
        <w:rPr>
          <w:sz w:val="24"/>
          <w:szCs w:val="24"/>
        </w:rPr>
        <w:t xml:space="preserve"> to start creating diagrams, regardless of their skill level. </w:t>
      </w:r>
    </w:p>
    <w:p w14:paraId="5C95A89C" w14:textId="3B87511A" w:rsidR="00A3008B" w:rsidRPr="007D2588" w:rsidRDefault="007D2588" w:rsidP="00A3008B">
      <w:pPr>
        <w:rPr>
          <w:sz w:val="24"/>
          <w:szCs w:val="24"/>
        </w:rPr>
      </w:pPr>
      <w:r>
        <w:rPr>
          <w:sz w:val="24"/>
          <w:szCs w:val="24"/>
        </w:rPr>
        <w:t>MS</w:t>
      </w:r>
      <w:r w:rsidRPr="00B03282">
        <w:rPr>
          <w:sz w:val="24"/>
          <w:szCs w:val="24"/>
        </w:rPr>
        <w:t xml:space="preserve"> Visio provides a user-friendly diagramming platform with a bunch of templates and shapes as per the user requirement. The nice intuitive drag and drop interface simplifies the creation of flowcharts, diagrams, and process maps. </w:t>
      </w:r>
    </w:p>
    <w:p w14:paraId="225072E1" w14:textId="77777777" w:rsidR="007D2588" w:rsidRDefault="007D2588" w:rsidP="007D2588">
      <w:pPr>
        <w:rPr>
          <w:sz w:val="24"/>
          <w:szCs w:val="24"/>
        </w:rPr>
      </w:pPr>
      <w:r w:rsidRPr="007D2588">
        <w:rPr>
          <w:b/>
          <w:bCs/>
          <w:sz w:val="24"/>
          <w:szCs w:val="24"/>
        </w:rPr>
        <w:t>Axure:</w:t>
      </w:r>
      <w:r>
        <w:rPr>
          <w:b/>
          <w:bCs/>
          <w:sz w:val="24"/>
          <w:szCs w:val="24"/>
        </w:rPr>
        <w:t xml:space="preserve"> </w:t>
      </w:r>
      <w:r w:rsidRPr="001D4886">
        <w:rPr>
          <w:sz w:val="24"/>
          <w:szCs w:val="24"/>
        </w:rPr>
        <w:t xml:space="preserve">Axure is an advanced prototyping tool used to create high-fidelity, interactive wireframes and prototypes for web and mobile applications. </w:t>
      </w:r>
    </w:p>
    <w:p w14:paraId="129C5BA1" w14:textId="77777777" w:rsidR="00326CA9" w:rsidRDefault="007D2588" w:rsidP="00A3008B">
      <w:pPr>
        <w:rPr>
          <w:sz w:val="24"/>
          <w:szCs w:val="24"/>
        </w:rPr>
      </w:pPr>
      <w:r>
        <w:rPr>
          <w:sz w:val="24"/>
          <w:szCs w:val="24"/>
        </w:rPr>
        <w:t xml:space="preserve">It </w:t>
      </w:r>
      <w:r w:rsidRPr="007D2588">
        <w:rPr>
          <w:sz w:val="24"/>
          <w:szCs w:val="24"/>
        </w:rPr>
        <w:t>is Valuable for creating interactive prototypes. It is a valuable tool for creating interactive prototypes that closely resemble the finished product. It is easy to demonstrate ideas to clients using Axure's features.</w:t>
      </w:r>
    </w:p>
    <w:p w14:paraId="481D7819" w14:textId="59545060" w:rsidR="00A3008B" w:rsidRPr="00326CA9" w:rsidRDefault="00A3008B" w:rsidP="00A3008B">
      <w:pPr>
        <w:rPr>
          <w:sz w:val="24"/>
          <w:szCs w:val="24"/>
        </w:rPr>
      </w:pPr>
      <w:r w:rsidRPr="00A3008B">
        <w:rPr>
          <w:b/>
          <w:bCs/>
          <w:sz w:val="24"/>
          <w:szCs w:val="24"/>
        </w:rPr>
        <w:lastRenderedPageBreak/>
        <w:t xml:space="preserve">Document 9- BA experience </w:t>
      </w:r>
    </w:p>
    <w:p w14:paraId="2D9532B9" w14:textId="77777777" w:rsidR="00A3008B" w:rsidRPr="00A3008B" w:rsidRDefault="00A3008B" w:rsidP="00A3008B">
      <w:pPr>
        <w:rPr>
          <w:b/>
          <w:bCs/>
          <w:sz w:val="24"/>
          <w:szCs w:val="24"/>
        </w:rPr>
      </w:pPr>
      <w:r w:rsidRPr="00A3008B">
        <w:rPr>
          <w:b/>
          <w:bCs/>
          <w:sz w:val="24"/>
          <w:szCs w:val="24"/>
        </w:rPr>
        <w:t xml:space="preserve">My experience as BA in following phases: </w:t>
      </w:r>
    </w:p>
    <w:p w14:paraId="4FC79C4D" w14:textId="350D26CD" w:rsidR="00A3008B" w:rsidRPr="00A3008B" w:rsidRDefault="00A3008B" w:rsidP="00A3008B">
      <w:pPr>
        <w:rPr>
          <w:b/>
          <w:bCs/>
          <w:sz w:val="24"/>
          <w:szCs w:val="24"/>
        </w:rPr>
      </w:pPr>
      <w:r w:rsidRPr="00A3008B">
        <w:rPr>
          <w:b/>
          <w:bCs/>
          <w:sz w:val="24"/>
          <w:szCs w:val="24"/>
        </w:rPr>
        <w:t xml:space="preserve">Requirement gathering: </w:t>
      </w:r>
    </w:p>
    <w:p w14:paraId="180F18D8" w14:textId="77777777" w:rsidR="00F87C50" w:rsidRPr="00665DDE" w:rsidRDefault="00F87C50" w:rsidP="00F87C50">
      <w:pPr>
        <w:pStyle w:val="ListParagraph"/>
        <w:numPr>
          <w:ilvl w:val="0"/>
          <w:numId w:val="1"/>
        </w:numPr>
        <w:rPr>
          <w:sz w:val="24"/>
          <w:szCs w:val="24"/>
        </w:rPr>
      </w:pPr>
      <w:r w:rsidRPr="00665DDE">
        <w:rPr>
          <w:sz w:val="24"/>
          <w:szCs w:val="24"/>
        </w:rPr>
        <w:t>We Identified the Stakeholders and gathered the requirement by doing Document Analysis and conducting Observation session with the employees and Interview session with the stakeholders to get more information about the Project.</w:t>
      </w:r>
    </w:p>
    <w:p w14:paraId="6A8DF5AB" w14:textId="03FDE3E3" w:rsidR="00F87C50" w:rsidRPr="00665DDE" w:rsidRDefault="00F87C50" w:rsidP="00F87C50">
      <w:pPr>
        <w:pStyle w:val="ListParagraph"/>
        <w:numPr>
          <w:ilvl w:val="0"/>
          <w:numId w:val="1"/>
        </w:numPr>
        <w:rPr>
          <w:sz w:val="24"/>
          <w:szCs w:val="24"/>
        </w:rPr>
      </w:pPr>
      <w:r w:rsidRPr="00665DDE">
        <w:rPr>
          <w:sz w:val="24"/>
          <w:szCs w:val="24"/>
        </w:rPr>
        <w:t>Once requirements were gathered, requirement sorting was done and we removed the duplicate and repeated requirements then validated the requirement using FURPS.</w:t>
      </w:r>
    </w:p>
    <w:p w14:paraId="6316A00C" w14:textId="11CAE19A" w:rsidR="00F87C50" w:rsidRPr="00665DDE" w:rsidRDefault="00F87C50" w:rsidP="00F87C50">
      <w:pPr>
        <w:pStyle w:val="ListParagraph"/>
        <w:numPr>
          <w:ilvl w:val="0"/>
          <w:numId w:val="1"/>
        </w:numPr>
        <w:rPr>
          <w:sz w:val="24"/>
          <w:szCs w:val="24"/>
        </w:rPr>
      </w:pPr>
      <w:r w:rsidRPr="00665DDE">
        <w:rPr>
          <w:sz w:val="24"/>
          <w:szCs w:val="24"/>
        </w:rPr>
        <w:t>Once the required requirements were validated, we prioritized the requirements according to the stakeholder needs using MoSCoW technique.</w:t>
      </w:r>
    </w:p>
    <w:p w14:paraId="37C41F8C" w14:textId="5C70D8CA" w:rsidR="00A3008B" w:rsidRPr="00A3008B" w:rsidRDefault="00A3008B" w:rsidP="00A3008B">
      <w:pPr>
        <w:rPr>
          <w:b/>
          <w:bCs/>
          <w:sz w:val="24"/>
          <w:szCs w:val="24"/>
        </w:rPr>
      </w:pPr>
      <w:r w:rsidRPr="00A3008B">
        <w:rPr>
          <w:b/>
          <w:bCs/>
          <w:sz w:val="24"/>
          <w:szCs w:val="24"/>
        </w:rPr>
        <w:t xml:space="preserve">Requirement Analysis: </w:t>
      </w:r>
    </w:p>
    <w:p w14:paraId="25DAB7E1" w14:textId="77777777" w:rsidR="00F87C50" w:rsidRPr="00665DDE" w:rsidRDefault="00F87C50" w:rsidP="00F87C50">
      <w:pPr>
        <w:pStyle w:val="ListParagraph"/>
        <w:numPr>
          <w:ilvl w:val="0"/>
          <w:numId w:val="6"/>
        </w:numPr>
        <w:rPr>
          <w:sz w:val="24"/>
          <w:szCs w:val="24"/>
        </w:rPr>
      </w:pPr>
      <w:r w:rsidRPr="00665DDE">
        <w:rPr>
          <w:sz w:val="24"/>
          <w:szCs w:val="24"/>
        </w:rPr>
        <w:t>In this phase we prepared UML diagram and Activity diagram.</w:t>
      </w:r>
    </w:p>
    <w:p w14:paraId="52CCF4D3" w14:textId="25DE8F9C" w:rsidR="00F87C50" w:rsidRPr="00665DDE" w:rsidRDefault="00F87C50" w:rsidP="00F87C50">
      <w:pPr>
        <w:pStyle w:val="ListParagraph"/>
        <w:numPr>
          <w:ilvl w:val="1"/>
          <w:numId w:val="5"/>
        </w:numPr>
        <w:rPr>
          <w:sz w:val="24"/>
          <w:szCs w:val="24"/>
        </w:rPr>
      </w:pPr>
      <w:r w:rsidRPr="00665DDE">
        <w:rPr>
          <w:sz w:val="24"/>
          <w:szCs w:val="24"/>
        </w:rPr>
        <w:t>Use case specifications was prepared with the help of Use Case diagram and we conducted meeting with the stakeholders to get information on the Use Case Specification</w:t>
      </w:r>
      <w:r w:rsidR="00FF7D03" w:rsidRPr="00665DDE">
        <w:rPr>
          <w:sz w:val="24"/>
          <w:szCs w:val="24"/>
        </w:rPr>
        <w:t>.</w:t>
      </w:r>
    </w:p>
    <w:p w14:paraId="1BD92470" w14:textId="596477B0" w:rsidR="00F87C50" w:rsidRPr="00665DDE" w:rsidRDefault="00F87C50" w:rsidP="00F87C50">
      <w:pPr>
        <w:pStyle w:val="ListParagraph"/>
        <w:numPr>
          <w:ilvl w:val="1"/>
          <w:numId w:val="5"/>
        </w:numPr>
        <w:rPr>
          <w:sz w:val="24"/>
          <w:szCs w:val="24"/>
        </w:rPr>
      </w:pPr>
      <w:r w:rsidRPr="00665DDE">
        <w:rPr>
          <w:sz w:val="24"/>
          <w:szCs w:val="24"/>
        </w:rPr>
        <w:t>BRD document was prepared by me and the same was shared with the Stakeholder</w:t>
      </w:r>
      <w:r w:rsidR="00FF7D03" w:rsidRPr="00665DDE">
        <w:rPr>
          <w:sz w:val="24"/>
          <w:szCs w:val="24"/>
        </w:rPr>
        <w:t>s for approval</w:t>
      </w:r>
      <w:r w:rsidRPr="00665DDE">
        <w:rPr>
          <w:sz w:val="24"/>
          <w:szCs w:val="24"/>
        </w:rPr>
        <w:t>.</w:t>
      </w:r>
    </w:p>
    <w:p w14:paraId="745791BC" w14:textId="0EAE1FCE" w:rsidR="00F87C50" w:rsidRPr="00665DDE" w:rsidRDefault="00F87C50" w:rsidP="00F87C50">
      <w:pPr>
        <w:pStyle w:val="ListParagraph"/>
        <w:numPr>
          <w:ilvl w:val="1"/>
          <w:numId w:val="5"/>
        </w:numPr>
        <w:rPr>
          <w:sz w:val="24"/>
          <w:szCs w:val="24"/>
        </w:rPr>
      </w:pPr>
      <w:r w:rsidRPr="00665DDE">
        <w:rPr>
          <w:sz w:val="24"/>
          <w:szCs w:val="24"/>
        </w:rPr>
        <w:t xml:space="preserve">Functional specification Document and Non function document was merged and SRS document was prepared and was sent to client for </w:t>
      </w:r>
      <w:r w:rsidR="00FF7D03" w:rsidRPr="00665DDE">
        <w:rPr>
          <w:sz w:val="24"/>
          <w:szCs w:val="24"/>
        </w:rPr>
        <w:t>s</w:t>
      </w:r>
      <w:r w:rsidRPr="00665DDE">
        <w:rPr>
          <w:sz w:val="24"/>
          <w:szCs w:val="24"/>
        </w:rPr>
        <w:t>ign</w:t>
      </w:r>
      <w:r w:rsidR="00FF7D03" w:rsidRPr="00665DDE">
        <w:rPr>
          <w:sz w:val="24"/>
          <w:szCs w:val="24"/>
        </w:rPr>
        <w:t xml:space="preserve"> </w:t>
      </w:r>
      <w:r w:rsidRPr="00665DDE">
        <w:rPr>
          <w:sz w:val="24"/>
          <w:szCs w:val="24"/>
        </w:rPr>
        <w:t>off.</w:t>
      </w:r>
    </w:p>
    <w:p w14:paraId="626A5F66" w14:textId="289CE33D" w:rsidR="00F87C50" w:rsidRPr="00665DDE" w:rsidRDefault="00F87C50" w:rsidP="00A3008B">
      <w:pPr>
        <w:pStyle w:val="ListParagraph"/>
        <w:numPr>
          <w:ilvl w:val="1"/>
          <w:numId w:val="5"/>
        </w:numPr>
        <w:rPr>
          <w:sz w:val="24"/>
          <w:szCs w:val="24"/>
        </w:rPr>
      </w:pPr>
      <w:r w:rsidRPr="00665DDE">
        <w:rPr>
          <w:sz w:val="24"/>
          <w:szCs w:val="24"/>
        </w:rPr>
        <w:t>Once we got sign off on the SRS document, we prepared the RTM.</w:t>
      </w:r>
    </w:p>
    <w:p w14:paraId="0D584D29" w14:textId="32ECDBDD" w:rsidR="00FF7D03" w:rsidRPr="00665DDE" w:rsidRDefault="00A3008B" w:rsidP="00FF7D03">
      <w:pPr>
        <w:rPr>
          <w:b/>
          <w:bCs/>
          <w:sz w:val="24"/>
          <w:szCs w:val="24"/>
        </w:rPr>
      </w:pPr>
      <w:r w:rsidRPr="00A3008B">
        <w:rPr>
          <w:b/>
          <w:bCs/>
          <w:sz w:val="24"/>
          <w:szCs w:val="24"/>
        </w:rPr>
        <w:t xml:space="preserve">Design: </w:t>
      </w:r>
    </w:p>
    <w:p w14:paraId="0F94E18F" w14:textId="1D0716E9" w:rsidR="00FF7D03" w:rsidRPr="00665DDE" w:rsidRDefault="00FF7D03" w:rsidP="00FF7D03">
      <w:pPr>
        <w:pStyle w:val="ListParagraph"/>
        <w:numPr>
          <w:ilvl w:val="0"/>
          <w:numId w:val="1"/>
        </w:numPr>
        <w:rPr>
          <w:sz w:val="24"/>
          <w:szCs w:val="24"/>
        </w:rPr>
      </w:pPr>
      <w:r w:rsidRPr="00665DDE">
        <w:rPr>
          <w:sz w:val="24"/>
          <w:szCs w:val="24"/>
        </w:rPr>
        <w:t>In this phase we regularly provided update to the client about the progress of the project.</w:t>
      </w:r>
    </w:p>
    <w:p w14:paraId="5D9DDF3F" w14:textId="1D13F532" w:rsidR="00FF7D03" w:rsidRPr="00665DDE" w:rsidRDefault="00FF7D03" w:rsidP="00FF7D03">
      <w:pPr>
        <w:pStyle w:val="ListParagraph"/>
        <w:numPr>
          <w:ilvl w:val="0"/>
          <w:numId w:val="1"/>
        </w:numPr>
        <w:rPr>
          <w:sz w:val="24"/>
          <w:szCs w:val="24"/>
        </w:rPr>
      </w:pPr>
      <w:r w:rsidRPr="00665DDE">
        <w:rPr>
          <w:sz w:val="24"/>
          <w:szCs w:val="24"/>
        </w:rPr>
        <w:t>Using the use case specification, I also prepared test cases for Testing.</w:t>
      </w:r>
    </w:p>
    <w:p w14:paraId="0C8A6BDA" w14:textId="712BAD79" w:rsidR="00FF7D03" w:rsidRPr="00665DDE" w:rsidRDefault="00FF7D03" w:rsidP="00FF7D03">
      <w:pPr>
        <w:pStyle w:val="ListParagraph"/>
        <w:numPr>
          <w:ilvl w:val="0"/>
          <w:numId w:val="1"/>
        </w:numPr>
        <w:rPr>
          <w:sz w:val="24"/>
          <w:szCs w:val="24"/>
        </w:rPr>
      </w:pPr>
      <w:r w:rsidRPr="00665DDE">
        <w:rPr>
          <w:sz w:val="24"/>
          <w:szCs w:val="24"/>
        </w:rPr>
        <w:t>Training session was organized for the employees and end users.</w:t>
      </w:r>
    </w:p>
    <w:p w14:paraId="46A653A6" w14:textId="767A56BB" w:rsidR="00FF7D03" w:rsidRPr="00665DDE" w:rsidRDefault="00FF7D03" w:rsidP="00A3008B">
      <w:pPr>
        <w:pStyle w:val="ListParagraph"/>
        <w:numPr>
          <w:ilvl w:val="0"/>
          <w:numId w:val="1"/>
        </w:numPr>
        <w:rPr>
          <w:sz w:val="28"/>
          <w:szCs w:val="28"/>
        </w:rPr>
      </w:pPr>
      <w:r w:rsidRPr="00665DDE">
        <w:rPr>
          <w:sz w:val="24"/>
          <w:szCs w:val="24"/>
        </w:rPr>
        <w:t>I also updated the RTM</w:t>
      </w:r>
      <w:r w:rsidR="00665DDE" w:rsidRPr="00665DDE">
        <w:rPr>
          <w:sz w:val="24"/>
          <w:szCs w:val="24"/>
        </w:rPr>
        <w:t xml:space="preserve"> as per the designing of the requirements</w:t>
      </w:r>
      <w:r w:rsidRPr="00665DDE">
        <w:rPr>
          <w:sz w:val="24"/>
          <w:szCs w:val="24"/>
        </w:rPr>
        <w:t>.</w:t>
      </w:r>
    </w:p>
    <w:p w14:paraId="3064643A" w14:textId="3ACEC59F" w:rsidR="00A3008B" w:rsidRPr="00A3008B" w:rsidRDefault="00A3008B" w:rsidP="00A3008B">
      <w:pPr>
        <w:rPr>
          <w:b/>
          <w:bCs/>
          <w:sz w:val="24"/>
          <w:szCs w:val="24"/>
        </w:rPr>
      </w:pPr>
      <w:r w:rsidRPr="00A3008B">
        <w:rPr>
          <w:b/>
          <w:bCs/>
          <w:sz w:val="24"/>
          <w:szCs w:val="24"/>
        </w:rPr>
        <w:t xml:space="preserve">Development: </w:t>
      </w:r>
    </w:p>
    <w:p w14:paraId="1E501F6A" w14:textId="1CD3D481" w:rsidR="00665DDE" w:rsidRPr="00665DDE" w:rsidRDefault="00665DDE" w:rsidP="00665DDE">
      <w:pPr>
        <w:pStyle w:val="ListParagraph"/>
        <w:numPr>
          <w:ilvl w:val="0"/>
          <w:numId w:val="2"/>
        </w:numPr>
        <w:rPr>
          <w:sz w:val="24"/>
          <w:szCs w:val="24"/>
        </w:rPr>
      </w:pPr>
      <w:r w:rsidRPr="00665DDE">
        <w:rPr>
          <w:sz w:val="24"/>
          <w:szCs w:val="24"/>
        </w:rPr>
        <w:t>JAD session was conducted to clear the technical team doubts.</w:t>
      </w:r>
    </w:p>
    <w:p w14:paraId="02D1DF82" w14:textId="1AF91A6E" w:rsidR="00665DDE" w:rsidRPr="00665DDE" w:rsidRDefault="00665DDE" w:rsidP="00665DDE">
      <w:pPr>
        <w:pStyle w:val="ListParagraph"/>
        <w:numPr>
          <w:ilvl w:val="0"/>
          <w:numId w:val="2"/>
        </w:numPr>
        <w:rPr>
          <w:sz w:val="24"/>
          <w:szCs w:val="24"/>
        </w:rPr>
      </w:pPr>
      <w:r w:rsidRPr="00665DDE">
        <w:rPr>
          <w:sz w:val="24"/>
          <w:szCs w:val="24"/>
        </w:rPr>
        <w:t>We made sure that there are no technical doubts so that there is no problem while coding.</w:t>
      </w:r>
    </w:p>
    <w:p w14:paraId="487821F8" w14:textId="77777777" w:rsidR="00665DDE" w:rsidRPr="00665DDE" w:rsidRDefault="00665DDE" w:rsidP="00665DDE">
      <w:pPr>
        <w:pStyle w:val="ListParagraph"/>
        <w:numPr>
          <w:ilvl w:val="0"/>
          <w:numId w:val="2"/>
        </w:numPr>
        <w:rPr>
          <w:sz w:val="24"/>
          <w:szCs w:val="24"/>
        </w:rPr>
      </w:pPr>
      <w:r w:rsidRPr="00665DDE">
        <w:rPr>
          <w:sz w:val="24"/>
          <w:szCs w:val="24"/>
        </w:rPr>
        <w:t xml:space="preserve">Client was updated regularly about the Project progress.  </w:t>
      </w:r>
    </w:p>
    <w:p w14:paraId="1665D552" w14:textId="042A4791" w:rsidR="00A3008B" w:rsidRPr="00A3008B" w:rsidRDefault="00A3008B" w:rsidP="00A3008B">
      <w:pPr>
        <w:rPr>
          <w:b/>
          <w:bCs/>
          <w:sz w:val="24"/>
          <w:szCs w:val="24"/>
        </w:rPr>
      </w:pPr>
      <w:r w:rsidRPr="00A3008B">
        <w:rPr>
          <w:b/>
          <w:bCs/>
          <w:sz w:val="24"/>
          <w:szCs w:val="24"/>
        </w:rPr>
        <w:t xml:space="preserve">Testing: </w:t>
      </w:r>
    </w:p>
    <w:p w14:paraId="4FBC1ADE" w14:textId="77777777" w:rsidR="00665DDE" w:rsidRPr="00665DDE" w:rsidRDefault="00665DDE" w:rsidP="00665DDE">
      <w:pPr>
        <w:pStyle w:val="ListParagraph"/>
        <w:numPr>
          <w:ilvl w:val="0"/>
          <w:numId w:val="3"/>
        </w:numPr>
        <w:rPr>
          <w:sz w:val="24"/>
          <w:szCs w:val="24"/>
        </w:rPr>
      </w:pPr>
      <w:r w:rsidRPr="00665DDE">
        <w:rPr>
          <w:sz w:val="24"/>
          <w:szCs w:val="24"/>
        </w:rPr>
        <w:t>Test cases were prepared using the Use Case Diagram.</w:t>
      </w:r>
    </w:p>
    <w:p w14:paraId="7E5F9C79" w14:textId="49C00152" w:rsidR="00665DDE" w:rsidRPr="00665DDE" w:rsidRDefault="00665DDE" w:rsidP="00665DDE">
      <w:pPr>
        <w:pStyle w:val="ListParagraph"/>
        <w:numPr>
          <w:ilvl w:val="0"/>
          <w:numId w:val="3"/>
        </w:numPr>
        <w:rPr>
          <w:sz w:val="24"/>
          <w:szCs w:val="24"/>
        </w:rPr>
      </w:pPr>
      <w:r w:rsidRPr="00665DDE">
        <w:rPr>
          <w:sz w:val="24"/>
          <w:szCs w:val="24"/>
        </w:rPr>
        <w:t xml:space="preserve">Training sessions were conducted for employees and end users and the manual was shared. </w:t>
      </w:r>
    </w:p>
    <w:p w14:paraId="4033AF08" w14:textId="0375F0B7" w:rsidR="00665DDE" w:rsidRPr="00665DDE" w:rsidRDefault="00665DDE" w:rsidP="00665DDE">
      <w:pPr>
        <w:pStyle w:val="ListParagraph"/>
        <w:numPr>
          <w:ilvl w:val="0"/>
          <w:numId w:val="3"/>
        </w:numPr>
        <w:rPr>
          <w:sz w:val="24"/>
          <w:szCs w:val="24"/>
        </w:rPr>
      </w:pPr>
      <w:r w:rsidRPr="00665DDE">
        <w:rPr>
          <w:sz w:val="24"/>
          <w:szCs w:val="24"/>
        </w:rPr>
        <w:t>We prepared client and the end user for UAT.</w:t>
      </w:r>
    </w:p>
    <w:p w14:paraId="1AEFA89C" w14:textId="6634E3EC" w:rsidR="00665DDE" w:rsidRPr="00665DDE" w:rsidRDefault="00665DDE" w:rsidP="00F87C50">
      <w:pPr>
        <w:pStyle w:val="ListParagraph"/>
        <w:numPr>
          <w:ilvl w:val="0"/>
          <w:numId w:val="3"/>
        </w:numPr>
        <w:rPr>
          <w:sz w:val="24"/>
          <w:szCs w:val="24"/>
        </w:rPr>
      </w:pPr>
      <w:r w:rsidRPr="00665DDE">
        <w:rPr>
          <w:sz w:val="24"/>
          <w:szCs w:val="24"/>
        </w:rPr>
        <w:lastRenderedPageBreak/>
        <w:t>Weekly meetings were conducted and sign off was taken from the client after the UAT.</w:t>
      </w:r>
    </w:p>
    <w:p w14:paraId="394DF1DF" w14:textId="70DAF4D6" w:rsidR="00F87C50" w:rsidRPr="00665DDE" w:rsidRDefault="00A3008B" w:rsidP="00F87C50">
      <w:pPr>
        <w:rPr>
          <w:b/>
          <w:bCs/>
          <w:sz w:val="28"/>
          <w:szCs w:val="28"/>
        </w:rPr>
      </w:pPr>
      <w:r w:rsidRPr="00665DDE">
        <w:rPr>
          <w:b/>
          <w:bCs/>
          <w:sz w:val="24"/>
          <w:szCs w:val="24"/>
        </w:rPr>
        <w:t>Deployment:</w:t>
      </w:r>
    </w:p>
    <w:p w14:paraId="7CF587FD" w14:textId="1618B5EB" w:rsidR="00F87C50" w:rsidRPr="00665DDE" w:rsidRDefault="00F87C50" w:rsidP="00665DDE">
      <w:pPr>
        <w:pStyle w:val="ListParagraph"/>
        <w:numPr>
          <w:ilvl w:val="0"/>
          <w:numId w:val="4"/>
        </w:numPr>
        <w:rPr>
          <w:b/>
          <w:bCs/>
          <w:sz w:val="24"/>
          <w:szCs w:val="24"/>
        </w:rPr>
      </w:pPr>
      <w:r w:rsidRPr="00665DDE">
        <w:rPr>
          <w:sz w:val="24"/>
          <w:szCs w:val="24"/>
        </w:rPr>
        <w:t>RTM along with Project Closure document was shared with the Client and Project Manager</w:t>
      </w:r>
    </w:p>
    <w:p w14:paraId="5A267161" w14:textId="1AD7751E" w:rsidR="00665DDE" w:rsidRPr="00665DDE" w:rsidRDefault="00665DDE" w:rsidP="00665DDE">
      <w:pPr>
        <w:pStyle w:val="ListParagraph"/>
        <w:numPr>
          <w:ilvl w:val="0"/>
          <w:numId w:val="4"/>
        </w:numPr>
        <w:rPr>
          <w:b/>
          <w:bCs/>
          <w:sz w:val="24"/>
          <w:szCs w:val="24"/>
        </w:rPr>
      </w:pPr>
      <w:r w:rsidRPr="00665DDE">
        <w:rPr>
          <w:sz w:val="24"/>
          <w:szCs w:val="24"/>
        </w:rPr>
        <w:t>The project went Go Live and for few days, latency system ad proposed system was working simultaneously.</w:t>
      </w:r>
    </w:p>
    <w:sectPr w:rsidR="00665DDE" w:rsidRPr="00665D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14EC6"/>
    <w:multiLevelType w:val="hybridMultilevel"/>
    <w:tmpl w:val="84540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073147"/>
    <w:multiLevelType w:val="hybridMultilevel"/>
    <w:tmpl w:val="5C14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9679E"/>
    <w:multiLevelType w:val="hybridMultilevel"/>
    <w:tmpl w:val="C660D9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3525541"/>
    <w:multiLevelType w:val="hybridMultilevel"/>
    <w:tmpl w:val="A74E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51557"/>
    <w:multiLevelType w:val="hybridMultilevel"/>
    <w:tmpl w:val="A6D23AD0"/>
    <w:lvl w:ilvl="0" w:tplc="FFFFFFFF">
      <w:start w:val="1"/>
      <w:numFmt w:val="bullet"/>
      <w:lvlText w:val=""/>
      <w:lvlJc w:val="left"/>
      <w:pPr>
        <w:ind w:left="1440" w:hanging="360"/>
      </w:pPr>
      <w:rPr>
        <w:rFonts w:ascii="Symbol" w:hAnsi="Symbol" w:hint="default"/>
        <w:sz w:val="24"/>
        <w:szCs w:val="24"/>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C14372"/>
    <w:multiLevelType w:val="hybridMultilevel"/>
    <w:tmpl w:val="5080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048F3"/>
    <w:multiLevelType w:val="hybridMultilevel"/>
    <w:tmpl w:val="3C80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329559">
    <w:abstractNumId w:val="6"/>
  </w:num>
  <w:num w:numId="2" w16cid:durableId="248270757">
    <w:abstractNumId w:val="3"/>
  </w:num>
  <w:num w:numId="3" w16cid:durableId="1661494249">
    <w:abstractNumId w:val="1"/>
  </w:num>
  <w:num w:numId="4" w16cid:durableId="498349538">
    <w:abstractNumId w:val="5"/>
  </w:num>
  <w:num w:numId="5" w16cid:durableId="1696274928">
    <w:abstractNumId w:val="4"/>
  </w:num>
  <w:num w:numId="6" w16cid:durableId="331878185">
    <w:abstractNumId w:val="2"/>
  </w:num>
  <w:num w:numId="7" w16cid:durableId="20541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5D"/>
    <w:rsid w:val="000C784C"/>
    <w:rsid w:val="000D78B8"/>
    <w:rsid w:val="001A57D5"/>
    <w:rsid w:val="0030405D"/>
    <w:rsid w:val="00324A0D"/>
    <w:rsid w:val="00326CA9"/>
    <w:rsid w:val="003329B6"/>
    <w:rsid w:val="00332F7C"/>
    <w:rsid w:val="0033331B"/>
    <w:rsid w:val="003471B2"/>
    <w:rsid w:val="00523AEF"/>
    <w:rsid w:val="00665DDE"/>
    <w:rsid w:val="007D2588"/>
    <w:rsid w:val="00A3008B"/>
    <w:rsid w:val="00C258B2"/>
    <w:rsid w:val="00C75FC7"/>
    <w:rsid w:val="00C81CDC"/>
    <w:rsid w:val="00D31861"/>
    <w:rsid w:val="00ED4718"/>
    <w:rsid w:val="00F2367F"/>
    <w:rsid w:val="00F65671"/>
    <w:rsid w:val="00F87C50"/>
    <w:rsid w:val="00FF7D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D209"/>
  <w15:chartTrackingRefBased/>
  <w15:docId w15:val="{DC5DC130-6E58-4BD5-A98A-127F39EE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2588"/>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ListParagraph">
    <w:name w:val="List Paragraph"/>
    <w:basedOn w:val="Normal"/>
    <w:uiPriority w:val="34"/>
    <w:qFormat/>
    <w:rsid w:val="00F87C50"/>
    <w:pPr>
      <w:ind w:left="720"/>
      <w:contextualSpacing/>
    </w:pPr>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8128">
      <w:bodyDiv w:val="1"/>
      <w:marLeft w:val="0"/>
      <w:marRight w:val="0"/>
      <w:marTop w:val="0"/>
      <w:marBottom w:val="0"/>
      <w:divBdr>
        <w:top w:val="none" w:sz="0" w:space="0" w:color="auto"/>
        <w:left w:val="none" w:sz="0" w:space="0" w:color="auto"/>
        <w:bottom w:val="none" w:sz="0" w:space="0" w:color="auto"/>
        <w:right w:val="none" w:sz="0" w:space="0" w:color="auto"/>
      </w:divBdr>
    </w:div>
    <w:div w:id="326711104">
      <w:bodyDiv w:val="1"/>
      <w:marLeft w:val="0"/>
      <w:marRight w:val="0"/>
      <w:marTop w:val="0"/>
      <w:marBottom w:val="0"/>
      <w:divBdr>
        <w:top w:val="none" w:sz="0" w:space="0" w:color="auto"/>
        <w:left w:val="none" w:sz="0" w:space="0" w:color="auto"/>
        <w:bottom w:val="none" w:sz="0" w:space="0" w:color="auto"/>
        <w:right w:val="none" w:sz="0" w:space="0" w:color="auto"/>
      </w:divBdr>
    </w:div>
    <w:div w:id="175990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10</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 Lodha</dc:creator>
  <cp:keywords/>
  <dc:description/>
  <cp:lastModifiedBy>Mayank Lodha</cp:lastModifiedBy>
  <cp:revision>11</cp:revision>
  <dcterms:created xsi:type="dcterms:W3CDTF">2025-01-03T13:21:00Z</dcterms:created>
  <dcterms:modified xsi:type="dcterms:W3CDTF">2025-01-08T13:32:00Z</dcterms:modified>
</cp:coreProperties>
</file>