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708" w:rsidRPr="004B0C00" w:rsidRDefault="00175576" w:rsidP="00E97D5D">
      <w:pPr>
        <w:rPr>
          <w:rFonts w:ascii="Arial" w:hAnsi="Arial" w:cs="Arial"/>
          <w:sz w:val="24"/>
          <w:szCs w:val="24"/>
          <w:u w:val="single"/>
        </w:rPr>
      </w:pPr>
      <w:r w:rsidRPr="004B0C00">
        <w:rPr>
          <w:rFonts w:ascii="Arial" w:hAnsi="Arial" w:cs="Arial"/>
          <w:sz w:val="24"/>
          <w:szCs w:val="24"/>
          <w:u w:val="single"/>
        </w:rPr>
        <w:t>Question 1</w:t>
      </w:r>
      <w:r w:rsidR="00B717DC" w:rsidRPr="004B0C00">
        <w:rPr>
          <w:rFonts w:ascii="Arial" w:hAnsi="Arial" w:cs="Arial"/>
          <w:sz w:val="24"/>
          <w:szCs w:val="24"/>
          <w:u w:val="single"/>
        </w:rPr>
        <w:t xml:space="preserve"> BA</w:t>
      </w:r>
      <w:r w:rsidRPr="004B0C00">
        <w:rPr>
          <w:rFonts w:ascii="Arial" w:hAnsi="Arial" w:cs="Arial"/>
          <w:sz w:val="24"/>
          <w:szCs w:val="24"/>
          <w:u w:val="single"/>
        </w:rPr>
        <w:t xml:space="preserve"> Audits</w:t>
      </w:r>
    </w:p>
    <w:p w:rsidR="00031070" w:rsidRPr="004B0C00" w:rsidRDefault="00031070" w:rsidP="00E97D5D">
      <w:pPr>
        <w:rPr>
          <w:rFonts w:ascii="Arial" w:hAnsi="Arial" w:cs="Arial"/>
          <w:sz w:val="24"/>
          <w:szCs w:val="24"/>
        </w:rPr>
      </w:pPr>
    </w:p>
    <w:p w:rsidR="00175576" w:rsidRPr="004B0C00" w:rsidRDefault="00031070" w:rsidP="00E97D5D">
      <w:pPr>
        <w:rPr>
          <w:rFonts w:ascii="Arial" w:hAnsi="Arial" w:cs="Arial"/>
          <w:sz w:val="24"/>
          <w:szCs w:val="24"/>
        </w:rPr>
      </w:pPr>
      <w:r w:rsidRPr="004B0C00">
        <w:rPr>
          <w:rFonts w:ascii="Arial" w:hAnsi="Arial" w:cs="Arial"/>
          <w:sz w:val="24"/>
          <w:szCs w:val="24"/>
        </w:rPr>
        <w:t>Project is planned in four quarterly audits (Q1, Q2, Q3, and Q4). These audits are checkpoints to ensure that the project is progressing as expected, adhering to the budget, timeline and quality standards.</w:t>
      </w:r>
    </w:p>
    <w:p w:rsidR="00031070" w:rsidRPr="004B0C00" w:rsidRDefault="00197B23" w:rsidP="00E97D5D">
      <w:pPr>
        <w:rPr>
          <w:rFonts w:ascii="Arial" w:hAnsi="Arial" w:cs="Arial"/>
          <w:sz w:val="24"/>
          <w:szCs w:val="24"/>
        </w:rPr>
      </w:pPr>
      <w:r w:rsidRPr="004B0C00">
        <w:rPr>
          <w:rFonts w:ascii="Arial" w:hAnsi="Arial" w:cs="Arial"/>
          <w:sz w:val="24"/>
          <w:szCs w:val="24"/>
        </w:rPr>
        <w:t xml:space="preserve">Q1 Audit: </w:t>
      </w:r>
    </w:p>
    <w:p w:rsidR="00197B23" w:rsidRPr="004B0C00" w:rsidRDefault="002E2402" w:rsidP="00673F28">
      <w:pPr>
        <w:pStyle w:val="ListParagraph"/>
        <w:numPr>
          <w:ilvl w:val="0"/>
          <w:numId w:val="4"/>
        </w:numPr>
        <w:rPr>
          <w:rFonts w:ascii="Arial" w:hAnsi="Arial" w:cs="Arial"/>
          <w:sz w:val="24"/>
          <w:szCs w:val="24"/>
        </w:rPr>
      </w:pPr>
      <w:r>
        <w:rPr>
          <w:rFonts w:ascii="Arial" w:hAnsi="Arial" w:cs="Arial"/>
          <w:sz w:val="24"/>
          <w:szCs w:val="24"/>
        </w:rPr>
        <w:t>Confirming</w:t>
      </w:r>
      <w:r w:rsidR="00CE1696" w:rsidRPr="004B0C00">
        <w:rPr>
          <w:rFonts w:ascii="Arial" w:hAnsi="Arial" w:cs="Arial"/>
          <w:sz w:val="24"/>
          <w:szCs w:val="24"/>
        </w:rPr>
        <w:t xml:space="preserve"> project initiation activities.</w:t>
      </w:r>
    </w:p>
    <w:p w:rsidR="00CE1696" w:rsidRPr="004B0C00" w:rsidRDefault="00A32EE4" w:rsidP="00673F28">
      <w:pPr>
        <w:pStyle w:val="ListParagraph"/>
        <w:numPr>
          <w:ilvl w:val="0"/>
          <w:numId w:val="4"/>
        </w:numPr>
        <w:rPr>
          <w:rFonts w:ascii="Arial" w:hAnsi="Arial" w:cs="Arial"/>
          <w:sz w:val="24"/>
          <w:szCs w:val="24"/>
        </w:rPr>
      </w:pPr>
      <w:r>
        <w:rPr>
          <w:rFonts w:ascii="Arial" w:hAnsi="Arial" w:cs="Arial"/>
          <w:sz w:val="24"/>
          <w:szCs w:val="24"/>
        </w:rPr>
        <w:t>Making sure that</w:t>
      </w:r>
      <w:r w:rsidR="00CE1696" w:rsidRPr="004B0C00">
        <w:rPr>
          <w:rFonts w:ascii="Arial" w:hAnsi="Arial" w:cs="Arial"/>
          <w:sz w:val="24"/>
          <w:szCs w:val="24"/>
        </w:rPr>
        <w:t xml:space="preserve"> stakeholder analysis, elicitat</w:t>
      </w:r>
      <w:r w:rsidR="00674C10">
        <w:rPr>
          <w:rFonts w:ascii="Arial" w:hAnsi="Arial" w:cs="Arial"/>
          <w:sz w:val="24"/>
          <w:szCs w:val="24"/>
        </w:rPr>
        <w:t>ion techniques, and requirements gathered</w:t>
      </w:r>
      <w:r w:rsidR="00CE1696" w:rsidRPr="004B0C00">
        <w:rPr>
          <w:rFonts w:ascii="Arial" w:hAnsi="Arial" w:cs="Arial"/>
          <w:sz w:val="24"/>
          <w:szCs w:val="24"/>
        </w:rPr>
        <w:t xml:space="preserve"> are documented.</w:t>
      </w:r>
    </w:p>
    <w:p w:rsidR="00CE1696" w:rsidRPr="004B0C00" w:rsidRDefault="00CE1696" w:rsidP="00673F28">
      <w:pPr>
        <w:pStyle w:val="ListParagraph"/>
        <w:numPr>
          <w:ilvl w:val="0"/>
          <w:numId w:val="4"/>
        </w:numPr>
        <w:rPr>
          <w:rFonts w:ascii="Arial" w:hAnsi="Arial" w:cs="Arial"/>
          <w:sz w:val="24"/>
          <w:szCs w:val="24"/>
        </w:rPr>
      </w:pPr>
      <w:r w:rsidRPr="004B0C00">
        <w:rPr>
          <w:rFonts w:ascii="Arial" w:hAnsi="Arial" w:cs="Arial"/>
          <w:sz w:val="24"/>
          <w:szCs w:val="24"/>
        </w:rPr>
        <w:t>Review of the initial BRD and its alignment with the projects goal</w:t>
      </w:r>
      <w:r w:rsidR="00B717DC" w:rsidRPr="004B0C00">
        <w:rPr>
          <w:rFonts w:ascii="Arial" w:hAnsi="Arial" w:cs="Arial"/>
          <w:sz w:val="24"/>
          <w:szCs w:val="24"/>
        </w:rPr>
        <w:t>.</w:t>
      </w:r>
    </w:p>
    <w:p w:rsidR="00FB7E93" w:rsidRPr="004B0C00" w:rsidRDefault="00FB7E93" w:rsidP="00E97D5D">
      <w:pPr>
        <w:rPr>
          <w:rFonts w:ascii="Arial" w:hAnsi="Arial" w:cs="Arial"/>
          <w:sz w:val="24"/>
          <w:szCs w:val="24"/>
        </w:rPr>
      </w:pPr>
    </w:p>
    <w:p w:rsidR="00FB7E93" w:rsidRPr="004B0C00" w:rsidRDefault="00FB7E93" w:rsidP="00E97D5D">
      <w:pPr>
        <w:rPr>
          <w:rFonts w:ascii="Arial" w:hAnsi="Arial" w:cs="Arial"/>
          <w:sz w:val="24"/>
          <w:szCs w:val="24"/>
        </w:rPr>
      </w:pPr>
      <w:r w:rsidRPr="004B0C00">
        <w:rPr>
          <w:rFonts w:ascii="Arial" w:hAnsi="Arial" w:cs="Arial"/>
          <w:sz w:val="24"/>
          <w:szCs w:val="24"/>
        </w:rPr>
        <w:t>Q2 Audit</w:t>
      </w:r>
    </w:p>
    <w:p w:rsidR="00FB7E93" w:rsidRPr="004B0C00" w:rsidRDefault="00FB7E93" w:rsidP="00673F28">
      <w:pPr>
        <w:pStyle w:val="ListParagraph"/>
        <w:numPr>
          <w:ilvl w:val="0"/>
          <w:numId w:val="5"/>
        </w:numPr>
        <w:rPr>
          <w:rFonts w:ascii="Arial" w:hAnsi="Arial" w:cs="Arial"/>
          <w:sz w:val="24"/>
          <w:szCs w:val="24"/>
        </w:rPr>
      </w:pPr>
      <w:r w:rsidRPr="004B0C00">
        <w:rPr>
          <w:rFonts w:ascii="Arial" w:hAnsi="Arial" w:cs="Arial"/>
          <w:sz w:val="24"/>
          <w:szCs w:val="24"/>
        </w:rPr>
        <w:t>Assessment of the system design and architecture (3-tier architecture).</w:t>
      </w:r>
    </w:p>
    <w:p w:rsidR="00FB7E93" w:rsidRPr="004B0C00" w:rsidRDefault="00FB7E93" w:rsidP="00673F28">
      <w:pPr>
        <w:pStyle w:val="ListParagraph"/>
        <w:numPr>
          <w:ilvl w:val="0"/>
          <w:numId w:val="5"/>
        </w:numPr>
        <w:rPr>
          <w:rFonts w:ascii="Arial" w:hAnsi="Arial" w:cs="Arial"/>
          <w:sz w:val="24"/>
          <w:szCs w:val="24"/>
        </w:rPr>
      </w:pPr>
      <w:r w:rsidRPr="004B0C00">
        <w:rPr>
          <w:rFonts w:ascii="Arial" w:hAnsi="Arial" w:cs="Arial"/>
          <w:sz w:val="24"/>
          <w:szCs w:val="24"/>
        </w:rPr>
        <w:t>Verify the doc</w:t>
      </w:r>
      <w:r w:rsidR="00DF313D" w:rsidRPr="004B0C00">
        <w:rPr>
          <w:rFonts w:ascii="Arial" w:hAnsi="Arial" w:cs="Arial"/>
          <w:sz w:val="24"/>
          <w:szCs w:val="24"/>
        </w:rPr>
        <w:t>umentation of use cases, activity diagrams, and screen mock-ups.</w:t>
      </w:r>
    </w:p>
    <w:p w:rsidR="00197B23" w:rsidRPr="004B0C00" w:rsidRDefault="00DF313D" w:rsidP="00673F28">
      <w:pPr>
        <w:pStyle w:val="ListParagraph"/>
        <w:numPr>
          <w:ilvl w:val="0"/>
          <w:numId w:val="5"/>
        </w:numPr>
        <w:rPr>
          <w:rFonts w:ascii="Arial" w:hAnsi="Arial" w:cs="Arial"/>
          <w:sz w:val="24"/>
          <w:szCs w:val="24"/>
        </w:rPr>
      </w:pPr>
      <w:r w:rsidRPr="004B0C00">
        <w:rPr>
          <w:rFonts w:ascii="Arial" w:hAnsi="Arial" w:cs="Arial"/>
          <w:sz w:val="24"/>
          <w:szCs w:val="24"/>
        </w:rPr>
        <w:t>Ensure the development team has clear understanding of the requirements.</w:t>
      </w:r>
    </w:p>
    <w:p w:rsidR="00DF313D" w:rsidRPr="004B0C00" w:rsidRDefault="00DF313D" w:rsidP="00673F28">
      <w:pPr>
        <w:pStyle w:val="ListParagraph"/>
        <w:numPr>
          <w:ilvl w:val="0"/>
          <w:numId w:val="5"/>
        </w:numPr>
        <w:rPr>
          <w:rFonts w:ascii="Arial" w:hAnsi="Arial" w:cs="Arial"/>
          <w:sz w:val="24"/>
          <w:szCs w:val="24"/>
        </w:rPr>
      </w:pPr>
      <w:r w:rsidRPr="004B0C00">
        <w:rPr>
          <w:rFonts w:ascii="Arial" w:hAnsi="Arial" w:cs="Arial"/>
          <w:sz w:val="24"/>
          <w:szCs w:val="24"/>
        </w:rPr>
        <w:t>Confirm stakeholder sign-offs on finalized documents.</w:t>
      </w:r>
    </w:p>
    <w:p w:rsidR="00DF313D" w:rsidRPr="004B0C00" w:rsidRDefault="00DF313D" w:rsidP="00DF313D">
      <w:pPr>
        <w:rPr>
          <w:rFonts w:ascii="Arial" w:hAnsi="Arial" w:cs="Arial"/>
          <w:sz w:val="24"/>
          <w:szCs w:val="24"/>
        </w:rPr>
      </w:pPr>
      <w:r w:rsidRPr="004B0C00">
        <w:rPr>
          <w:rFonts w:ascii="Arial" w:hAnsi="Arial" w:cs="Arial"/>
          <w:sz w:val="24"/>
          <w:szCs w:val="24"/>
        </w:rPr>
        <w:t>Q3 Audit:</w:t>
      </w:r>
    </w:p>
    <w:p w:rsidR="00DF313D" w:rsidRPr="004B0C00" w:rsidRDefault="00DF313D" w:rsidP="00673F28">
      <w:pPr>
        <w:pStyle w:val="ListParagraph"/>
        <w:numPr>
          <w:ilvl w:val="0"/>
          <w:numId w:val="6"/>
        </w:numPr>
        <w:rPr>
          <w:rFonts w:ascii="Arial" w:hAnsi="Arial" w:cs="Arial"/>
          <w:sz w:val="24"/>
          <w:szCs w:val="24"/>
        </w:rPr>
      </w:pPr>
      <w:r w:rsidRPr="004B0C00">
        <w:rPr>
          <w:rFonts w:ascii="Arial" w:hAnsi="Arial" w:cs="Arial"/>
          <w:sz w:val="24"/>
          <w:szCs w:val="24"/>
        </w:rPr>
        <w:t>Mid-development review to track progress against deliverables</w:t>
      </w:r>
      <w:r w:rsidR="00BF2AA1" w:rsidRPr="004B0C00">
        <w:rPr>
          <w:rFonts w:ascii="Arial" w:hAnsi="Arial" w:cs="Arial"/>
          <w:sz w:val="24"/>
          <w:szCs w:val="24"/>
        </w:rPr>
        <w:t>.</w:t>
      </w:r>
    </w:p>
    <w:p w:rsidR="00BF2AA1" w:rsidRPr="004B0C00" w:rsidRDefault="00BF2AA1" w:rsidP="00673F28">
      <w:pPr>
        <w:pStyle w:val="ListParagraph"/>
        <w:numPr>
          <w:ilvl w:val="0"/>
          <w:numId w:val="6"/>
        </w:numPr>
        <w:rPr>
          <w:rFonts w:ascii="Arial" w:hAnsi="Arial" w:cs="Arial"/>
          <w:sz w:val="24"/>
          <w:szCs w:val="24"/>
        </w:rPr>
      </w:pPr>
      <w:r w:rsidRPr="004B0C00">
        <w:rPr>
          <w:rFonts w:ascii="Arial" w:hAnsi="Arial" w:cs="Arial"/>
          <w:sz w:val="24"/>
          <w:szCs w:val="24"/>
        </w:rPr>
        <w:t>Evaluate prototypes or demo builds for adherence to requirements.</w:t>
      </w:r>
    </w:p>
    <w:p w:rsidR="00BF2AA1" w:rsidRPr="004B0C00" w:rsidRDefault="00BF2AA1" w:rsidP="00673F28">
      <w:pPr>
        <w:pStyle w:val="ListParagraph"/>
        <w:numPr>
          <w:ilvl w:val="0"/>
          <w:numId w:val="6"/>
        </w:numPr>
        <w:rPr>
          <w:rFonts w:ascii="Arial" w:hAnsi="Arial" w:cs="Arial"/>
          <w:sz w:val="24"/>
          <w:szCs w:val="24"/>
        </w:rPr>
      </w:pPr>
      <w:r w:rsidRPr="004B0C00">
        <w:rPr>
          <w:rFonts w:ascii="Arial" w:hAnsi="Arial" w:cs="Arial"/>
          <w:sz w:val="24"/>
          <w:szCs w:val="24"/>
        </w:rPr>
        <w:t>Ensure feedback from farmers and manufacturers is incorporated.</w:t>
      </w:r>
    </w:p>
    <w:p w:rsidR="00BF2AA1" w:rsidRPr="004B0C00" w:rsidRDefault="00BF2AA1" w:rsidP="00BF2AA1">
      <w:pPr>
        <w:rPr>
          <w:rFonts w:ascii="Arial" w:hAnsi="Arial" w:cs="Arial"/>
          <w:sz w:val="24"/>
          <w:szCs w:val="24"/>
        </w:rPr>
      </w:pPr>
      <w:r w:rsidRPr="004B0C00">
        <w:rPr>
          <w:rFonts w:ascii="Arial" w:hAnsi="Arial" w:cs="Arial"/>
          <w:sz w:val="24"/>
          <w:szCs w:val="24"/>
        </w:rPr>
        <w:t>Q4 Audit:</w:t>
      </w:r>
    </w:p>
    <w:p w:rsidR="00BF2AA1" w:rsidRPr="004B0C00" w:rsidRDefault="00BF2AA1" w:rsidP="00673F28">
      <w:pPr>
        <w:pStyle w:val="ListParagraph"/>
        <w:numPr>
          <w:ilvl w:val="0"/>
          <w:numId w:val="7"/>
        </w:numPr>
        <w:rPr>
          <w:rFonts w:ascii="Arial" w:hAnsi="Arial" w:cs="Arial"/>
          <w:sz w:val="24"/>
          <w:szCs w:val="24"/>
        </w:rPr>
      </w:pPr>
      <w:r w:rsidRPr="004B0C00">
        <w:rPr>
          <w:rFonts w:ascii="Arial" w:hAnsi="Arial" w:cs="Arial"/>
          <w:sz w:val="24"/>
          <w:szCs w:val="24"/>
        </w:rPr>
        <w:t>Final review of UAT</w:t>
      </w:r>
      <w:r w:rsidR="008126F8" w:rsidRPr="004B0C00">
        <w:rPr>
          <w:rFonts w:ascii="Arial" w:hAnsi="Arial" w:cs="Arial"/>
          <w:sz w:val="24"/>
          <w:szCs w:val="24"/>
        </w:rPr>
        <w:t xml:space="preserve"> (User Acceptance Testing) plans and execution results.</w:t>
      </w:r>
    </w:p>
    <w:p w:rsidR="008126F8" w:rsidRPr="004B0C00" w:rsidRDefault="008126F8" w:rsidP="00673F28">
      <w:pPr>
        <w:pStyle w:val="ListParagraph"/>
        <w:numPr>
          <w:ilvl w:val="0"/>
          <w:numId w:val="7"/>
        </w:numPr>
        <w:rPr>
          <w:rFonts w:ascii="Arial" w:hAnsi="Arial" w:cs="Arial"/>
          <w:sz w:val="24"/>
          <w:szCs w:val="24"/>
        </w:rPr>
      </w:pPr>
      <w:r w:rsidRPr="004B0C00">
        <w:rPr>
          <w:rFonts w:ascii="Arial" w:hAnsi="Arial" w:cs="Arial"/>
          <w:sz w:val="24"/>
          <w:szCs w:val="24"/>
        </w:rPr>
        <w:t>Ensure all requirements are met, and no critical issues remain</w:t>
      </w:r>
      <w:r w:rsidR="00B56392" w:rsidRPr="004B0C00">
        <w:rPr>
          <w:rFonts w:ascii="Arial" w:hAnsi="Arial" w:cs="Arial"/>
          <w:sz w:val="24"/>
          <w:szCs w:val="24"/>
        </w:rPr>
        <w:t xml:space="preserve"> unresolved.</w:t>
      </w:r>
    </w:p>
    <w:p w:rsidR="00B56392" w:rsidRPr="004B0C00" w:rsidRDefault="00B56392" w:rsidP="00673F28">
      <w:pPr>
        <w:pStyle w:val="ListParagraph"/>
        <w:numPr>
          <w:ilvl w:val="0"/>
          <w:numId w:val="7"/>
        </w:numPr>
        <w:rPr>
          <w:rFonts w:ascii="Arial" w:hAnsi="Arial" w:cs="Arial"/>
          <w:sz w:val="24"/>
          <w:szCs w:val="24"/>
        </w:rPr>
      </w:pPr>
      <w:r w:rsidRPr="004B0C00">
        <w:rPr>
          <w:rFonts w:ascii="Arial" w:hAnsi="Arial" w:cs="Arial"/>
          <w:sz w:val="24"/>
          <w:szCs w:val="24"/>
        </w:rPr>
        <w:t>Review of project closure activities, including sign-off from stakeholders.</w:t>
      </w:r>
    </w:p>
    <w:p w:rsidR="00197B23" w:rsidRPr="004B0C00" w:rsidRDefault="00197B23" w:rsidP="00E97D5D">
      <w:pPr>
        <w:rPr>
          <w:rFonts w:ascii="Arial" w:hAnsi="Arial" w:cs="Arial"/>
          <w:sz w:val="24"/>
          <w:szCs w:val="24"/>
        </w:rPr>
      </w:pPr>
    </w:p>
    <w:p w:rsidR="00031070" w:rsidRPr="004B0C00" w:rsidRDefault="00B85346" w:rsidP="00E97D5D">
      <w:pPr>
        <w:rPr>
          <w:rFonts w:ascii="Arial" w:hAnsi="Arial" w:cs="Arial"/>
          <w:sz w:val="24"/>
          <w:szCs w:val="24"/>
        </w:rPr>
      </w:pPr>
      <w:r w:rsidRPr="004B0C00">
        <w:rPr>
          <w:rFonts w:ascii="Arial" w:hAnsi="Arial" w:cs="Arial"/>
          <w:sz w:val="24"/>
          <w:szCs w:val="24"/>
        </w:rPr>
        <w:t>Role of BA in Audits</w:t>
      </w:r>
    </w:p>
    <w:p w:rsidR="00B85346" w:rsidRPr="004B0C00" w:rsidRDefault="00B85346" w:rsidP="00673F28">
      <w:pPr>
        <w:pStyle w:val="ListParagraph"/>
        <w:numPr>
          <w:ilvl w:val="0"/>
          <w:numId w:val="8"/>
        </w:numPr>
        <w:rPr>
          <w:rFonts w:ascii="Arial" w:hAnsi="Arial" w:cs="Arial"/>
          <w:sz w:val="24"/>
          <w:szCs w:val="24"/>
        </w:rPr>
      </w:pPr>
      <w:r w:rsidRPr="004B0C00">
        <w:rPr>
          <w:rFonts w:ascii="Arial" w:hAnsi="Arial" w:cs="Arial"/>
          <w:sz w:val="24"/>
          <w:szCs w:val="24"/>
        </w:rPr>
        <w:t>Ensure that all requiremen</w:t>
      </w:r>
      <w:r w:rsidR="00CB39EE" w:rsidRPr="004B0C00">
        <w:rPr>
          <w:rFonts w:ascii="Arial" w:hAnsi="Arial" w:cs="Arial"/>
          <w:sz w:val="24"/>
          <w:szCs w:val="24"/>
        </w:rPr>
        <w:t>ts are captured and documented. And they are in line with deliverables</w:t>
      </w:r>
    </w:p>
    <w:p w:rsidR="00B85346" w:rsidRPr="004B0C00" w:rsidRDefault="00B85346" w:rsidP="00673F28">
      <w:pPr>
        <w:pStyle w:val="ListParagraph"/>
        <w:numPr>
          <w:ilvl w:val="0"/>
          <w:numId w:val="8"/>
        </w:numPr>
        <w:rPr>
          <w:rFonts w:ascii="Arial" w:hAnsi="Arial" w:cs="Arial"/>
          <w:sz w:val="24"/>
          <w:szCs w:val="24"/>
        </w:rPr>
      </w:pPr>
      <w:r w:rsidRPr="004B0C00">
        <w:rPr>
          <w:rFonts w:ascii="Arial" w:hAnsi="Arial" w:cs="Arial"/>
          <w:sz w:val="24"/>
          <w:szCs w:val="24"/>
        </w:rPr>
        <w:t>Validate that each requirement is implemented and tested as per the expectations.</w:t>
      </w:r>
    </w:p>
    <w:p w:rsidR="00B85346" w:rsidRPr="004B0C00" w:rsidRDefault="00B85346" w:rsidP="00673F28">
      <w:pPr>
        <w:pStyle w:val="ListParagraph"/>
        <w:numPr>
          <w:ilvl w:val="0"/>
          <w:numId w:val="8"/>
        </w:numPr>
        <w:rPr>
          <w:rFonts w:ascii="Arial" w:hAnsi="Arial" w:cs="Arial"/>
          <w:sz w:val="24"/>
          <w:szCs w:val="24"/>
        </w:rPr>
      </w:pPr>
      <w:r w:rsidRPr="004B0C00">
        <w:rPr>
          <w:rFonts w:ascii="Arial" w:hAnsi="Arial" w:cs="Arial"/>
          <w:sz w:val="24"/>
          <w:szCs w:val="24"/>
        </w:rPr>
        <w:t>Providing documentation of use cases, specifications, activity diagram and mock-ups as evidence during audit.</w:t>
      </w:r>
    </w:p>
    <w:p w:rsidR="002916BD" w:rsidRPr="004B0C00" w:rsidRDefault="00B23EF8" w:rsidP="00673F28">
      <w:pPr>
        <w:pStyle w:val="ListParagraph"/>
        <w:numPr>
          <w:ilvl w:val="0"/>
          <w:numId w:val="8"/>
        </w:numPr>
        <w:spacing w:before="100" w:beforeAutospacing="1" w:after="100" w:afterAutospacing="1" w:line="240" w:lineRule="auto"/>
        <w:rPr>
          <w:rFonts w:ascii="Arial" w:hAnsi="Arial" w:cs="Arial"/>
          <w:sz w:val="24"/>
          <w:szCs w:val="24"/>
        </w:rPr>
      </w:pPr>
      <w:r w:rsidRPr="004B0C00">
        <w:rPr>
          <w:rFonts w:ascii="Arial" w:hAnsi="Arial" w:cs="Arial"/>
          <w:sz w:val="24"/>
          <w:szCs w:val="24"/>
        </w:rPr>
        <w:t>Confirm all the BA processes align with organizational standards i.e. elicitation techniques, stakeholder analysis, documentation formats.</w:t>
      </w:r>
    </w:p>
    <w:p w:rsidR="00B23EF8" w:rsidRPr="004B0C00" w:rsidRDefault="00B23EF8" w:rsidP="00673F28">
      <w:pPr>
        <w:pStyle w:val="ListParagraph"/>
        <w:numPr>
          <w:ilvl w:val="0"/>
          <w:numId w:val="8"/>
        </w:numPr>
        <w:spacing w:before="100" w:beforeAutospacing="1" w:after="100" w:afterAutospacing="1" w:line="240" w:lineRule="auto"/>
        <w:rPr>
          <w:rFonts w:ascii="Arial" w:hAnsi="Arial" w:cs="Arial"/>
          <w:sz w:val="24"/>
          <w:szCs w:val="24"/>
        </w:rPr>
      </w:pPr>
      <w:r w:rsidRPr="004B0C00">
        <w:rPr>
          <w:rFonts w:ascii="Arial" w:hAnsi="Arial" w:cs="Arial"/>
          <w:sz w:val="24"/>
          <w:szCs w:val="24"/>
        </w:rPr>
        <w:t>Verifying all the documents like BRD, FRD, RTM are viewed and signed off.</w:t>
      </w:r>
    </w:p>
    <w:p w:rsidR="00B23EF8" w:rsidRPr="004B0C00" w:rsidRDefault="00B23EF8" w:rsidP="00673F28">
      <w:pPr>
        <w:pStyle w:val="ListParagraph"/>
        <w:numPr>
          <w:ilvl w:val="0"/>
          <w:numId w:val="8"/>
        </w:numPr>
        <w:spacing w:before="100" w:beforeAutospacing="1" w:after="100" w:afterAutospacing="1" w:line="240" w:lineRule="auto"/>
        <w:rPr>
          <w:rFonts w:ascii="Arial" w:hAnsi="Arial" w:cs="Arial"/>
          <w:sz w:val="24"/>
          <w:szCs w:val="24"/>
        </w:rPr>
      </w:pPr>
      <w:r w:rsidRPr="004B0C00">
        <w:rPr>
          <w:rFonts w:ascii="Arial" w:hAnsi="Arial" w:cs="Arial"/>
          <w:sz w:val="24"/>
          <w:szCs w:val="24"/>
        </w:rPr>
        <w:t>Ensuring that feedback from key stakeholders (Mr. Henry, Peter, Kevin, Ben and others) has been addressed.</w:t>
      </w:r>
    </w:p>
    <w:p w:rsidR="00B23EF8" w:rsidRPr="004B0C00" w:rsidRDefault="00B23EF8" w:rsidP="00673F28">
      <w:pPr>
        <w:pStyle w:val="ListParagraph"/>
        <w:numPr>
          <w:ilvl w:val="0"/>
          <w:numId w:val="8"/>
        </w:numPr>
        <w:spacing w:before="100" w:beforeAutospacing="1" w:after="100" w:afterAutospacing="1" w:line="240" w:lineRule="auto"/>
        <w:rPr>
          <w:rFonts w:ascii="Arial" w:hAnsi="Arial" w:cs="Arial"/>
          <w:sz w:val="24"/>
          <w:szCs w:val="24"/>
        </w:rPr>
      </w:pPr>
      <w:r w:rsidRPr="004B0C00">
        <w:rPr>
          <w:rFonts w:ascii="Arial" w:hAnsi="Arial" w:cs="Arial"/>
          <w:sz w:val="24"/>
          <w:szCs w:val="24"/>
        </w:rPr>
        <w:lastRenderedPageBreak/>
        <w:t>Document evidence of communication are maintained like meeting minutes, email and other communication with stakeholders.</w:t>
      </w:r>
    </w:p>
    <w:p w:rsidR="00CB39EE" w:rsidRPr="004B0C00" w:rsidRDefault="00CB39EE" w:rsidP="00673F28">
      <w:pPr>
        <w:pStyle w:val="ListParagraph"/>
        <w:numPr>
          <w:ilvl w:val="0"/>
          <w:numId w:val="8"/>
        </w:numPr>
        <w:spacing w:before="100" w:beforeAutospacing="1" w:after="100" w:afterAutospacing="1" w:line="240" w:lineRule="auto"/>
        <w:rPr>
          <w:rFonts w:ascii="Arial" w:hAnsi="Arial" w:cs="Arial"/>
          <w:sz w:val="24"/>
          <w:szCs w:val="24"/>
        </w:rPr>
      </w:pPr>
      <w:r w:rsidRPr="004B0C00">
        <w:rPr>
          <w:rFonts w:ascii="Arial" w:hAnsi="Arial" w:cs="Arial"/>
          <w:sz w:val="24"/>
          <w:szCs w:val="24"/>
        </w:rPr>
        <w:t>Ensuring all change requests raised by stakeholders or the project team are documented, approved, and implemented.</w:t>
      </w:r>
    </w:p>
    <w:p w:rsidR="00CB39EE" w:rsidRPr="004B0C00" w:rsidRDefault="00CB39EE" w:rsidP="00673F28">
      <w:pPr>
        <w:pStyle w:val="ListParagraph"/>
        <w:numPr>
          <w:ilvl w:val="0"/>
          <w:numId w:val="8"/>
        </w:numPr>
        <w:spacing w:before="100" w:beforeAutospacing="1" w:after="100" w:afterAutospacing="1" w:line="240" w:lineRule="auto"/>
        <w:rPr>
          <w:rFonts w:ascii="Arial" w:hAnsi="Arial" w:cs="Arial"/>
          <w:sz w:val="24"/>
          <w:szCs w:val="24"/>
        </w:rPr>
      </w:pPr>
      <w:r w:rsidRPr="004B0C00">
        <w:rPr>
          <w:rFonts w:ascii="Arial" w:hAnsi="Arial" w:cs="Arial"/>
          <w:sz w:val="24"/>
          <w:szCs w:val="24"/>
        </w:rPr>
        <w:t>Validate all the test</w:t>
      </w:r>
      <w:r w:rsidR="00317F21" w:rsidRPr="004B0C00">
        <w:rPr>
          <w:rFonts w:ascii="Arial" w:hAnsi="Arial" w:cs="Arial"/>
          <w:sz w:val="24"/>
          <w:szCs w:val="24"/>
        </w:rPr>
        <w:t xml:space="preserve"> </w:t>
      </w:r>
      <w:r w:rsidRPr="004B0C00">
        <w:rPr>
          <w:rFonts w:ascii="Arial" w:hAnsi="Arial" w:cs="Arial"/>
          <w:sz w:val="24"/>
          <w:szCs w:val="24"/>
        </w:rPr>
        <w:t xml:space="preserve">cases are aligned with the requirements. </w:t>
      </w:r>
    </w:p>
    <w:p w:rsidR="00AA6DAB" w:rsidRPr="004B0C00" w:rsidRDefault="00CB39EE" w:rsidP="00673F28">
      <w:pPr>
        <w:pStyle w:val="ListParagraph"/>
        <w:numPr>
          <w:ilvl w:val="0"/>
          <w:numId w:val="8"/>
        </w:numPr>
        <w:spacing w:before="100" w:beforeAutospacing="1" w:after="100" w:afterAutospacing="1" w:line="240" w:lineRule="auto"/>
        <w:rPr>
          <w:rFonts w:ascii="Arial" w:eastAsia="Times New Roman" w:hAnsi="Arial" w:cs="Arial"/>
          <w:sz w:val="24"/>
          <w:szCs w:val="24"/>
          <w:lang w:eastAsia="en-IN"/>
        </w:rPr>
      </w:pPr>
      <w:r w:rsidRPr="004B0C00">
        <w:rPr>
          <w:rFonts w:ascii="Arial" w:hAnsi="Arial" w:cs="Arial"/>
          <w:sz w:val="24"/>
          <w:szCs w:val="24"/>
        </w:rPr>
        <w:t>Ensure that user acceptance testing results and client sign-offs are documented and archived.</w:t>
      </w:r>
    </w:p>
    <w:p w:rsidR="00C54D68" w:rsidRPr="004B0C00" w:rsidRDefault="00C54D68" w:rsidP="00AA6DAB">
      <w:pPr>
        <w:spacing w:before="100" w:beforeAutospacing="1" w:after="100" w:afterAutospacing="1" w:line="240" w:lineRule="auto"/>
        <w:rPr>
          <w:rFonts w:ascii="Arial" w:eastAsia="Times New Roman" w:hAnsi="Arial" w:cs="Arial"/>
          <w:sz w:val="24"/>
          <w:szCs w:val="24"/>
          <w:u w:val="single"/>
          <w:lang w:eastAsia="en-IN"/>
        </w:rPr>
      </w:pPr>
    </w:p>
    <w:p w:rsidR="00AA6DAB" w:rsidRPr="004B0C00" w:rsidRDefault="00AA6DAB" w:rsidP="00AA6DAB">
      <w:pPr>
        <w:spacing w:before="100" w:beforeAutospacing="1" w:after="100" w:afterAutospacing="1" w:line="240" w:lineRule="auto"/>
        <w:rPr>
          <w:rFonts w:ascii="Arial" w:eastAsia="Times New Roman" w:hAnsi="Arial" w:cs="Arial"/>
          <w:sz w:val="24"/>
          <w:szCs w:val="24"/>
          <w:u w:val="single"/>
          <w:lang w:eastAsia="en-IN"/>
        </w:rPr>
      </w:pPr>
      <w:r w:rsidRPr="004B0C00">
        <w:rPr>
          <w:rFonts w:ascii="Arial" w:eastAsia="Times New Roman" w:hAnsi="Arial" w:cs="Arial"/>
          <w:sz w:val="24"/>
          <w:szCs w:val="24"/>
          <w:u w:val="single"/>
          <w:lang w:eastAsia="en-IN"/>
        </w:rPr>
        <w:t xml:space="preserve">Question </w:t>
      </w:r>
      <w:r w:rsidR="00B717DC" w:rsidRPr="004B0C00">
        <w:rPr>
          <w:rFonts w:ascii="Arial" w:eastAsia="Times New Roman" w:hAnsi="Arial" w:cs="Arial"/>
          <w:sz w:val="24"/>
          <w:szCs w:val="24"/>
          <w:u w:val="single"/>
          <w:lang w:eastAsia="en-IN"/>
        </w:rPr>
        <w:t>2: BA Approach Strategy</w:t>
      </w:r>
    </w:p>
    <w:p w:rsidR="00B717DC" w:rsidRPr="004B0C00" w:rsidRDefault="00B717DC" w:rsidP="00AA6DAB">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BA approach strategy </w:t>
      </w:r>
    </w:p>
    <w:p w:rsidR="00B717DC" w:rsidRPr="004B0C00" w:rsidRDefault="00B717DC" w:rsidP="00AA6DAB">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Elicitation techniques:</w:t>
      </w:r>
    </w:p>
    <w:p w:rsidR="002D0259" w:rsidRPr="004B0C00" w:rsidRDefault="00042C6A" w:rsidP="00673F28">
      <w:pPr>
        <w:pStyle w:val="ListParagraph"/>
        <w:numPr>
          <w:ilvl w:val="0"/>
          <w:numId w:val="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Brainstorming, interviews, workshops, document analysis, prototyping and use</w:t>
      </w:r>
      <w:r w:rsidR="005D097C" w:rsidRPr="004B0C00">
        <w:rPr>
          <w:rFonts w:ascii="Arial" w:eastAsia="Times New Roman" w:hAnsi="Arial" w:cs="Arial"/>
          <w:sz w:val="24"/>
          <w:szCs w:val="24"/>
          <w:lang w:eastAsia="en-IN"/>
        </w:rPr>
        <w:t xml:space="preserve"> </w:t>
      </w:r>
      <w:r w:rsidRPr="004B0C00">
        <w:rPr>
          <w:rFonts w:ascii="Arial" w:eastAsia="Times New Roman" w:hAnsi="Arial" w:cs="Arial"/>
          <w:sz w:val="24"/>
          <w:szCs w:val="24"/>
          <w:lang w:eastAsia="en-IN"/>
        </w:rPr>
        <w:t>case modelling.</w:t>
      </w:r>
      <w:r w:rsidR="002D0259" w:rsidRPr="004B0C00">
        <w:rPr>
          <w:rFonts w:ascii="Arial" w:eastAsia="Times New Roman" w:hAnsi="Arial" w:cs="Arial"/>
          <w:sz w:val="24"/>
          <w:szCs w:val="24"/>
          <w:lang w:eastAsia="en-IN"/>
        </w:rPr>
        <w:t xml:space="preserve"> </w:t>
      </w:r>
    </w:p>
    <w:p w:rsidR="00FF7F5F" w:rsidRPr="004B0C00" w:rsidRDefault="002D0259" w:rsidP="00673F28">
      <w:pPr>
        <w:pStyle w:val="ListParagraph"/>
        <w:numPr>
          <w:ilvl w:val="0"/>
          <w:numId w:val="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Brainstorming with the committee and key stakeholders for high level requirements; workshops with farmers for user friendly application</w:t>
      </w:r>
      <w:r w:rsidR="005D097C" w:rsidRPr="004B0C00">
        <w:rPr>
          <w:rFonts w:ascii="Arial" w:eastAsia="Times New Roman" w:hAnsi="Arial" w:cs="Arial"/>
          <w:sz w:val="24"/>
          <w:szCs w:val="24"/>
          <w:lang w:eastAsia="en-IN"/>
        </w:rPr>
        <w:t xml:space="preserve"> design; and prototyping for validating interfaces and functionality.</w:t>
      </w:r>
    </w:p>
    <w:p w:rsidR="00FF7F5F" w:rsidRPr="004B0C00" w:rsidRDefault="00FF7F5F" w:rsidP="00FF7F5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Stakeholder analysis and RACI matrix</w:t>
      </w:r>
    </w:p>
    <w:p w:rsidR="00FF7F5F" w:rsidRPr="004B0C00" w:rsidRDefault="00FF7F5F" w:rsidP="00673F28">
      <w:pPr>
        <w:pStyle w:val="ListParagraph"/>
        <w:numPr>
          <w:ilvl w:val="0"/>
          <w:numId w:val="1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Identify key stakeholders like Mr. Henry (sponsor), Peter, Kevin, Ben (farmers), Manufacturers, and internal team members (e.g., developers and testers)</w:t>
      </w:r>
    </w:p>
    <w:p w:rsidR="00FF7F5F" w:rsidRPr="004B0C00" w:rsidRDefault="00FF7F5F" w:rsidP="00673F28">
      <w:pPr>
        <w:pStyle w:val="ListParagraph"/>
        <w:numPr>
          <w:ilvl w:val="0"/>
          <w:numId w:val="1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Developing RACI (Responsible, Accountable, Consulted, and Informed) matrix to clearly define roles.</w:t>
      </w:r>
    </w:p>
    <w:p w:rsidR="00FF7F5F" w:rsidRPr="004B0C00" w:rsidRDefault="00FF7F5F" w:rsidP="00FF7F5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Documents to be prepared</w:t>
      </w:r>
    </w:p>
    <w:p w:rsidR="00FF7F5F" w:rsidRPr="004B0C00" w:rsidRDefault="00FF7F5F" w:rsidP="00673F28">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Business Requirement Document</w:t>
      </w:r>
    </w:p>
    <w:p w:rsidR="00FF7F5F" w:rsidRPr="004B0C00" w:rsidRDefault="00FF7F5F" w:rsidP="00673F28">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Functional Requirement Document</w:t>
      </w:r>
    </w:p>
    <w:p w:rsidR="00FF7F5F" w:rsidRPr="004B0C00" w:rsidRDefault="00FF7F5F" w:rsidP="00673F28">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Use case documents </w:t>
      </w:r>
    </w:p>
    <w:p w:rsidR="00FF7F5F" w:rsidRPr="004B0C00" w:rsidRDefault="00FF7F5F" w:rsidP="00673F28">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Activity diagrams </w:t>
      </w:r>
    </w:p>
    <w:p w:rsidR="00FF7F5F" w:rsidRPr="004B0C00" w:rsidRDefault="00FF7F5F" w:rsidP="00673F28">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Requirement Traceability matrix</w:t>
      </w:r>
    </w:p>
    <w:p w:rsidR="00601144" w:rsidRPr="004B0C00" w:rsidRDefault="00601144" w:rsidP="00601144">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Approval process </w:t>
      </w:r>
    </w:p>
    <w:p w:rsidR="00601144" w:rsidRPr="004B0C00" w:rsidRDefault="00601144" w:rsidP="00673F28">
      <w:pPr>
        <w:pStyle w:val="ListParagraph"/>
        <w:numPr>
          <w:ilvl w:val="0"/>
          <w:numId w:val="12"/>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Presenting BRD and FRD for client review.</w:t>
      </w:r>
    </w:p>
    <w:p w:rsidR="00C6294E" w:rsidRPr="004B0C00" w:rsidRDefault="00C6294E" w:rsidP="00673F28">
      <w:pPr>
        <w:pStyle w:val="ListParagraph"/>
        <w:numPr>
          <w:ilvl w:val="0"/>
          <w:numId w:val="12"/>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Conducting formal meeting with stakeholder to keep informed about progress in the project and to get feedback on the same.</w:t>
      </w:r>
    </w:p>
    <w:p w:rsidR="00601144" w:rsidRPr="004B0C00" w:rsidRDefault="00601144" w:rsidP="00673F28">
      <w:pPr>
        <w:pStyle w:val="ListParagraph"/>
        <w:numPr>
          <w:ilvl w:val="0"/>
          <w:numId w:val="12"/>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Sign off can be taken on SRS as a primary and important document. Sign off can be taken by using email confirmation from client</w:t>
      </w:r>
      <w:r w:rsidR="005B5D72" w:rsidRPr="004B0C00">
        <w:rPr>
          <w:rFonts w:ascii="Arial" w:eastAsia="Times New Roman" w:hAnsi="Arial" w:cs="Arial"/>
          <w:sz w:val="24"/>
          <w:szCs w:val="24"/>
          <w:lang w:eastAsia="en-IN"/>
        </w:rPr>
        <w:t>.</w:t>
      </w:r>
    </w:p>
    <w:p w:rsidR="005B5D72" w:rsidRPr="004B0C00" w:rsidRDefault="005B5D72" w:rsidP="005B5D72">
      <w:pPr>
        <w:spacing w:before="100" w:beforeAutospacing="1" w:after="100" w:afterAutospacing="1" w:line="240" w:lineRule="auto"/>
        <w:rPr>
          <w:rFonts w:ascii="Arial" w:eastAsia="Times New Roman" w:hAnsi="Arial" w:cs="Arial"/>
          <w:sz w:val="24"/>
          <w:szCs w:val="24"/>
          <w:lang w:eastAsia="en-IN"/>
        </w:rPr>
      </w:pPr>
    </w:p>
    <w:p w:rsidR="005B5D72" w:rsidRPr="004B0C00" w:rsidRDefault="005B5D72" w:rsidP="005B5D72">
      <w:pPr>
        <w:spacing w:before="100" w:beforeAutospacing="1" w:after="100" w:afterAutospacing="1" w:line="240" w:lineRule="auto"/>
        <w:rPr>
          <w:rFonts w:ascii="Arial" w:eastAsia="Times New Roman" w:hAnsi="Arial" w:cs="Arial"/>
          <w:sz w:val="24"/>
          <w:szCs w:val="24"/>
          <w:lang w:eastAsia="en-IN"/>
        </w:rPr>
      </w:pPr>
    </w:p>
    <w:p w:rsidR="00601144" w:rsidRPr="004B0C00" w:rsidRDefault="00601144" w:rsidP="00601144">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lastRenderedPageBreak/>
        <w:t>Communication channels</w:t>
      </w:r>
    </w:p>
    <w:p w:rsidR="00601144" w:rsidRPr="004B0C00" w:rsidRDefault="00601144" w:rsidP="00673F28">
      <w:pPr>
        <w:pStyle w:val="ListParagraph"/>
        <w:numPr>
          <w:ilvl w:val="0"/>
          <w:numId w:val="1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Regular meetings – weekly status meetings, biweekly sprint reviews, and monthly stakeholder update. Using collaborative tools like MS Teams, Slack, or Jira</w:t>
      </w:r>
    </w:p>
    <w:p w:rsidR="00601144" w:rsidRPr="004B0C00" w:rsidRDefault="00601144" w:rsidP="00601144">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Handling Change Requests;</w:t>
      </w:r>
    </w:p>
    <w:p w:rsidR="00BF3BD0" w:rsidRPr="004B0C00" w:rsidRDefault="00BF3BD0" w:rsidP="00673F28">
      <w:pPr>
        <w:pStyle w:val="ListParagraph"/>
        <w:numPr>
          <w:ilvl w:val="0"/>
          <w:numId w:val="1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Using structured change request form </w:t>
      </w:r>
    </w:p>
    <w:p w:rsidR="00BF3BD0" w:rsidRPr="004B0C00" w:rsidRDefault="00BF3BD0" w:rsidP="00673F28">
      <w:pPr>
        <w:pStyle w:val="ListParagraph"/>
        <w:numPr>
          <w:ilvl w:val="0"/>
          <w:numId w:val="1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Assessing impact of change request in terms of time, cost and scope and document. Later taking permission from project manager on the same.</w:t>
      </w:r>
    </w:p>
    <w:p w:rsidR="00BF3BD0" w:rsidRPr="004B0C00" w:rsidRDefault="00BF3BD0" w:rsidP="00BF3BD0">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UAT Sign off</w:t>
      </w:r>
    </w:p>
    <w:p w:rsidR="00BF3BD0" w:rsidRPr="004B0C00" w:rsidRDefault="00BF3BD0" w:rsidP="00673F28">
      <w:pPr>
        <w:pStyle w:val="ListParagraph"/>
        <w:numPr>
          <w:ilvl w:val="0"/>
          <w:numId w:val="14"/>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Prepare UAT scripts.</w:t>
      </w:r>
    </w:p>
    <w:p w:rsidR="00BF3BD0" w:rsidRPr="004B0C00" w:rsidRDefault="00BF3BD0" w:rsidP="00673F28">
      <w:pPr>
        <w:pStyle w:val="ListParagraph"/>
        <w:numPr>
          <w:ilvl w:val="0"/>
          <w:numId w:val="14"/>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Conduct UAT sessions with stakeholders.</w:t>
      </w:r>
    </w:p>
    <w:p w:rsidR="00BF3BD0" w:rsidRPr="004B0C00" w:rsidRDefault="00BF3BD0" w:rsidP="00673F28">
      <w:pPr>
        <w:pStyle w:val="ListParagraph"/>
        <w:numPr>
          <w:ilvl w:val="0"/>
          <w:numId w:val="14"/>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Obtaining signoff using the client project acceptance form.</w:t>
      </w:r>
    </w:p>
    <w:p w:rsidR="005B5D72" w:rsidRPr="004B0C00" w:rsidRDefault="005B5D72" w:rsidP="005B5D72">
      <w:pPr>
        <w:spacing w:before="100" w:beforeAutospacing="1" w:after="100" w:afterAutospacing="1" w:line="240" w:lineRule="auto"/>
        <w:rPr>
          <w:rFonts w:ascii="Arial" w:eastAsia="Times New Roman" w:hAnsi="Arial" w:cs="Arial"/>
          <w:sz w:val="24"/>
          <w:szCs w:val="24"/>
          <w:lang w:eastAsia="en-IN"/>
        </w:rPr>
      </w:pPr>
    </w:p>
    <w:p w:rsidR="00BF3BD0" w:rsidRPr="004B0C00" w:rsidRDefault="00BF3BD0" w:rsidP="00BF3BD0">
      <w:pPr>
        <w:spacing w:before="100" w:beforeAutospacing="1" w:after="100" w:afterAutospacing="1" w:line="240" w:lineRule="auto"/>
        <w:rPr>
          <w:rFonts w:ascii="Arial" w:eastAsia="Times New Roman" w:hAnsi="Arial" w:cs="Arial"/>
          <w:sz w:val="24"/>
          <w:szCs w:val="24"/>
          <w:u w:val="single"/>
          <w:lang w:eastAsia="en-IN"/>
        </w:rPr>
      </w:pPr>
      <w:r w:rsidRPr="004B0C00">
        <w:rPr>
          <w:rFonts w:ascii="Arial" w:eastAsia="Times New Roman" w:hAnsi="Arial" w:cs="Arial"/>
          <w:sz w:val="24"/>
          <w:szCs w:val="24"/>
          <w:u w:val="single"/>
          <w:lang w:eastAsia="en-IN"/>
        </w:rPr>
        <w:t>Question 3 – 3 Tier Architecture</w:t>
      </w:r>
    </w:p>
    <w:p w:rsidR="00BF3BD0" w:rsidRPr="004B0C00" w:rsidRDefault="005620E7" w:rsidP="00BF3BD0">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The 3-tier architecture divides the application into three layers;</w:t>
      </w:r>
    </w:p>
    <w:p w:rsidR="005620E7" w:rsidRPr="004B0C00" w:rsidRDefault="005620E7" w:rsidP="00673F28">
      <w:pPr>
        <w:pStyle w:val="ListParagraph"/>
        <w:numPr>
          <w:ilvl w:val="0"/>
          <w:numId w:val="2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Application layer: It is also called as presentation layer it handles user interface (UI) components such as screens, pages.</w:t>
      </w:r>
    </w:p>
    <w:p w:rsidR="005B5D72" w:rsidRPr="004B0C00" w:rsidRDefault="005B5D72" w:rsidP="00673F28">
      <w:pPr>
        <w:pStyle w:val="ListParagraph"/>
        <w:numPr>
          <w:ilvl w:val="0"/>
          <w:numId w:val="22"/>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This layer interact with users</w:t>
      </w:r>
      <w:r w:rsidR="00CB0F56" w:rsidRPr="004B0C00">
        <w:rPr>
          <w:rFonts w:ascii="Arial" w:eastAsia="Times New Roman" w:hAnsi="Arial" w:cs="Arial"/>
          <w:sz w:val="24"/>
          <w:szCs w:val="24"/>
          <w:lang w:eastAsia="en-IN"/>
        </w:rPr>
        <w:t>.</w:t>
      </w:r>
      <w:r w:rsidR="00C207A7" w:rsidRPr="004B0C00">
        <w:rPr>
          <w:rFonts w:ascii="Arial" w:eastAsia="Times New Roman" w:hAnsi="Arial" w:cs="Arial"/>
          <w:sz w:val="24"/>
          <w:szCs w:val="24"/>
          <w:lang w:eastAsia="en-IN"/>
        </w:rPr>
        <w:t xml:space="preserve"> </w:t>
      </w:r>
    </w:p>
    <w:p w:rsidR="00CB0F56" w:rsidRPr="004B0C00" w:rsidRDefault="00CB0F56" w:rsidP="00673F28">
      <w:pPr>
        <w:pStyle w:val="ListParagraph"/>
        <w:numPr>
          <w:ilvl w:val="0"/>
          <w:numId w:val="22"/>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Handles user’s inputs and displays output.</w:t>
      </w:r>
    </w:p>
    <w:p w:rsidR="000B2934" w:rsidRPr="004B0C00" w:rsidRDefault="00CB0F56" w:rsidP="00673F28">
      <w:pPr>
        <w:pStyle w:val="ListParagraph"/>
        <w:numPr>
          <w:ilvl w:val="0"/>
          <w:numId w:val="22"/>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Communicates with business logic layer to produce output</w:t>
      </w:r>
      <w:r w:rsidR="00D41687" w:rsidRPr="004B0C00">
        <w:rPr>
          <w:rFonts w:ascii="Arial" w:eastAsia="Times New Roman" w:hAnsi="Arial" w:cs="Arial"/>
          <w:sz w:val="24"/>
          <w:szCs w:val="24"/>
          <w:lang w:eastAsia="en-IN"/>
        </w:rPr>
        <w:t xml:space="preserve">                 </w:t>
      </w:r>
    </w:p>
    <w:p w:rsidR="00CB0F56" w:rsidRPr="004B0C00" w:rsidRDefault="00D41687" w:rsidP="000B2934">
      <w:pPr>
        <w:pStyle w:val="ListParagraph"/>
        <w:spacing w:before="100" w:beforeAutospacing="1" w:after="100" w:afterAutospacing="1" w:line="240" w:lineRule="auto"/>
        <w:ind w:left="1068"/>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 </w:t>
      </w:r>
      <w:r w:rsidR="00CB0F56" w:rsidRPr="004B0C00">
        <w:rPr>
          <w:rFonts w:ascii="Arial" w:eastAsia="Times New Roman" w:hAnsi="Arial" w:cs="Arial"/>
          <w:sz w:val="24"/>
          <w:szCs w:val="24"/>
          <w:lang w:eastAsia="en-IN"/>
        </w:rPr>
        <w:t>For example: HTML, JavaScript.</w:t>
      </w:r>
    </w:p>
    <w:p w:rsidR="00D41687" w:rsidRPr="004B0C00" w:rsidRDefault="00D41687" w:rsidP="00D41687">
      <w:pPr>
        <w:pStyle w:val="ListParagraph"/>
        <w:spacing w:before="100" w:beforeAutospacing="1" w:after="100" w:afterAutospacing="1" w:line="240" w:lineRule="auto"/>
        <w:ind w:left="1800"/>
        <w:rPr>
          <w:rFonts w:ascii="Arial" w:eastAsia="Times New Roman" w:hAnsi="Arial" w:cs="Arial"/>
          <w:sz w:val="24"/>
          <w:szCs w:val="24"/>
          <w:lang w:eastAsia="en-IN"/>
        </w:rPr>
      </w:pPr>
    </w:p>
    <w:p w:rsidR="005620E7" w:rsidRPr="004B0C00" w:rsidRDefault="005620E7" w:rsidP="00673F28">
      <w:pPr>
        <w:pStyle w:val="ListParagraph"/>
        <w:numPr>
          <w:ilvl w:val="0"/>
          <w:numId w:val="2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Business logic layer: It contains the core logic of the application</w:t>
      </w:r>
      <w:r w:rsidR="005B5D72" w:rsidRPr="004B0C00">
        <w:rPr>
          <w:rFonts w:ascii="Arial" w:eastAsia="Times New Roman" w:hAnsi="Arial" w:cs="Arial"/>
          <w:sz w:val="24"/>
          <w:szCs w:val="24"/>
          <w:lang w:eastAsia="en-IN"/>
        </w:rPr>
        <w:t xml:space="preserve">, it acts as intermediary between application layer and database layer.        </w:t>
      </w:r>
      <w:r w:rsidRPr="004B0C00">
        <w:rPr>
          <w:rFonts w:ascii="Arial" w:eastAsia="Times New Roman" w:hAnsi="Arial" w:cs="Arial"/>
          <w:sz w:val="24"/>
          <w:szCs w:val="24"/>
          <w:lang w:eastAsia="en-IN"/>
        </w:rPr>
        <w:t xml:space="preserve">           </w:t>
      </w:r>
      <w:r w:rsidR="000442C5" w:rsidRPr="004B0C00">
        <w:rPr>
          <w:rFonts w:ascii="Arial" w:eastAsia="Times New Roman" w:hAnsi="Arial" w:cs="Arial"/>
          <w:sz w:val="24"/>
          <w:szCs w:val="24"/>
          <w:lang w:eastAsia="en-IN"/>
        </w:rPr>
        <w:t xml:space="preserve">     </w:t>
      </w:r>
      <w:r w:rsidRPr="004B0C00">
        <w:rPr>
          <w:rFonts w:ascii="Arial" w:eastAsia="Times New Roman" w:hAnsi="Arial" w:cs="Arial"/>
          <w:sz w:val="24"/>
          <w:szCs w:val="24"/>
          <w:lang w:eastAsia="en-IN"/>
        </w:rPr>
        <w:t xml:space="preserve">        Ex; printer and payment gateways</w:t>
      </w:r>
      <w:r w:rsidR="00CB0F56" w:rsidRPr="004B0C00">
        <w:rPr>
          <w:rFonts w:ascii="Arial" w:eastAsia="Times New Roman" w:hAnsi="Arial" w:cs="Arial"/>
          <w:sz w:val="24"/>
          <w:szCs w:val="24"/>
          <w:lang w:eastAsia="en-IN"/>
        </w:rPr>
        <w:t>.</w:t>
      </w:r>
    </w:p>
    <w:p w:rsidR="000442C5" w:rsidRPr="004B0C00" w:rsidRDefault="000442C5" w:rsidP="000442C5">
      <w:pPr>
        <w:pStyle w:val="ListParagraph"/>
        <w:spacing w:before="100" w:beforeAutospacing="1" w:after="100" w:afterAutospacing="1" w:line="240" w:lineRule="auto"/>
        <w:ind w:left="360"/>
        <w:rPr>
          <w:rFonts w:ascii="Arial" w:eastAsia="Times New Roman" w:hAnsi="Arial" w:cs="Arial"/>
          <w:sz w:val="24"/>
          <w:szCs w:val="24"/>
          <w:lang w:eastAsia="en-IN"/>
        </w:rPr>
      </w:pPr>
    </w:p>
    <w:p w:rsidR="00CB0F56" w:rsidRPr="004B0C00" w:rsidRDefault="00CB0F56" w:rsidP="00673F28">
      <w:pPr>
        <w:pStyle w:val="ListParagraph"/>
        <w:numPr>
          <w:ilvl w:val="2"/>
          <w:numId w:val="2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This layer the users input and executes the business rules.</w:t>
      </w:r>
    </w:p>
    <w:p w:rsidR="00CB0F56" w:rsidRPr="004B0C00" w:rsidRDefault="00A159D4" w:rsidP="00673F28">
      <w:pPr>
        <w:pStyle w:val="ListParagraph"/>
        <w:numPr>
          <w:ilvl w:val="2"/>
          <w:numId w:val="2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Contains core functionality and decision-making logic of the application.</w:t>
      </w:r>
    </w:p>
    <w:p w:rsidR="00A159D4" w:rsidRPr="004B0C00" w:rsidRDefault="00A159D4" w:rsidP="00673F28">
      <w:pPr>
        <w:pStyle w:val="ListParagraph"/>
        <w:numPr>
          <w:ilvl w:val="2"/>
          <w:numId w:val="2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Processes requests from the presentation layer.</w:t>
      </w:r>
    </w:p>
    <w:p w:rsidR="00A159D4" w:rsidRPr="004B0C00" w:rsidRDefault="00A159D4" w:rsidP="00673F28">
      <w:pPr>
        <w:pStyle w:val="ListParagraph"/>
        <w:numPr>
          <w:ilvl w:val="2"/>
          <w:numId w:val="2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Communicates with the data layer to retrieve or update data.</w:t>
      </w:r>
      <w:r w:rsidR="000442C5" w:rsidRPr="004B0C00">
        <w:rPr>
          <w:rFonts w:ascii="Arial" w:eastAsia="Times New Roman" w:hAnsi="Arial" w:cs="Arial"/>
          <w:sz w:val="24"/>
          <w:szCs w:val="24"/>
          <w:lang w:eastAsia="en-IN"/>
        </w:rPr>
        <w:t xml:space="preserve">                   </w:t>
      </w:r>
      <w:r w:rsidRPr="004B0C00">
        <w:rPr>
          <w:rFonts w:ascii="Arial" w:eastAsia="Times New Roman" w:hAnsi="Arial" w:cs="Arial"/>
          <w:sz w:val="24"/>
          <w:szCs w:val="24"/>
          <w:lang w:eastAsia="en-IN"/>
        </w:rPr>
        <w:t>For example: Java, Python.</w:t>
      </w:r>
    </w:p>
    <w:p w:rsidR="005620E7" w:rsidRPr="004B0C00" w:rsidRDefault="005620E7" w:rsidP="005620E7">
      <w:pPr>
        <w:pStyle w:val="ListParagraph"/>
        <w:spacing w:before="100" w:beforeAutospacing="1" w:after="100" w:afterAutospacing="1" w:line="240" w:lineRule="auto"/>
        <w:rPr>
          <w:rFonts w:ascii="Arial" w:eastAsia="Times New Roman" w:hAnsi="Arial" w:cs="Arial"/>
          <w:sz w:val="24"/>
          <w:szCs w:val="24"/>
          <w:lang w:eastAsia="en-IN"/>
        </w:rPr>
      </w:pPr>
    </w:p>
    <w:p w:rsidR="000442C5" w:rsidRPr="004B0C00" w:rsidRDefault="005620E7" w:rsidP="00673F28">
      <w:pPr>
        <w:pStyle w:val="ListParagraph"/>
        <w:numPr>
          <w:ilvl w:val="0"/>
          <w:numId w:val="1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Database layer: It is the bottom most layer responsible for storing and retrieving data.     </w:t>
      </w:r>
    </w:p>
    <w:p w:rsidR="000B2934" w:rsidRPr="004B0C00" w:rsidRDefault="000B2934" w:rsidP="000B2934">
      <w:pPr>
        <w:pStyle w:val="ListParagraph"/>
        <w:spacing w:before="100" w:beforeAutospacing="1" w:after="100" w:afterAutospacing="1" w:line="240" w:lineRule="auto"/>
        <w:ind w:left="360"/>
        <w:rPr>
          <w:rFonts w:ascii="Arial" w:eastAsia="Times New Roman" w:hAnsi="Arial" w:cs="Arial"/>
          <w:sz w:val="24"/>
          <w:szCs w:val="24"/>
          <w:lang w:eastAsia="en-IN"/>
        </w:rPr>
      </w:pPr>
    </w:p>
    <w:p w:rsidR="000442C5" w:rsidRPr="004B0C00" w:rsidRDefault="000442C5" w:rsidP="00673F28">
      <w:pPr>
        <w:pStyle w:val="ListParagraph"/>
        <w:numPr>
          <w:ilvl w:val="2"/>
          <w:numId w:val="1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This layer is responsible for data storage and retrieval.</w:t>
      </w:r>
    </w:p>
    <w:p w:rsidR="000442C5" w:rsidRPr="004B0C00" w:rsidRDefault="000442C5" w:rsidP="00673F28">
      <w:pPr>
        <w:pStyle w:val="ListParagraph"/>
        <w:numPr>
          <w:ilvl w:val="2"/>
          <w:numId w:val="1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Stores the application data securely.</w:t>
      </w:r>
    </w:p>
    <w:p w:rsidR="000442C5" w:rsidRPr="004B0C00" w:rsidRDefault="000442C5" w:rsidP="00673F28">
      <w:pPr>
        <w:pStyle w:val="ListParagraph"/>
        <w:numPr>
          <w:ilvl w:val="2"/>
          <w:numId w:val="1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Handles data queries and transactions.</w:t>
      </w:r>
    </w:p>
    <w:p w:rsidR="000442C5" w:rsidRPr="004B0C00" w:rsidRDefault="000442C5" w:rsidP="00673F28">
      <w:pPr>
        <w:pStyle w:val="ListParagraph"/>
        <w:numPr>
          <w:ilvl w:val="2"/>
          <w:numId w:val="1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Ensure data consistency and integrity.</w:t>
      </w:r>
      <w:r w:rsidR="005620E7" w:rsidRPr="004B0C00">
        <w:rPr>
          <w:rFonts w:ascii="Arial" w:eastAsia="Times New Roman" w:hAnsi="Arial" w:cs="Arial"/>
          <w:sz w:val="24"/>
          <w:szCs w:val="24"/>
          <w:lang w:eastAsia="en-IN"/>
        </w:rPr>
        <w:t xml:space="preserve">         </w:t>
      </w:r>
    </w:p>
    <w:p w:rsidR="000B2934" w:rsidRPr="004B0C00" w:rsidRDefault="000442C5" w:rsidP="000B2934">
      <w:pPr>
        <w:pStyle w:val="ListParagraph"/>
        <w:spacing w:before="100" w:beforeAutospacing="1" w:after="100" w:afterAutospacing="1" w:line="240" w:lineRule="auto"/>
        <w:ind w:left="1080"/>
        <w:rPr>
          <w:rFonts w:ascii="Arial" w:eastAsia="Times New Roman" w:hAnsi="Arial" w:cs="Arial"/>
          <w:sz w:val="24"/>
          <w:szCs w:val="24"/>
          <w:lang w:eastAsia="en-IN"/>
        </w:rPr>
      </w:pPr>
      <w:r w:rsidRPr="004B0C00">
        <w:rPr>
          <w:rFonts w:ascii="Arial" w:eastAsia="Times New Roman" w:hAnsi="Arial" w:cs="Arial"/>
          <w:sz w:val="24"/>
          <w:szCs w:val="24"/>
          <w:lang w:eastAsia="en-IN"/>
        </w:rPr>
        <w:t>For example: relatio</w:t>
      </w:r>
      <w:r w:rsidR="00D41687" w:rsidRPr="004B0C00">
        <w:rPr>
          <w:rFonts w:ascii="Arial" w:eastAsia="Times New Roman" w:hAnsi="Arial" w:cs="Arial"/>
          <w:sz w:val="24"/>
          <w:szCs w:val="24"/>
          <w:lang w:eastAsia="en-IN"/>
        </w:rPr>
        <w:t>nal Databases (MySQL</w:t>
      </w:r>
      <w:r w:rsidRPr="004B0C00">
        <w:rPr>
          <w:rFonts w:ascii="Arial" w:eastAsia="Times New Roman" w:hAnsi="Arial" w:cs="Arial"/>
          <w:sz w:val="24"/>
          <w:szCs w:val="24"/>
          <w:lang w:eastAsia="en-IN"/>
        </w:rPr>
        <w:t>).</w:t>
      </w:r>
      <w:r w:rsidR="005620E7" w:rsidRPr="004B0C00">
        <w:rPr>
          <w:rFonts w:ascii="Arial" w:eastAsia="Times New Roman" w:hAnsi="Arial" w:cs="Arial"/>
          <w:sz w:val="24"/>
          <w:szCs w:val="24"/>
          <w:lang w:eastAsia="en-IN"/>
        </w:rPr>
        <w:t xml:space="preserve">                                                                                                                         </w:t>
      </w:r>
    </w:p>
    <w:p w:rsidR="000B2934" w:rsidRPr="004B0C00" w:rsidRDefault="000B2934" w:rsidP="000B2934">
      <w:pPr>
        <w:spacing w:before="100" w:beforeAutospacing="1" w:after="100" w:afterAutospacing="1" w:line="240" w:lineRule="auto"/>
        <w:rPr>
          <w:rFonts w:ascii="Arial" w:eastAsia="Times New Roman" w:hAnsi="Arial" w:cs="Arial"/>
          <w:sz w:val="24"/>
          <w:szCs w:val="24"/>
          <w:lang w:eastAsia="en-IN"/>
        </w:rPr>
      </w:pPr>
    </w:p>
    <w:p w:rsidR="000B2934" w:rsidRPr="004B0C00" w:rsidRDefault="000B2934" w:rsidP="000B2934">
      <w:pPr>
        <w:spacing w:before="100" w:beforeAutospacing="1" w:after="100" w:afterAutospacing="1" w:line="240" w:lineRule="auto"/>
        <w:rPr>
          <w:rFonts w:ascii="Arial" w:eastAsia="Times New Roman" w:hAnsi="Arial" w:cs="Arial"/>
          <w:sz w:val="24"/>
          <w:szCs w:val="24"/>
          <w:u w:val="single"/>
          <w:lang w:eastAsia="en-IN"/>
        </w:rPr>
      </w:pPr>
      <w:r w:rsidRPr="004B0C00">
        <w:rPr>
          <w:rFonts w:ascii="Arial" w:eastAsia="Times New Roman" w:hAnsi="Arial" w:cs="Arial"/>
          <w:sz w:val="24"/>
          <w:szCs w:val="24"/>
          <w:u w:val="single"/>
          <w:lang w:eastAsia="en-IN"/>
        </w:rPr>
        <w:t>Question 4 – BA Approach Strategy for Framing Questions.</w:t>
      </w:r>
    </w:p>
    <w:p w:rsidR="000B2934" w:rsidRPr="004B0C00" w:rsidRDefault="000B2934" w:rsidP="000B2934">
      <w:pPr>
        <w:rPr>
          <w:rFonts w:ascii="Arial" w:hAnsi="Arial" w:cs="Arial"/>
          <w:sz w:val="24"/>
          <w:szCs w:val="24"/>
          <w:lang w:eastAsia="en-IN"/>
        </w:rPr>
      </w:pPr>
    </w:p>
    <w:p w:rsidR="004A2F7D" w:rsidRPr="004B0C00" w:rsidRDefault="004A2F7D" w:rsidP="005620E7">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5W1H approach:</w:t>
      </w:r>
    </w:p>
    <w:p w:rsidR="004A2F7D" w:rsidRPr="004B0C00" w:rsidRDefault="004A2F7D" w:rsidP="00673F28">
      <w:pPr>
        <w:pStyle w:val="ListParagraph"/>
        <w:numPr>
          <w:ilvl w:val="0"/>
          <w:numId w:val="15"/>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Who are the </w:t>
      </w:r>
      <w:r w:rsidR="00254910" w:rsidRPr="004B0C00">
        <w:rPr>
          <w:rFonts w:ascii="Arial" w:eastAsia="Times New Roman" w:hAnsi="Arial" w:cs="Arial"/>
          <w:sz w:val="24"/>
          <w:szCs w:val="24"/>
          <w:lang w:eastAsia="en-IN"/>
        </w:rPr>
        <w:t>users (</w:t>
      </w:r>
      <w:r w:rsidRPr="004B0C00">
        <w:rPr>
          <w:rFonts w:ascii="Arial" w:eastAsia="Times New Roman" w:hAnsi="Arial" w:cs="Arial"/>
          <w:sz w:val="24"/>
          <w:szCs w:val="24"/>
          <w:lang w:eastAsia="en-IN"/>
        </w:rPr>
        <w:t>Farmers/Manufacturers</w:t>
      </w:r>
      <w:r w:rsidR="00254910" w:rsidRPr="004B0C00">
        <w:rPr>
          <w:rFonts w:ascii="Arial" w:eastAsia="Times New Roman" w:hAnsi="Arial" w:cs="Arial"/>
          <w:sz w:val="24"/>
          <w:szCs w:val="24"/>
          <w:lang w:eastAsia="en-IN"/>
        </w:rPr>
        <w:t>)?</w:t>
      </w:r>
    </w:p>
    <w:p w:rsidR="00254910" w:rsidRPr="004B0C00" w:rsidRDefault="00254910" w:rsidP="00673F28">
      <w:pPr>
        <w:pStyle w:val="ListParagraph"/>
        <w:numPr>
          <w:ilvl w:val="0"/>
          <w:numId w:val="15"/>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What features are essentials (catalogue, search, payment and delivery)?</w:t>
      </w:r>
    </w:p>
    <w:p w:rsidR="00254910" w:rsidRPr="004B0C00" w:rsidRDefault="00254910" w:rsidP="00673F28">
      <w:pPr>
        <w:pStyle w:val="ListParagraph"/>
        <w:numPr>
          <w:ilvl w:val="0"/>
          <w:numId w:val="15"/>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When product will be used (seasonal or year-around)?</w:t>
      </w:r>
    </w:p>
    <w:p w:rsidR="00254910" w:rsidRPr="004B0C00" w:rsidRDefault="00254910" w:rsidP="00673F28">
      <w:pPr>
        <w:pStyle w:val="ListParagraph"/>
        <w:numPr>
          <w:ilvl w:val="0"/>
          <w:numId w:val="15"/>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Where will the application be functional (remote villages)? </w:t>
      </w:r>
    </w:p>
    <w:p w:rsidR="00254910" w:rsidRPr="004B0C00" w:rsidRDefault="00254910" w:rsidP="00673F28">
      <w:pPr>
        <w:pStyle w:val="ListParagraph"/>
        <w:numPr>
          <w:ilvl w:val="0"/>
          <w:numId w:val="15"/>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Why are these features important?</w:t>
      </w:r>
    </w:p>
    <w:p w:rsidR="00254910" w:rsidRPr="004B0C00" w:rsidRDefault="00254910" w:rsidP="00673F28">
      <w:pPr>
        <w:pStyle w:val="ListParagraph"/>
        <w:numPr>
          <w:ilvl w:val="0"/>
          <w:numId w:val="15"/>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How will the users navigate the system?</w:t>
      </w:r>
    </w:p>
    <w:p w:rsidR="00254910" w:rsidRPr="004B0C00" w:rsidRDefault="00254910" w:rsidP="00254910">
      <w:pPr>
        <w:pStyle w:val="ListParagraph"/>
        <w:spacing w:before="100" w:beforeAutospacing="1" w:after="100" w:afterAutospacing="1" w:line="240" w:lineRule="auto"/>
        <w:rPr>
          <w:rFonts w:ascii="Arial" w:eastAsia="Times New Roman" w:hAnsi="Arial" w:cs="Arial"/>
          <w:sz w:val="24"/>
          <w:szCs w:val="24"/>
          <w:lang w:eastAsia="en-IN"/>
        </w:rPr>
      </w:pPr>
    </w:p>
    <w:p w:rsidR="00254910" w:rsidRPr="004B0C00" w:rsidRDefault="00254910" w:rsidP="00254910">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SMART questions</w:t>
      </w:r>
    </w:p>
    <w:p w:rsidR="00254910" w:rsidRPr="004B0C00" w:rsidRDefault="00254910" w:rsidP="00673F28">
      <w:pPr>
        <w:pStyle w:val="ListParagraph"/>
        <w:numPr>
          <w:ilvl w:val="0"/>
          <w:numId w:val="16"/>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This technique will help in framing questions that are specific, Measurable, Achievable, Relevant and </w:t>
      </w:r>
      <w:r w:rsidR="009C0E49" w:rsidRPr="004B0C00">
        <w:rPr>
          <w:rFonts w:ascii="Arial" w:eastAsia="Times New Roman" w:hAnsi="Arial" w:cs="Arial"/>
          <w:sz w:val="24"/>
          <w:szCs w:val="24"/>
          <w:lang w:eastAsia="en-IN"/>
        </w:rPr>
        <w:t>Time bound</w:t>
      </w:r>
      <w:r w:rsidRPr="004B0C00">
        <w:rPr>
          <w:rFonts w:ascii="Arial" w:eastAsia="Times New Roman" w:hAnsi="Arial" w:cs="Arial"/>
          <w:sz w:val="24"/>
          <w:szCs w:val="24"/>
          <w:lang w:eastAsia="en-IN"/>
        </w:rPr>
        <w:t>.</w:t>
      </w:r>
      <w:r w:rsidR="009C0E49" w:rsidRPr="004B0C00">
        <w:rPr>
          <w:rFonts w:ascii="Arial" w:eastAsia="Times New Roman" w:hAnsi="Arial" w:cs="Arial"/>
          <w:sz w:val="24"/>
          <w:szCs w:val="24"/>
          <w:lang w:eastAsia="en-IN"/>
        </w:rPr>
        <w:t xml:space="preserve"> </w:t>
      </w:r>
    </w:p>
    <w:p w:rsidR="009C0E49" w:rsidRPr="004B0C00" w:rsidRDefault="009C0E49" w:rsidP="00673F28">
      <w:pPr>
        <w:pStyle w:val="ListParagraph"/>
        <w:numPr>
          <w:ilvl w:val="0"/>
          <w:numId w:val="16"/>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These questions help in getting clarity on requirement.</w:t>
      </w:r>
    </w:p>
    <w:p w:rsidR="009C0E49" w:rsidRPr="004B0C00" w:rsidRDefault="009C0E49" w:rsidP="009C0E49">
      <w:pPr>
        <w:spacing w:before="100" w:beforeAutospacing="1" w:after="100" w:afterAutospacing="1" w:line="240" w:lineRule="auto"/>
        <w:rPr>
          <w:rFonts w:ascii="Arial" w:eastAsia="Times New Roman" w:hAnsi="Arial" w:cs="Arial"/>
          <w:sz w:val="24"/>
          <w:szCs w:val="24"/>
          <w:lang w:eastAsia="en-IN"/>
        </w:rPr>
      </w:pPr>
    </w:p>
    <w:p w:rsidR="009C0E49" w:rsidRPr="004B0C00" w:rsidRDefault="009C0E49" w:rsidP="009C0E49">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RACI matrix:</w:t>
      </w:r>
    </w:p>
    <w:p w:rsidR="009C0E49" w:rsidRPr="004B0C00" w:rsidRDefault="009C0E49" w:rsidP="00673F28">
      <w:pPr>
        <w:pStyle w:val="ListParagraph"/>
        <w:numPr>
          <w:ilvl w:val="0"/>
          <w:numId w:val="18"/>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RACI matrix will help in clarifying roles and responsibilities within the team by outlining who is responsible, accountable consulted and informed for each task.</w:t>
      </w:r>
    </w:p>
    <w:p w:rsidR="009C0E49" w:rsidRPr="004B0C00" w:rsidRDefault="003A2605" w:rsidP="009C0E49">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Unified modelling language </w:t>
      </w:r>
    </w:p>
    <w:p w:rsidR="003A2605" w:rsidRPr="004B0C00" w:rsidRDefault="003A2605" w:rsidP="00673F28">
      <w:pPr>
        <w:pStyle w:val="ListParagraph"/>
        <w:numPr>
          <w:ilvl w:val="0"/>
          <w:numId w:val="17"/>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It is a standardized way of diagramming and modelling software system to aid in design, development and communication between team members.</w:t>
      </w:r>
    </w:p>
    <w:p w:rsidR="003A2605" w:rsidRPr="004B0C00" w:rsidRDefault="003A2605" w:rsidP="00673F28">
      <w:pPr>
        <w:pStyle w:val="ListParagraph"/>
        <w:numPr>
          <w:ilvl w:val="0"/>
          <w:numId w:val="17"/>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It helps in developing diagrams to structure questions logically.</w:t>
      </w:r>
    </w:p>
    <w:p w:rsidR="00B73977" w:rsidRPr="004B0C00" w:rsidRDefault="00B73977" w:rsidP="00B73977">
      <w:pPr>
        <w:spacing w:before="100" w:beforeAutospacing="1" w:after="100" w:afterAutospacing="1" w:line="240" w:lineRule="auto"/>
        <w:rPr>
          <w:rFonts w:ascii="Arial" w:eastAsia="Times New Roman" w:hAnsi="Arial" w:cs="Arial"/>
          <w:sz w:val="24"/>
          <w:szCs w:val="24"/>
          <w:lang w:eastAsia="en-IN"/>
        </w:rPr>
      </w:pPr>
    </w:p>
    <w:p w:rsidR="00062D23" w:rsidRPr="004B0C00" w:rsidRDefault="00062D23" w:rsidP="00B73977">
      <w:pPr>
        <w:spacing w:before="100" w:beforeAutospacing="1" w:after="100" w:afterAutospacing="1" w:line="240" w:lineRule="auto"/>
        <w:rPr>
          <w:rFonts w:ascii="Arial" w:eastAsia="Times New Roman" w:hAnsi="Arial" w:cs="Arial"/>
          <w:sz w:val="24"/>
          <w:szCs w:val="24"/>
          <w:lang w:eastAsia="en-IN"/>
        </w:rPr>
      </w:pPr>
    </w:p>
    <w:p w:rsidR="00062D23" w:rsidRPr="004B0C00" w:rsidRDefault="00B73977" w:rsidP="00B73977">
      <w:pPr>
        <w:spacing w:before="100" w:beforeAutospacing="1" w:after="100" w:afterAutospacing="1" w:line="240" w:lineRule="auto"/>
        <w:rPr>
          <w:rFonts w:ascii="Arial" w:eastAsia="Times New Roman" w:hAnsi="Arial" w:cs="Arial"/>
          <w:sz w:val="24"/>
          <w:szCs w:val="24"/>
          <w:u w:val="single"/>
          <w:lang w:eastAsia="en-IN"/>
        </w:rPr>
      </w:pPr>
      <w:r w:rsidRPr="004B0C00">
        <w:rPr>
          <w:rFonts w:ascii="Arial" w:eastAsia="Times New Roman" w:hAnsi="Arial" w:cs="Arial"/>
          <w:sz w:val="24"/>
          <w:szCs w:val="24"/>
          <w:u w:val="single"/>
          <w:lang w:eastAsia="en-IN"/>
        </w:rPr>
        <w:t>Question 5 –</w:t>
      </w:r>
      <w:r w:rsidR="00062D23" w:rsidRPr="004B0C00">
        <w:rPr>
          <w:rFonts w:ascii="Arial" w:eastAsia="Times New Roman" w:hAnsi="Arial" w:cs="Arial"/>
          <w:sz w:val="24"/>
          <w:szCs w:val="24"/>
          <w:u w:val="single"/>
          <w:lang w:eastAsia="en-IN"/>
        </w:rPr>
        <w:t xml:space="preserve"> Elicitation Techniques</w:t>
      </w:r>
    </w:p>
    <w:p w:rsidR="00062D23" w:rsidRPr="004B0C00" w:rsidRDefault="009C4474" w:rsidP="00673F28">
      <w:pPr>
        <w:pStyle w:val="ListParagraph"/>
        <w:numPr>
          <w:ilvl w:val="0"/>
          <w:numId w:val="2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Brainstorming: </w:t>
      </w:r>
    </w:p>
    <w:p w:rsidR="00062D23" w:rsidRPr="004B0C00" w:rsidRDefault="00062D23" w:rsidP="00646E97">
      <w:pPr>
        <w:pStyle w:val="ListParagraph"/>
        <w:spacing w:before="100" w:beforeAutospacing="1" w:after="100" w:afterAutospacing="1" w:line="240" w:lineRule="auto"/>
        <w:ind w:left="360"/>
        <w:rPr>
          <w:rFonts w:ascii="Arial" w:eastAsia="Times New Roman" w:hAnsi="Arial" w:cs="Arial"/>
          <w:sz w:val="24"/>
          <w:szCs w:val="24"/>
          <w:lang w:eastAsia="en-IN"/>
        </w:rPr>
      </w:pPr>
      <w:r w:rsidRPr="004B0C00">
        <w:rPr>
          <w:rFonts w:ascii="Arial" w:eastAsia="Times New Roman" w:hAnsi="Arial" w:cs="Arial"/>
          <w:sz w:val="24"/>
          <w:szCs w:val="24"/>
          <w:lang w:eastAsia="en-IN"/>
        </w:rPr>
        <w:t>I</w:t>
      </w:r>
      <w:r w:rsidR="009C4474" w:rsidRPr="004B0C00">
        <w:rPr>
          <w:rFonts w:ascii="Arial" w:eastAsia="Times New Roman" w:hAnsi="Arial" w:cs="Arial"/>
          <w:sz w:val="24"/>
          <w:szCs w:val="24"/>
          <w:lang w:eastAsia="en-IN"/>
        </w:rPr>
        <w:t>t can be utilized to gather good number of ideas from group of people. Usually brainstorming is used in identifying all possible solution to problems and simplifies the detail of opportunities.</w:t>
      </w:r>
    </w:p>
    <w:p w:rsidR="00062D23" w:rsidRPr="004B0C00" w:rsidRDefault="00062D23" w:rsidP="00B73977">
      <w:pPr>
        <w:spacing w:before="100" w:beforeAutospacing="1" w:after="100" w:afterAutospacing="1" w:line="240" w:lineRule="auto"/>
        <w:rPr>
          <w:rFonts w:ascii="Arial" w:eastAsia="Times New Roman" w:hAnsi="Arial" w:cs="Arial"/>
          <w:sz w:val="24"/>
          <w:szCs w:val="24"/>
          <w:lang w:eastAsia="en-IN"/>
        </w:rPr>
      </w:pPr>
    </w:p>
    <w:p w:rsidR="00646E97" w:rsidRPr="004B0C00" w:rsidRDefault="00646E97" w:rsidP="00B73977">
      <w:pPr>
        <w:spacing w:before="100" w:beforeAutospacing="1" w:after="100" w:afterAutospacing="1" w:line="240" w:lineRule="auto"/>
        <w:rPr>
          <w:rFonts w:ascii="Arial" w:eastAsia="Times New Roman" w:hAnsi="Arial" w:cs="Arial"/>
          <w:sz w:val="24"/>
          <w:szCs w:val="24"/>
          <w:lang w:eastAsia="en-IN"/>
        </w:rPr>
      </w:pPr>
    </w:p>
    <w:p w:rsidR="00646E97" w:rsidRPr="004B0C00" w:rsidRDefault="009C4474" w:rsidP="00673F28">
      <w:pPr>
        <w:pStyle w:val="ListParagraph"/>
        <w:numPr>
          <w:ilvl w:val="0"/>
          <w:numId w:val="2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lastRenderedPageBreak/>
        <w:t>Document analysis</w:t>
      </w:r>
      <w:r w:rsidR="001A0515" w:rsidRPr="004B0C00">
        <w:rPr>
          <w:rFonts w:ascii="Arial" w:eastAsia="Times New Roman" w:hAnsi="Arial" w:cs="Arial"/>
          <w:sz w:val="24"/>
          <w:szCs w:val="24"/>
          <w:lang w:eastAsia="en-IN"/>
        </w:rPr>
        <w:t xml:space="preserve">: </w:t>
      </w:r>
    </w:p>
    <w:p w:rsidR="009C4474" w:rsidRPr="004B0C00" w:rsidRDefault="00062D23" w:rsidP="00646E97">
      <w:pPr>
        <w:pStyle w:val="ListParagraph"/>
        <w:spacing w:before="100" w:beforeAutospacing="1" w:after="100" w:afterAutospacing="1" w:line="240" w:lineRule="auto"/>
        <w:ind w:left="360"/>
        <w:rPr>
          <w:rFonts w:ascii="Arial" w:eastAsia="Times New Roman" w:hAnsi="Arial" w:cs="Arial"/>
          <w:sz w:val="24"/>
          <w:szCs w:val="24"/>
          <w:lang w:eastAsia="en-IN"/>
        </w:rPr>
      </w:pPr>
      <w:r w:rsidRPr="004B0C00">
        <w:rPr>
          <w:rFonts w:ascii="Arial" w:eastAsia="Times New Roman" w:hAnsi="Arial" w:cs="Arial"/>
          <w:sz w:val="24"/>
          <w:szCs w:val="24"/>
          <w:lang w:eastAsia="en-IN"/>
        </w:rPr>
        <w:t>I</w:t>
      </w:r>
      <w:r w:rsidR="001A0515" w:rsidRPr="004B0C00">
        <w:rPr>
          <w:rFonts w:ascii="Arial" w:eastAsia="Times New Roman" w:hAnsi="Arial" w:cs="Arial"/>
          <w:sz w:val="24"/>
          <w:szCs w:val="24"/>
          <w:lang w:eastAsia="en-IN"/>
        </w:rPr>
        <w:t>t is one of the elicitation technique where any existing</w:t>
      </w:r>
      <w:r w:rsidR="00626ACA" w:rsidRPr="004B0C00">
        <w:rPr>
          <w:rFonts w:ascii="Arial" w:eastAsia="Times New Roman" w:hAnsi="Arial" w:cs="Arial"/>
          <w:sz w:val="24"/>
          <w:szCs w:val="24"/>
          <w:lang w:eastAsia="en-IN"/>
        </w:rPr>
        <w:t xml:space="preserve"> </w:t>
      </w:r>
      <w:r w:rsidR="001A0515" w:rsidRPr="004B0C00">
        <w:rPr>
          <w:rFonts w:ascii="Arial" w:eastAsia="Times New Roman" w:hAnsi="Arial" w:cs="Arial"/>
          <w:sz w:val="24"/>
          <w:szCs w:val="24"/>
          <w:lang w:eastAsia="en-IN"/>
        </w:rPr>
        <w:t xml:space="preserve">process document is collected </w:t>
      </w:r>
      <w:r w:rsidR="00626ACA" w:rsidRPr="004B0C00">
        <w:rPr>
          <w:rFonts w:ascii="Arial" w:eastAsia="Times New Roman" w:hAnsi="Arial" w:cs="Arial"/>
          <w:sz w:val="24"/>
          <w:szCs w:val="24"/>
          <w:lang w:eastAsia="en-IN"/>
        </w:rPr>
        <w:t>and reviewed to understand what is required. It helps in understanding as is process</w:t>
      </w:r>
      <w:r w:rsidR="00C03F14" w:rsidRPr="004B0C00">
        <w:rPr>
          <w:rFonts w:ascii="Arial" w:eastAsia="Times New Roman" w:hAnsi="Arial" w:cs="Arial"/>
          <w:sz w:val="24"/>
          <w:szCs w:val="24"/>
          <w:lang w:eastAsia="en-IN"/>
        </w:rPr>
        <w:t xml:space="preserve"> and assist in</w:t>
      </w:r>
      <w:r w:rsidR="00626ACA" w:rsidRPr="004B0C00">
        <w:rPr>
          <w:rFonts w:ascii="Arial" w:eastAsia="Times New Roman" w:hAnsi="Arial" w:cs="Arial"/>
          <w:sz w:val="24"/>
          <w:szCs w:val="24"/>
          <w:lang w:eastAsia="en-IN"/>
        </w:rPr>
        <w:t xml:space="preserve"> to be process.</w:t>
      </w:r>
    </w:p>
    <w:p w:rsidR="00646E97"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646E97" w:rsidRPr="004B0C00" w:rsidRDefault="009C4474" w:rsidP="00673F28">
      <w:pPr>
        <w:pStyle w:val="ListParagraph"/>
        <w:numPr>
          <w:ilvl w:val="0"/>
          <w:numId w:val="2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Reverse </w:t>
      </w:r>
      <w:r w:rsidR="00AE0CFE" w:rsidRPr="004B0C00">
        <w:rPr>
          <w:rFonts w:ascii="Arial" w:eastAsia="Times New Roman" w:hAnsi="Arial" w:cs="Arial"/>
          <w:sz w:val="24"/>
          <w:szCs w:val="24"/>
          <w:lang w:eastAsia="en-IN"/>
        </w:rPr>
        <w:t xml:space="preserve">engineering: </w:t>
      </w:r>
    </w:p>
    <w:p w:rsidR="009C4474" w:rsidRPr="004B0C00" w:rsidRDefault="00AE0CFE" w:rsidP="00646E97">
      <w:pPr>
        <w:pStyle w:val="ListParagraph"/>
        <w:spacing w:before="100" w:beforeAutospacing="1" w:after="100" w:afterAutospacing="1" w:line="240" w:lineRule="auto"/>
        <w:ind w:left="360"/>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In this </w:t>
      </w:r>
      <w:r w:rsidR="00062D23" w:rsidRPr="004B0C00">
        <w:rPr>
          <w:rFonts w:ascii="Arial" w:eastAsia="Times New Roman" w:hAnsi="Arial" w:cs="Arial"/>
          <w:sz w:val="24"/>
          <w:szCs w:val="24"/>
          <w:lang w:eastAsia="en-IN"/>
        </w:rPr>
        <w:t>technique</w:t>
      </w:r>
      <w:r w:rsidR="004B4B33" w:rsidRPr="004B0C00">
        <w:rPr>
          <w:rFonts w:ascii="Arial" w:eastAsia="Times New Roman" w:hAnsi="Arial" w:cs="Arial"/>
          <w:sz w:val="24"/>
          <w:szCs w:val="24"/>
          <w:lang w:eastAsia="en-IN"/>
        </w:rPr>
        <w:t xml:space="preserve"> the existing system</w:t>
      </w:r>
      <w:r w:rsidR="009F008F" w:rsidRPr="004B0C00">
        <w:rPr>
          <w:rFonts w:ascii="Arial" w:eastAsia="Times New Roman" w:hAnsi="Arial" w:cs="Arial"/>
          <w:sz w:val="24"/>
          <w:szCs w:val="24"/>
          <w:lang w:eastAsia="en-IN"/>
        </w:rPr>
        <w:t xml:space="preserve"> is reviewed to understand implemented requirements from the software code.</w:t>
      </w:r>
    </w:p>
    <w:p w:rsidR="00646E97"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646E97" w:rsidRPr="004B0C00" w:rsidRDefault="009C4474" w:rsidP="00673F28">
      <w:pPr>
        <w:pStyle w:val="ListParagraph"/>
        <w:numPr>
          <w:ilvl w:val="0"/>
          <w:numId w:val="2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Focus </w:t>
      </w:r>
      <w:r w:rsidR="00C06C6F" w:rsidRPr="004B0C00">
        <w:rPr>
          <w:rFonts w:ascii="Arial" w:eastAsia="Times New Roman" w:hAnsi="Arial" w:cs="Arial"/>
          <w:sz w:val="24"/>
          <w:szCs w:val="24"/>
          <w:lang w:eastAsia="en-IN"/>
        </w:rPr>
        <w:t xml:space="preserve">group: </w:t>
      </w:r>
    </w:p>
    <w:p w:rsidR="00062D23"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r w:rsidRPr="004B0C00">
        <w:rPr>
          <w:rFonts w:ascii="Arial" w:eastAsia="Times New Roman" w:hAnsi="Arial" w:cs="Arial"/>
          <w:sz w:val="24"/>
          <w:szCs w:val="24"/>
          <w:lang w:eastAsia="en-IN"/>
        </w:rPr>
        <w:t>I</w:t>
      </w:r>
      <w:r w:rsidR="007154EF" w:rsidRPr="004B0C00">
        <w:rPr>
          <w:rFonts w:ascii="Arial" w:eastAsia="Times New Roman" w:hAnsi="Arial" w:cs="Arial"/>
          <w:sz w:val="24"/>
          <w:szCs w:val="24"/>
          <w:lang w:eastAsia="en-IN"/>
        </w:rPr>
        <w:t xml:space="preserve">t is to elicit ideas and attitude about specific product or service in an interactive group environment. In this usually 6-12 individuals are taken and topic is given and they are free to share their opinion. Basically these groups are of two types homogeneous (of same background) and heterogeneous </w:t>
      </w:r>
      <w:r w:rsidR="000B21DD" w:rsidRPr="004B0C00">
        <w:rPr>
          <w:rFonts w:ascii="Arial" w:eastAsia="Times New Roman" w:hAnsi="Arial" w:cs="Arial"/>
          <w:sz w:val="24"/>
          <w:szCs w:val="24"/>
          <w:lang w:eastAsia="en-IN"/>
        </w:rPr>
        <w:t>(</w:t>
      </w:r>
      <w:r w:rsidR="007154EF" w:rsidRPr="004B0C00">
        <w:rPr>
          <w:rFonts w:ascii="Arial" w:eastAsia="Times New Roman" w:hAnsi="Arial" w:cs="Arial"/>
          <w:sz w:val="24"/>
          <w:szCs w:val="24"/>
          <w:lang w:eastAsia="en-IN"/>
        </w:rPr>
        <w:t>are from different background</w:t>
      </w:r>
      <w:r w:rsidR="000B21DD" w:rsidRPr="004B0C00">
        <w:rPr>
          <w:rFonts w:ascii="Arial" w:eastAsia="Times New Roman" w:hAnsi="Arial" w:cs="Arial"/>
          <w:sz w:val="24"/>
          <w:szCs w:val="24"/>
          <w:lang w:eastAsia="en-IN"/>
        </w:rPr>
        <w:t>)</w:t>
      </w:r>
      <w:r w:rsidR="007154EF" w:rsidRPr="004B0C00">
        <w:rPr>
          <w:rFonts w:ascii="Arial" w:eastAsia="Times New Roman" w:hAnsi="Arial" w:cs="Arial"/>
          <w:sz w:val="24"/>
          <w:szCs w:val="24"/>
          <w:lang w:eastAsia="en-IN"/>
        </w:rPr>
        <w:t>.</w:t>
      </w:r>
    </w:p>
    <w:p w:rsidR="00646E97"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646E97" w:rsidRPr="004B0C00" w:rsidRDefault="009C4474" w:rsidP="00673F28">
      <w:pPr>
        <w:pStyle w:val="ListParagraph"/>
        <w:numPr>
          <w:ilvl w:val="0"/>
          <w:numId w:val="2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Observation</w:t>
      </w:r>
      <w:r w:rsidR="000B21DD" w:rsidRPr="004B0C00">
        <w:rPr>
          <w:rFonts w:ascii="Arial" w:eastAsia="Times New Roman" w:hAnsi="Arial" w:cs="Arial"/>
          <w:sz w:val="24"/>
          <w:szCs w:val="24"/>
          <w:lang w:eastAsia="en-IN"/>
        </w:rPr>
        <w:t xml:space="preserve">: </w:t>
      </w:r>
    </w:p>
    <w:p w:rsidR="009C4474" w:rsidRPr="004B0C00" w:rsidRDefault="000B21DD" w:rsidP="00646E97">
      <w:pPr>
        <w:pStyle w:val="ListParagraph"/>
        <w:spacing w:before="100" w:beforeAutospacing="1" w:after="100" w:afterAutospacing="1" w:line="240" w:lineRule="auto"/>
        <w:ind w:left="360"/>
        <w:rPr>
          <w:rFonts w:ascii="Arial" w:eastAsia="Times New Roman" w:hAnsi="Arial" w:cs="Arial"/>
          <w:sz w:val="24"/>
          <w:szCs w:val="24"/>
          <w:lang w:eastAsia="en-IN"/>
        </w:rPr>
      </w:pPr>
      <w:r w:rsidRPr="004B0C00">
        <w:rPr>
          <w:rFonts w:ascii="Arial" w:eastAsia="Times New Roman" w:hAnsi="Arial" w:cs="Arial"/>
          <w:sz w:val="24"/>
          <w:szCs w:val="24"/>
          <w:lang w:eastAsia="en-IN"/>
        </w:rPr>
        <w:t>In this elicitation technique one visits a client office to understand how the system is working and this technique helps when client is not able to clearly explain what they need.</w:t>
      </w:r>
    </w:p>
    <w:p w:rsidR="00646E97"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646E97" w:rsidRPr="004B0C00" w:rsidRDefault="009C4474" w:rsidP="00673F28">
      <w:pPr>
        <w:pStyle w:val="ListParagraph"/>
        <w:numPr>
          <w:ilvl w:val="0"/>
          <w:numId w:val="2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Workshop</w:t>
      </w:r>
      <w:r w:rsidR="000B21DD" w:rsidRPr="004B0C00">
        <w:rPr>
          <w:rFonts w:ascii="Arial" w:eastAsia="Times New Roman" w:hAnsi="Arial" w:cs="Arial"/>
          <w:sz w:val="24"/>
          <w:szCs w:val="24"/>
          <w:lang w:eastAsia="en-IN"/>
        </w:rPr>
        <w:t xml:space="preserve">: </w:t>
      </w:r>
    </w:p>
    <w:p w:rsidR="00E34EC7"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r w:rsidRPr="004B0C00">
        <w:rPr>
          <w:rFonts w:ascii="Arial" w:eastAsia="Times New Roman" w:hAnsi="Arial" w:cs="Arial"/>
          <w:sz w:val="24"/>
          <w:szCs w:val="24"/>
          <w:lang w:eastAsia="en-IN"/>
        </w:rPr>
        <w:t>I</w:t>
      </w:r>
      <w:r w:rsidR="00E34EC7" w:rsidRPr="004B0C00">
        <w:rPr>
          <w:rFonts w:ascii="Arial" w:eastAsia="Times New Roman" w:hAnsi="Arial" w:cs="Arial"/>
          <w:sz w:val="24"/>
          <w:szCs w:val="24"/>
          <w:lang w:eastAsia="en-IN"/>
        </w:rPr>
        <w:t>n this 6-10 or more users/stakeholders, work together to identify the requirement. These are tend to be of defined duration rather than the outcome. These are faster than a group interview to elicit the requirement.</w:t>
      </w:r>
    </w:p>
    <w:p w:rsidR="00646E97"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646E97" w:rsidRPr="004B0C00" w:rsidRDefault="009C4474" w:rsidP="00673F28">
      <w:pPr>
        <w:pStyle w:val="ListParagraph"/>
        <w:numPr>
          <w:ilvl w:val="0"/>
          <w:numId w:val="2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Joint</w:t>
      </w:r>
      <w:r w:rsidR="00E34EC7" w:rsidRPr="004B0C00">
        <w:rPr>
          <w:rFonts w:ascii="Arial" w:eastAsia="Times New Roman" w:hAnsi="Arial" w:cs="Arial"/>
          <w:sz w:val="24"/>
          <w:szCs w:val="24"/>
          <w:lang w:eastAsia="en-IN"/>
        </w:rPr>
        <w:t xml:space="preserve"> application development: </w:t>
      </w:r>
    </w:p>
    <w:p w:rsidR="009C4474" w:rsidRPr="004B0C00" w:rsidRDefault="00E34EC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r w:rsidRPr="004B0C00">
        <w:rPr>
          <w:rFonts w:ascii="Arial" w:eastAsia="Times New Roman" w:hAnsi="Arial" w:cs="Arial"/>
          <w:sz w:val="24"/>
          <w:szCs w:val="24"/>
          <w:lang w:eastAsia="en-IN"/>
        </w:rPr>
        <w:t>This technique is the extended version of the workshop here system analyst and stakeholder interact with each other to get high quality requirements. In this technique simultaneous gathering and consolidation of high amount of information happens.</w:t>
      </w:r>
    </w:p>
    <w:p w:rsidR="00646E97"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646E97" w:rsidRPr="004B0C00" w:rsidRDefault="009C4474" w:rsidP="00673F28">
      <w:pPr>
        <w:pStyle w:val="ListParagraph"/>
        <w:numPr>
          <w:ilvl w:val="0"/>
          <w:numId w:val="2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Interview</w:t>
      </w:r>
      <w:r w:rsidR="00E34EC7" w:rsidRPr="004B0C00">
        <w:rPr>
          <w:rFonts w:ascii="Arial" w:eastAsia="Times New Roman" w:hAnsi="Arial" w:cs="Arial"/>
          <w:sz w:val="24"/>
          <w:szCs w:val="24"/>
          <w:lang w:eastAsia="en-IN"/>
        </w:rPr>
        <w:t xml:space="preserve">: </w:t>
      </w:r>
    </w:p>
    <w:p w:rsidR="009C4474" w:rsidRPr="004B0C00" w:rsidRDefault="00FE43CE" w:rsidP="00646E97">
      <w:pPr>
        <w:pStyle w:val="ListParagraph"/>
        <w:spacing w:before="100" w:beforeAutospacing="1" w:after="100" w:afterAutospacing="1" w:line="240" w:lineRule="auto"/>
        <w:ind w:left="360"/>
        <w:rPr>
          <w:rFonts w:ascii="Arial" w:eastAsia="Times New Roman" w:hAnsi="Arial" w:cs="Arial"/>
          <w:sz w:val="24"/>
          <w:szCs w:val="24"/>
          <w:lang w:eastAsia="en-IN"/>
        </w:rPr>
      </w:pPr>
      <w:r w:rsidRPr="004B0C00">
        <w:rPr>
          <w:rFonts w:ascii="Arial" w:eastAsia="Times New Roman" w:hAnsi="Arial" w:cs="Arial"/>
          <w:sz w:val="24"/>
          <w:szCs w:val="24"/>
          <w:lang w:eastAsia="en-IN"/>
        </w:rPr>
        <w:t>T</w:t>
      </w:r>
      <w:r w:rsidR="00E34EC7" w:rsidRPr="004B0C00">
        <w:rPr>
          <w:rFonts w:ascii="Arial" w:eastAsia="Times New Roman" w:hAnsi="Arial" w:cs="Arial"/>
          <w:sz w:val="24"/>
          <w:szCs w:val="24"/>
          <w:lang w:eastAsia="en-IN"/>
        </w:rPr>
        <w:t xml:space="preserve">his is a systematic approach to </w:t>
      </w:r>
      <w:r w:rsidRPr="004B0C00">
        <w:rPr>
          <w:rFonts w:ascii="Arial" w:eastAsia="Times New Roman" w:hAnsi="Arial" w:cs="Arial"/>
          <w:sz w:val="24"/>
          <w:szCs w:val="24"/>
          <w:lang w:eastAsia="en-IN"/>
        </w:rPr>
        <w:t>elicit requirement from individual or group of people in formal or informal setting by talking to a person. It is easy method as not much preparation is needed.</w:t>
      </w:r>
    </w:p>
    <w:p w:rsidR="00646E97"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646E97" w:rsidRPr="004B0C00" w:rsidRDefault="009C4474" w:rsidP="00673F28">
      <w:pPr>
        <w:pStyle w:val="ListParagraph"/>
        <w:numPr>
          <w:ilvl w:val="0"/>
          <w:numId w:val="2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Prototyping</w:t>
      </w:r>
      <w:r w:rsidR="00FE43CE" w:rsidRPr="004B0C00">
        <w:rPr>
          <w:rFonts w:ascii="Arial" w:eastAsia="Times New Roman" w:hAnsi="Arial" w:cs="Arial"/>
          <w:sz w:val="24"/>
          <w:szCs w:val="24"/>
          <w:lang w:eastAsia="en-IN"/>
        </w:rPr>
        <w:t xml:space="preserve">: </w:t>
      </w:r>
    </w:p>
    <w:p w:rsidR="009C4474"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r w:rsidRPr="004B0C00">
        <w:rPr>
          <w:rFonts w:ascii="Arial" w:eastAsia="Times New Roman" w:hAnsi="Arial" w:cs="Arial"/>
          <w:sz w:val="24"/>
          <w:szCs w:val="24"/>
          <w:lang w:eastAsia="en-IN"/>
        </w:rPr>
        <w:t>S</w:t>
      </w:r>
      <w:r w:rsidR="00FE43CE" w:rsidRPr="004B0C00">
        <w:rPr>
          <w:rFonts w:ascii="Arial" w:eastAsia="Times New Roman" w:hAnsi="Arial" w:cs="Arial"/>
          <w:sz w:val="24"/>
          <w:szCs w:val="24"/>
          <w:lang w:eastAsia="en-IN"/>
        </w:rPr>
        <w:t>creen mock-ups can support requirement gathering process but only if they are introduced at the right time. If not then it will be problematic. This helps the client and stakeholders to visualize the functionality of the system</w:t>
      </w:r>
      <w:r w:rsidRPr="004B0C00">
        <w:rPr>
          <w:rFonts w:ascii="Arial" w:eastAsia="Times New Roman" w:hAnsi="Arial" w:cs="Arial"/>
          <w:sz w:val="24"/>
          <w:szCs w:val="24"/>
          <w:lang w:eastAsia="en-IN"/>
        </w:rPr>
        <w:t>.</w:t>
      </w:r>
    </w:p>
    <w:p w:rsidR="00646E97"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646E97" w:rsidRPr="004B0C00" w:rsidRDefault="009C4474" w:rsidP="00673F28">
      <w:pPr>
        <w:pStyle w:val="ListParagraph"/>
        <w:numPr>
          <w:ilvl w:val="0"/>
          <w:numId w:val="23"/>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Questionnaire</w:t>
      </w:r>
      <w:r w:rsidR="007154EF" w:rsidRPr="004B0C00">
        <w:rPr>
          <w:rFonts w:ascii="Arial" w:eastAsia="Times New Roman" w:hAnsi="Arial" w:cs="Arial"/>
          <w:sz w:val="24"/>
          <w:szCs w:val="24"/>
          <w:lang w:eastAsia="en-IN"/>
        </w:rPr>
        <w:t xml:space="preserve">: </w:t>
      </w:r>
    </w:p>
    <w:p w:rsidR="009C4474" w:rsidRPr="004B0C00" w:rsidRDefault="00646E97" w:rsidP="00646E97">
      <w:pPr>
        <w:pStyle w:val="ListParagraph"/>
        <w:spacing w:before="100" w:beforeAutospacing="1" w:after="100" w:afterAutospacing="1" w:line="240" w:lineRule="auto"/>
        <w:ind w:left="360"/>
        <w:rPr>
          <w:rFonts w:ascii="Arial" w:eastAsia="Times New Roman" w:hAnsi="Arial" w:cs="Arial"/>
          <w:sz w:val="24"/>
          <w:szCs w:val="24"/>
          <w:lang w:eastAsia="en-IN"/>
        </w:rPr>
      </w:pPr>
      <w:r w:rsidRPr="004B0C00">
        <w:rPr>
          <w:rFonts w:ascii="Arial" w:eastAsia="Times New Roman" w:hAnsi="Arial" w:cs="Arial"/>
          <w:sz w:val="24"/>
          <w:szCs w:val="24"/>
          <w:lang w:eastAsia="en-IN"/>
        </w:rPr>
        <w:t>I</w:t>
      </w:r>
      <w:r w:rsidR="007154EF" w:rsidRPr="004B0C00">
        <w:rPr>
          <w:rFonts w:ascii="Arial" w:eastAsia="Times New Roman" w:hAnsi="Arial" w:cs="Arial"/>
          <w:sz w:val="24"/>
          <w:szCs w:val="24"/>
          <w:lang w:eastAsia="en-IN"/>
        </w:rPr>
        <w:t>n this technique questions are prepared based on requirement</w:t>
      </w:r>
      <w:r w:rsidRPr="004B0C00">
        <w:rPr>
          <w:rFonts w:ascii="Arial" w:eastAsia="Times New Roman" w:hAnsi="Arial" w:cs="Arial"/>
          <w:sz w:val="24"/>
          <w:szCs w:val="24"/>
          <w:lang w:eastAsia="en-IN"/>
        </w:rPr>
        <w:t xml:space="preserve"> to get specified answer. Good for getting input at low cost and time saving. These are slow to create and may not get proper response as filling questionnaire is low priority for most of the people.</w:t>
      </w:r>
    </w:p>
    <w:p w:rsidR="00145F60" w:rsidRPr="004B0C00" w:rsidRDefault="00145F60"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C05ECF" w:rsidRPr="004B0C00" w:rsidRDefault="00C05ECF" w:rsidP="00812204">
      <w:pPr>
        <w:spacing w:before="100" w:beforeAutospacing="1" w:after="100" w:afterAutospacing="1" w:line="240" w:lineRule="auto"/>
        <w:rPr>
          <w:rFonts w:ascii="Arial" w:eastAsia="Times New Roman" w:hAnsi="Arial" w:cs="Arial"/>
          <w:sz w:val="24"/>
          <w:szCs w:val="24"/>
          <w:lang w:eastAsia="en-IN"/>
        </w:rPr>
      </w:pPr>
    </w:p>
    <w:p w:rsidR="0077430F" w:rsidRPr="004B0C00" w:rsidRDefault="00145F60" w:rsidP="00812204">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lastRenderedPageBreak/>
        <w:t>Question 6: This project elicitation technique</w:t>
      </w:r>
      <w:r w:rsidR="0077430F" w:rsidRPr="004B0C00">
        <w:rPr>
          <w:rFonts w:ascii="Arial" w:eastAsia="Times New Roman" w:hAnsi="Arial" w:cs="Arial"/>
          <w:sz w:val="24"/>
          <w:szCs w:val="24"/>
          <w:lang w:eastAsia="en-IN"/>
        </w:rPr>
        <w:t>s.</w:t>
      </w:r>
    </w:p>
    <w:p w:rsidR="0077430F" w:rsidRPr="004B0C00" w:rsidRDefault="003E2DEF" w:rsidP="0077430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1 </w:t>
      </w:r>
      <w:r w:rsidR="0077430F" w:rsidRPr="004B0C00">
        <w:rPr>
          <w:rFonts w:ascii="Arial" w:eastAsia="Times New Roman" w:hAnsi="Arial" w:cs="Arial"/>
          <w:sz w:val="24"/>
          <w:szCs w:val="24"/>
          <w:lang w:eastAsia="en-IN"/>
        </w:rPr>
        <w:t xml:space="preserve">Prototyping </w:t>
      </w:r>
    </w:p>
    <w:p w:rsidR="0077430F" w:rsidRPr="004B0C00" w:rsidRDefault="0077430F" w:rsidP="00795F3F">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This technique provide stakeholders with a visual representation of the proposed system.</w:t>
      </w:r>
    </w:p>
    <w:p w:rsidR="00795F3F" w:rsidRPr="004B0C00" w:rsidRDefault="00795F3F" w:rsidP="00795F3F">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Creating wireframes or mock-ups showing the login page, product catalogue, search bar, payment gateway, and delivery tracker</w:t>
      </w:r>
    </w:p>
    <w:p w:rsidR="00795F3F" w:rsidRPr="004B0C00" w:rsidRDefault="00795F3F" w:rsidP="00795F3F">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Sharing the same with farmers and Mr. Henry to confirm usability and functionality.</w:t>
      </w:r>
    </w:p>
    <w:p w:rsidR="0077430F" w:rsidRPr="004B0C00" w:rsidRDefault="0077430F" w:rsidP="00795F3F">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Helps stakeholders like peter, Kevin and Ben</w:t>
      </w:r>
      <w:r w:rsidR="00795F3F" w:rsidRPr="004B0C00">
        <w:rPr>
          <w:rFonts w:ascii="Arial" w:eastAsia="Times New Roman" w:hAnsi="Arial" w:cs="Arial"/>
          <w:sz w:val="24"/>
          <w:szCs w:val="24"/>
          <w:lang w:eastAsia="en-IN"/>
        </w:rPr>
        <w:t xml:space="preserve"> and Mr. Henry visualize how th</w:t>
      </w:r>
      <w:r w:rsidRPr="004B0C00">
        <w:rPr>
          <w:rFonts w:ascii="Arial" w:eastAsia="Times New Roman" w:hAnsi="Arial" w:cs="Arial"/>
          <w:sz w:val="24"/>
          <w:szCs w:val="24"/>
          <w:lang w:eastAsia="en-IN"/>
        </w:rPr>
        <w:t>e application will look and function.</w:t>
      </w:r>
    </w:p>
    <w:p w:rsidR="00795F3F" w:rsidRPr="004B0C00" w:rsidRDefault="00795F3F" w:rsidP="00795F3F">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Allows in change of requirements like the login system, product catalogue, search option, payment process, and delivery tracker.</w:t>
      </w:r>
    </w:p>
    <w:p w:rsidR="00795F3F" w:rsidRPr="004B0C00" w:rsidRDefault="00795F3F" w:rsidP="0077430F">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Reduces misunderstandings and helps align expectation with reality.</w:t>
      </w:r>
    </w:p>
    <w:p w:rsidR="00795F3F" w:rsidRPr="004B0C00" w:rsidRDefault="003E2DEF" w:rsidP="0077430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2 </w:t>
      </w:r>
      <w:r w:rsidR="00795F3F" w:rsidRPr="004B0C00">
        <w:rPr>
          <w:rFonts w:ascii="Arial" w:eastAsia="Times New Roman" w:hAnsi="Arial" w:cs="Arial"/>
          <w:sz w:val="24"/>
          <w:szCs w:val="24"/>
          <w:lang w:eastAsia="en-IN"/>
        </w:rPr>
        <w:t>Use Case Specifications</w:t>
      </w:r>
    </w:p>
    <w:p w:rsidR="00BF03D6" w:rsidRPr="004B0C00" w:rsidRDefault="00BF03D6" w:rsidP="003E2DEF">
      <w:pPr>
        <w:pStyle w:val="ListParagraph"/>
        <w:numPr>
          <w:ilvl w:val="0"/>
          <w:numId w:val="3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This defines the systems functional requirements through detailed used cases. Such as “browse product catalogue” “search for products” “add to cart”</w:t>
      </w:r>
      <w:r w:rsidR="003E2DEF" w:rsidRPr="004B0C00">
        <w:rPr>
          <w:rFonts w:ascii="Arial" w:eastAsia="Times New Roman" w:hAnsi="Arial" w:cs="Arial"/>
          <w:sz w:val="24"/>
          <w:szCs w:val="24"/>
          <w:lang w:eastAsia="en-IN"/>
        </w:rPr>
        <w:t xml:space="preserve"> “make payment” and “track order”.</w:t>
      </w:r>
    </w:p>
    <w:p w:rsidR="00BF03D6" w:rsidRPr="004B0C00" w:rsidRDefault="00BF03D6" w:rsidP="003E2DEF">
      <w:pPr>
        <w:pStyle w:val="ListParagraph"/>
        <w:numPr>
          <w:ilvl w:val="0"/>
          <w:numId w:val="3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Farmers (end-users) can clearly see how they will interact with the system to browse, search, and purchase products.</w:t>
      </w:r>
    </w:p>
    <w:p w:rsidR="00BF03D6" w:rsidRPr="004B0C00" w:rsidRDefault="00BF03D6" w:rsidP="003E2DEF">
      <w:pPr>
        <w:pStyle w:val="ListParagraph"/>
        <w:numPr>
          <w:ilvl w:val="0"/>
          <w:numId w:val="3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Manufacturers will see how they will add and manage their product details.</w:t>
      </w:r>
    </w:p>
    <w:p w:rsidR="00BF03D6" w:rsidRPr="004B0C00" w:rsidRDefault="00BF03D6" w:rsidP="003E2DEF">
      <w:pPr>
        <w:pStyle w:val="ListParagraph"/>
        <w:numPr>
          <w:ilvl w:val="0"/>
          <w:numId w:val="3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It shows how specific scenarios like payment gateway usage and order tracking are documented and understood.</w:t>
      </w:r>
    </w:p>
    <w:p w:rsidR="003E2DEF" w:rsidRPr="004B0C00" w:rsidRDefault="003E2DEF" w:rsidP="003E2DEF">
      <w:pPr>
        <w:pStyle w:val="ListParagraph"/>
        <w:numPr>
          <w:ilvl w:val="0"/>
          <w:numId w:val="30"/>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Documenting actors and their interaction with the system.</w:t>
      </w:r>
    </w:p>
    <w:p w:rsidR="003E2DEF" w:rsidRPr="004B0C00" w:rsidRDefault="003E2DEF" w:rsidP="003E2DE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3 Document Analysis</w:t>
      </w:r>
    </w:p>
    <w:p w:rsidR="003E2DEF" w:rsidRPr="004B0C00" w:rsidRDefault="003E2DEF" w:rsidP="006800F9">
      <w:pPr>
        <w:pStyle w:val="ListParagraph"/>
        <w:numPr>
          <w:ilvl w:val="0"/>
          <w:numId w:val="3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In this we analyse existing documents and reports for insights.</w:t>
      </w:r>
    </w:p>
    <w:p w:rsidR="003E2DEF" w:rsidRPr="004B0C00" w:rsidRDefault="003E2DEF" w:rsidP="006800F9">
      <w:pPr>
        <w:pStyle w:val="ListParagraph"/>
        <w:numPr>
          <w:ilvl w:val="0"/>
          <w:numId w:val="3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Helps in understanding SOONYs organizational goals and policies related to CSR initiative.</w:t>
      </w:r>
    </w:p>
    <w:p w:rsidR="003E2DEF" w:rsidRPr="004B0C00" w:rsidRDefault="003E2DEF" w:rsidP="006800F9">
      <w:pPr>
        <w:pStyle w:val="ListParagraph"/>
        <w:numPr>
          <w:ilvl w:val="0"/>
          <w:numId w:val="3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Helps in reviewing any existing agricultural product procurement process to align the application with industry standards.</w:t>
      </w:r>
    </w:p>
    <w:p w:rsidR="003E2DEF" w:rsidRPr="004B0C00" w:rsidRDefault="003E2DEF" w:rsidP="003E2DEF">
      <w:pPr>
        <w:pStyle w:val="ListParagraph"/>
        <w:numPr>
          <w:ilvl w:val="0"/>
          <w:numId w:val="31"/>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Provides the background knowledge to structure the product catalogue effectively.</w:t>
      </w:r>
    </w:p>
    <w:p w:rsidR="003E2DEF" w:rsidRPr="004B0C00" w:rsidRDefault="00812204" w:rsidP="003E2DE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4 </w:t>
      </w:r>
      <w:r w:rsidR="006800F9" w:rsidRPr="004B0C00">
        <w:rPr>
          <w:rFonts w:ascii="Arial" w:eastAsia="Times New Roman" w:hAnsi="Arial" w:cs="Arial"/>
          <w:sz w:val="24"/>
          <w:szCs w:val="24"/>
          <w:lang w:eastAsia="en-IN"/>
        </w:rPr>
        <w:t xml:space="preserve">Brainstorming </w:t>
      </w:r>
    </w:p>
    <w:p w:rsidR="006800F9" w:rsidRPr="004B0C00" w:rsidRDefault="006800F9" w:rsidP="00812204">
      <w:pPr>
        <w:pStyle w:val="ListParagraph"/>
        <w:numPr>
          <w:ilvl w:val="0"/>
          <w:numId w:val="32"/>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This technique helps in generating innovative ideas and solutions collaboratively.</w:t>
      </w:r>
    </w:p>
    <w:p w:rsidR="006800F9" w:rsidRPr="004B0C00" w:rsidRDefault="00CB3CE5" w:rsidP="00812204">
      <w:pPr>
        <w:pStyle w:val="ListParagraph"/>
        <w:numPr>
          <w:ilvl w:val="0"/>
          <w:numId w:val="32"/>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It engages stakeholders like Peter, Kevin, </w:t>
      </w:r>
      <w:r w:rsidR="00C05ECF" w:rsidRPr="004B0C00">
        <w:rPr>
          <w:rFonts w:ascii="Arial" w:eastAsia="Times New Roman" w:hAnsi="Arial" w:cs="Arial"/>
          <w:sz w:val="24"/>
          <w:szCs w:val="24"/>
          <w:lang w:eastAsia="en-IN"/>
        </w:rPr>
        <w:t>and Ben</w:t>
      </w:r>
      <w:r w:rsidRPr="004B0C00">
        <w:rPr>
          <w:rFonts w:ascii="Arial" w:eastAsia="Times New Roman" w:hAnsi="Arial" w:cs="Arial"/>
          <w:sz w:val="24"/>
          <w:szCs w:val="24"/>
          <w:lang w:eastAsia="en-IN"/>
        </w:rPr>
        <w:t xml:space="preserve"> and development team in suggesting user friendly features for the platform.</w:t>
      </w:r>
    </w:p>
    <w:p w:rsidR="00CB3CE5" w:rsidRPr="004B0C00" w:rsidRDefault="00CB3CE5" w:rsidP="00812204">
      <w:pPr>
        <w:pStyle w:val="ListParagraph"/>
        <w:numPr>
          <w:ilvl w:val="0"/>
          <w:numId w:val="32"/>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Helps In identifying the features like specific payment gateway options like UPI or COD and delivery tracker details and notifications.</w:t>
      </w:r>
    </w:p>
    <w:p w:rsidR="00C05ECF" w:rsidRPr="004B0C00" w:rsidRDefault="00CB3CE5" w:rsidP="00C05ECF">
      <w:pPr>
        <w:pStyle w:val="ListParagraph"/>
        <w:numPr>
          <w:ilvl w:val="0"/>
          <w:numId w:val="32"/>
        </w:num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This promotes creativity and ensures no critical requirement is overlooked.</w:t>
      </w:r>
    </w:p>
    <w:p w:rsidR="00C05ECF" w:rsidRPr="004B0C00" w:rsidRDefault="00C05ECF"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lastRenderedPageBreak/>
        <w:t>Using these elicitation technique ensures that all the stakeholders’ requirements are gathered comprehensively, the system is user friendly, and the features align with both client expectations and end user’s needs.</w:t>
      </w:r>
    </w:p>
    <w:p w:rsidR="00C05ECF" w:rsidRPr="004B0C00" w:rsidRDefault="00C05ECF"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C05ECF" w:rsidRPr="004B0C00" w:rsidRDefault="00C05ECF" w:rsidP="00646E97">
      <w:pPr>
        <w:pStyle w:val="ListParagraph"/>
        <w:spacing w:before="100" w:beforeAutospacing="1" w:after="100" w:afterAutospacing="1" w:line="240" w:lineRule="auto"/>
        <w:ind w:left="360"/>
        <w:rPr>
          <w:rFonts w:ascii="Arial" w:eastAsia="Times New Roman" w:hAnsi="Arial" w:cs="Arial"/>
          <w:sz w:val="24"/>
          <w:szCs w:val="24"/>
          <w:u w:val="single"/>
          <w:lang w:eastAsia="en-IN"/>
        </w:rPr>
      </w:pPr>
    </w:p>
    <w:p w:rsidR="00C05ECF" w:rsidRPr="004B0C00" w:rsidRDefault="00C05ECF" w:rsidP="004739CF">
      <w:pPr>
        <w:spacing w:before="100" w:beforeAutospacing="1" w:after="100" w:afterAutospacing="1" w:line="240" w:lineRule="auto"/>
        <w:rPr>
          <w:rFonts w:ascii="Arial" w:eastAsia="Times New Roman" w:hAnsi="Arial" w:cs="Arial"/>
          <w:sz w:val="24"/>
          <w:szCs w:val="24"/>
          <w:u w:val="single"/>
          <w:lang w:eastAsia="en-IN"/>
        </w:rPr>
      </w:pPr>
      <w:r w:rsidRPr="004B0C00">
        <w:rPr>
          <w:rFonts w:ascii="Arial" w:eastAsia="Times New Roman" w:hAnsi="Arial" w:cs="Arial"/>
          <w:sz w:val="24"/>
          <w:szCs w:val="24"/>
          <w:u w:val="single"/>
          <w:lang w:eastAsia="en-IN"/>
        </w:rPr>
        <w:t xml:space="preserve">Question 7: </w:t>
      </w:r>
      <w:r w:rsidR="004739CF" w:rsidRPr="004B0C00">
        <w:rPr>
          <w:rFonts w:ascii="Arial" w:eastAsia="Times New Roman" w:hAnsi="Arial" w:cs="Arial"/>
          <w:sz w:val="24"/>
          <w:szCs w:val="24"/>
          <w:u w:val="single"/>
          <w:lang w:eastAsia="en-IN"/>
        </w:rPr>
        <w:t>Business Requirements</w:t>
      </w:r>
    </w:p>
    <w:p w:rsidR="004739CF" w:rsidRPr="004B0C00" w:rsidRDefault="004739CF" w:rsidP="00646E97">
      <w:pPr>
        <w:pStyle w:val="ListParagraph"/>
        <w:spacing w:before="100" w:beforeAutospacing="1" w:after="100" w:afterAutospacing="1" w:line="240" w:lineRule="auto"/>
        <w:ind w:left="360"/>
        <w:rPr>
          <w:rFonts w:ascii="Arial" w:eastAsia="Times New Roman" w:hAnsi="Arial" w:cs="Arial"/>
          <w:sz w:val="24"/>
          <w:szCs w:val="24"/>
          <w:lang w:eastAsia="en-IN"/>
        </w:rPr>
      </w:pPr>
    </w:p>
    <w:p w:rsidR="004739CF" w:rsidRPr="004B0C00" w:rsidRDefault="004739CF"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BR001: Users must be able to search for products (fertilizers, seeds and pesticides)</w:t>
      </w:r>
    </w:p>
    <w:p w:rsidR="004739CF" w:rsidRPr="004B0C00" w:rsidRDefault="004739CF"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BR002: Users should be able to browse through product catalogue.</w:t>
      </w:r>
    </w:p>
    <w:p w:rsidR="004739CF" w:rsidRPr="004B0C00" w:rsidRDefault="004739CF"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BR003: </w:t>
      </w:r>
      <w:r w:rsidR="008F2489" w:rsidRPr="004B0C00">
        <w:rPr>
          <w:rFonts w:ascii="Arial" w:eastAsia="Times New Roman" w:hAnsi="Arial" w:cs="Arial"/>
          <w:sz w:val="24"/>
          <w:szCs w:val="24"/>
          <w:lang w:eastAsia="en-IN"/>
        </w:rPr>
        <w:t>User need to create login ID and Password.</w:t>
      </w:r>
    </w:p>
    <w:p w:rsidR="008F2489" w:rsidRPr="004B0C00" w:rsidRDefault="008F2489"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BR004: If the user is new to the platform he/she must be able to sign up.</w:t>
      </w:r>
    </w:p>
    <w:p w:rsidR="008F2489" w:rsidRPr="004B0C00" w:rsidRDefault="008F2489"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BR005: </w:t>
      </w:r>
      <w:r w:rsidR="003D4F2C" w:rsidRPr="004B0C00">
        <w:rPr>
          <w:rFonts w:ascii="Arial" w:eastAsia="Times New Roman" w:hAnsi="Arial" w:cs="Arial"/>
          <w:sz w:val="24"/>
          <w:szCs w:val="24"/>
          <w:lang w:eastAsia="en-IN"/>
        </w:rPr>
        <w:t>M</w:t>
      </w:r>
      <w:r w:rsidR="00905830" w:rsidRPr="004B0C00">
        <w:rPr>
          <w:rFonts w:ascii="Arial" w:eastAsia="Times New Roman" w:hAnsi="Arial" w:cs="Arial"/>
          <w:sz w:val="24"/>
          <w:szCs w:val="24"/>
          <w:lang w:eastAsia="en-IN"/>
        </w:rPr>
        <w:t>anufacturers must be able to upload, update and manage their products.</w:t>
      </w:r>
    </w:p>
    <w:p w:rsidR="00905830" w:rsidRPr="004B0C00" w:rsidRDefault="003D4F2C"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BR006: Users must be able to search specific products by name, type or category.</w:t>
      </w:r>
    </w:p>
    <w:p w:rsidR="003D4F2C" w:rsidRPr="004B0C00" w:rsidRDefault="003D4F2C"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BR007: Each product should have dedicated page displaying detailed information.</w:t>
      </w:r>
    </w:p>
    <w:p w:rsidR="003D4F2C" w:rsidRPr="004B0C00" w:rsidRDefault="003D4F2C"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 xml:space="preserve">BR008: Users must be able to add product to shopping cart and wish list for future consideration. </w:t>
      </w:r>
    </w:p>
    <w:p w:rsidR="003D4F2C" w:rsidRPr="004B0C00" w:rsidRDefault="003D4F2C"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BR009: The system must support multiple payment options like debit/credit card, UPI and COD</w:t>
      </w:r>
    </w:p>
    <w:p w:rsidR="003D4F2C" w:rsidRPr="004B0C00" w:rsidRDefault="003D4F2C" w:rsidP="004739CF">
      <w:pPr>
        <w:spacing w:before="100" w:beforeAutospacing="1" w:after="100" w:afterAutospacing="1" w:line="240" w:lineRule="auto"/>
        <w:rPr>
          <w:rFonts w:ascii="Arial" w:eastAsia="Times New Roman" w:hAnsi="Arial" w:cs="Arial"/>
          <w:sz w:val="24"/>
          <w:szCs w:val="24"/>
          <w:lang w:eastAsia="en-IN"/>
        </w:rPr>
      </w:pPr>
      <w:r w:rsidRPr="004B0C00">
        <w:rPr>
          <w:rFonts w:ascii="Arial" w:eastAsia="Times New Roman" w:hAnsi="Arial" w:cs="Arial"/>
          <w:sz w:val="24"/>
          <w:szCs w:val="24"/>
          <w:lang w:eastAsia="en-IN"/>
        </w:rPr>
        <w:t>BR010: Payments must be secure and send confirmation to the user.</w:t>
      </w:r>
    </w:p>
    <w:p w:rsidR="000F6ED8" w:rsidRPr="004B0C00" w:rsidRDefault="000F6ED8" w:rsidP="000F6ED8">
      <w:pPr>
        <w:spacing w:before="100" w:beforeAutospacing="1" w:after="100" w:afterAutospacing="1" w:line="240" w:lineRule="auto"/>
        <w:rPr>
          <w:rFonts w:ascii="Arial" w:hAnsi="Arial" w:cs="Arial"/>
          <w:sz w:val="24"/>
          <w:szCs w:val="24"/>
        </w:rPr>
      </w:pPr>
    </w:p>
    <w:p w:rsidR="000F6ED8" w:rsidRPr="004B0C00" w:rsidRDefault="004B0C00" w:rsidP="000F6ED8">
      <w:pPr>
        <w:spacing w:before="100" w:beforeAutospacing="1" w:after="100" w:afterAutospacing="1" w:line="240" w:lineRule="auto"/>
        <w:rPr>
          <w:rFonts w:ascii="Arial" w:hAnsi="Arial" w:cs="Arial"/>
          <w:sz w:val="24"/>
          <w:szCs w:val="24"/>
          <w:u w:val="single"/>
        </w:rPr>
      </w:pPr>
      <w:r w:rsidRPr="004B0C00">
        <w:rPr>
          <w:rFonts w:ascii="Arial" w:hAnsi="Arial" w:cs="Arial"/>
          <w:sz w:val="24"/>
          <w:szCs w:val="24"/>
          <w:u w:val="single"/>
        </w:rPr>
        <w:t xml:space="preserve">Question 8 </w:t>
      </w:r>
      <w:r w:rsidR="00E534BC" w:rsidRPr="004B0C00">
        <w:rPr>
          <w:rFonts w:ascii="Arial" w:hAnsi="Arial" w:cs="Arial"/>
          <w:sz w:val="24"/>
          <w:szCs w:val="24"/>
          <w:u w:val="single"/>
        </w:rPr>
        <w:t>- Project Requirements Priority</w:t>
      </w:r>
    </w:p>
    <w:tbl>
      <w:tblPr>
        <w:tblStyle w:val="TableGrid"/>
        <w:tblW w:w="0" w:type="auto"/>
        <w:jc w:val="center"/>
        <w:tblLook w:val="04A0" w:firstRow="1" w:lastRow="0" w:firstColumn="1" w:lastColumn="0" w:noHBand="0" w:noVBand="1"/>
      </w:tblPr>
      <w:tblGrid>
        <w:gridCol w:w="1838"/>
        <w:gridCol w:w="2670"/>
        <w:gridCol w:w="2254"/>
        <w:gridCol w:w="2254"/>
      </w:tblGrid>
      <w:tr w:rsidR="00345BD3" w:rsidRPr="004B0C00" w:rsidTr="007E61CE">
        <w:trPr>
          <w:jc w:val="center"/>
        </w:trPr>
        <w:tc>
          <w:tcPr>
            <w:tcW w:w="1838" w:type="dxa"/>
          </w:tcPr>
          <w:p w:rsidR="00345BD3" w:rsidRPr="004B0C00" w:rsidRDefault="00625638"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Requirement ID</w:t>
            </w:r>
          </w:p>
        </w:tc>
        <w:tc>
          <w:tcPr>
            <w:tcW w:w="2670" w:type="dxa"/>
          </w:tcPr>
          <w:p w:rsidR="00345BD3" w:rsidRPr="004B0C00" w:rsidRDefault="00625638"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Requirement Name</w:t>
            </w:r>
          </w:p>
        </w:tc>
        <w:tc>
          <w:tcPr>
            <w:tcW w:w="2254" w:type="dxa"/>
          </w:tcPr>
          <w:p w:rsidR="00345BD3" w:rsidRPr="004B0C00" w:rsidRDefault="00625638"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Requirement Description</w:t>
            </w:r>
          </w:p>
        </w:tc>
        <w:tc>
          <w:tcPr>
            <w:tcW w:w="2254" w:type="dxa"/>
          </w:tcPr>
          <w:p w:rsidR="00345BD3" w:rsidRPr="004B0C00" w:rsidRDefault="00625638"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Priority</w:t>
            </w:r>
          </w:p>
        </w:tc>
      </w:tr>
      <w:tr w:rsidR="00345BD3" w:rsidRPr="004B0C00" w:rsidTr="007E61CE">
        <w:trPr>
          <w:jc w:val="center"/>
        </w:trPr>
        <w:tc>
          <w:tcPr>
            <w:tcW w:w="1838" w:type="dxa"/>
          </w:tcPr>
          <w:p w:rsidR="00345BD3" w:rsidRPr="004B0C00" w:rsidRDefault="00625638"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BR001</w:t>
            </w:r>
          </w:p>
        </w:tc>
        <w:tc>
          <w:tcPr>
            <w:tcW w:w="2670" w:type="dxa"/>
          </w:tcPr>
          <w:p w:rsidR="00345BD3" w:rsidRPr="004B0C00" w:rsidRDefault="00625638"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Former Product Search</w:t>
            </w:r>
          </w:p>
        </w:tc>
        <w:tc>
          <w:tcPr>
            <w:tcW w:w="2254" w:type="dxa"/>
          </w:tcPr>
          <w:p w:rsidR="00345BD3" w:rsidRPr="004B0C00" w:rsidRDefault="00625638"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Farmers can search products (</w:t>
            </w:r>
            <w:r w:rsidR="00C03F14" w:rsidRPr="004B0C00">
              <w:rPr>
                <w:rFonts w:ascii="Arial" w:hAnsi="Arial" w:cs="Arial"/>
                <w:sz w:val="24"/>
                <w:szCs w:val="24"/>
              </w:rPr>
              <w:t>fertilizers, seeds</w:t>
            </w:r>
            <w:r w:rsidRPr="004B0C00">
              <w:rPr>
                <w:rFonts w:ascii="Arial" w:hAnsi="Arial" w:cs="Arial"/>
                <w:sz w:val="24"/>
                <w:szCs w:val="24"/>
              </w:rPr>
              <w:t xml:space="preserve"> and pesticides)</w:t>
            </w:r>
          </w:p>
        </w:tc>
        <w:tc>
          <w:tcPr>
            <w:tcW w:w="2254" w:type="dxa"/>
          </w:tcPr>
          <w:p w:rsidR="00345BD3" w:rsidRPr="004B0C00" w:rsidRDefault="00625638"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8</w:t>
            </w:r>
          </w:p>
        </w:tc>
      </w:tr>
      <w:tr w:rsidR="00345BD3" w:rsidRPr="004B0C00" w:rsidTr="007E61CE">
        <w:trPr>
          <w:jc w:val="center"/>
        </w:trPr>
        <w:tc>
          <w:tcPr>
            <w:tcW w:w="1838" w:type="dxa"/>
          </w:tcPr>
          <w:p w:rsidR="00345BD3" w:rsidRPr="004B0C00" w:rsidRDefault="00625638"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BR002</w:t>
            </w:r>
          </w:p>
        </w:tc>
        <w:tc>
          <w:tcPr>
            <w:tcW w:w="2670" w:type="dxa"/>
          </w:tcPr>
          <w:p w:rsidR="00345BD3" w:rsidRPr="004B0C00" w:rsidRDefault="00625638"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Manufacturer product upload</w:t>
            </w:r>
          </w:p>
        </w:tc>
        <w:tc>
          <w:tcPr>
            <w:tcW w:w="2254" w:type="dxa"/>
          </w:tcPr>
          <w:p w:rsidR="00345BD3" w:rsidRPr="004B0C00" w:rsidRDefault="00C03F14"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Manufacturers upload and display products.</w:t>
            </w:r>
          </w:p>
        </w:tc>
        <w:tc>
          <w:tcPr>
            <w:tcW w:w="2254" w:type="dxa"/>
          </w:tcPr>
          <w:p w:rsidR="00345BD3" w:rsidRPr="004B0C00" w:rsidRDefault="00C03F14"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8</w:t>
            </w:r>
          </w:p>
        </w:tc>
      </w:tr>
      <w:tr w:rsidR="00345BD3" w:rsidRPr="004B0C00" w:rsidTr="007E61CE">
        <w:trPr>
          <w:jc w:val="center"/>
        </w:trPr>
        <w:tc>
          <w:tcPr>
            <w:tcW w:w="1838" w:type="dxa"/>
          </w:tcPr>
          <w:p w:rsidR="00345BD3" w:rsidRPr="004B0C00" w:rsidRDefault="00C03F14"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BR003</w:t>
            </w:r>
          </w:p>
        </w:tc>
        <w:tc>
          <w:tcPr>
            <w:tcW w:w="2670" w:type="dxa"/>
          </w:tcPr>
          <w:p w:rsidR="00345BD3" w:rsidRPr="004B0C00" w:rsidRDefault="00C03F14"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User login system</w:t>
            </w:r>
          </w:p>
        </w:tc>
        <w:tc>
          <w:tcPr>
            <w:tcW w:w="2254"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All users must have login credentials.</w:t>
            </w:r>
          </w:p>
        </w:tc>
        <w:tc>
          <w:tcPr>
            <w:tcW w:w="2254"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10</w:t>
            </w:r>
          </w:p>
        </w:tc>
      </w:tr>
      <w:tr w:rsidR="00345BD3" w:rsidRPr="004B0C00" w:rsidTr="007E61CE">
        <w:trPr>
          <w:jc w:val="center"/>
        </w:trPr>
        <w:tc>
          <w:tcPr>
            <w:tcW w:w="1838"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lastRenderedPageBreak/>
              <w:t>BR004</w:t>
            </w:r>
          </w:p>
        </w:tc>
        <w:tc>
          <w:tcPr>
            <w:tcW w:w="2670"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Payment gateway</w:t>
            </w:r>
          </w:p>
        </w:tc>
        <w:tc>
          <w:tcPr>
            <w:tcW w:w="2254"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Payment options(COD, UPI, debit/credit cards)</w:t>
            </w:r>
          </w:p>
        </w:tc>
        <w:tc>
          <w:tcPr>
            <w:tcW w:w="2254"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10</w:t>
            </w:r>
          </w:p>
        </w:tc>
      </w:tr>
      <w:tr w:rsidR="00345BD3" w:rsidRPr="004B0C00" w:rsidTr="007E61CE">
        <w:trPr>
          <w:jc w:val="center"/>
        </w:trPr>
        <w:tc>
          <w:tcPr>
            <w:tcW w:w="1838"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BR005</w:t>
            </w:r>
          </w:p>
        </w:tc>
        <w:tc>
          <w:tcPr>
            <w:tcW w:w="2670"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Delivery tracker</w:t>
            </w:r>
          </w:p>
        </w:tc>
        <w:tc>
          <w:tcPr>
            <w:tcW w:w="2254"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Track orders easily.</w:t>
            </w:r>
          </w:p>
        </w:tc>
        <w:tc>
          <w:tcPr>
            <w:tcW w:w="2254"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9</w:t>
            </w:r>
          </w:p>
        </w:tc>
      </w:tr>
      <w:tr w:rsidR="00345BD3" w:rsidRPr="004B0C00" w:rsidTr="007E61CE">
        <w:trPr>
          <w:jc w:val="center"/>
        </w:trPr>
        <w:tc>
          <w:tcPr>
            <w:tcW w:w="1838"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BR006</w:t>
            </w:r>
          </w:p>
        </w:tc>
        <w:tc>
          <w:tcPr>
            <w:tcW w:w="2670"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User notification</w:t>
            </w:r>
          </w:p>
        </w:tc>
        <w:tc>
          <w:tcPr>
            <w:tcW w:w="2254"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Email/text message confirmation.</w:t>
            </w:r>
          </w:p>
        </w:tc>
        <w:tc>
          <w:tcPr>
            <w:tcW w:w="2254"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8</w:t>
            </w:r>
          </w:p>
        </w:tc>
      </w:tr>
      <w:tr w:rsidR="00345BD3" w:rsidRPr="004B0C00" w:rsidTr="007E61CE">
        <w:trPr>
          <w:jc w:val="center"/>
        </w:trPr>
        <w:tc>
          <w:tcPr>
            <w:tcW w:w="1838"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BR007</w:t>
            </w:r>
          </w:p>
        </w:tc>
        <w:tc>
          <w:tcPr>
            <w:tcW w:w="2670"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Product catalogue</w:t>
            </w:r>
          </w:p>
        </w:tc>
        <w:tc>
          <w:tcPr>
            <w:tcW w:w="2254"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Detailed product catalogue with search functionality.</w:t>
            </w:r>
          </w:p>
        </w:tc>
        <w:tc>
          <w:tcPr>
            <w:tcW w:w="2254" w:type="dxa"/>
          </w:tcPr>
          <w:p w:rsidR="00345BD3"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9</w:t>
            </w:r>
          </w:p>
        </w:tc>
      </w:tr>
      <w:tr w:rsidR="007E61CE" w:rsidRPr="004B0C00" w:rsidTr="007E61CE">
        <w:trPr>
          <w:jc w:val="center"/>
        </w:trPr>
        <w:tc>
          <w:tcPr>
            <w:tcW w:w="1838"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BR008</w:t>
            </w:r>
          </w:p>
        </w:tc>
        <w:tc>
          <w:tcPr>
            <w:tcW w:w="2670"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Users account creation.</w:t>
            </w:r>
          </w:p>
        </w:tc>
        <w:tc>
          <w:tcPr>
            <w:tcW w:w="2254"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Users can create account easily.</w:t>
            </w:r>
          </w:p>
        </w:tc>
        <w:tc>
          <w:tcPr>
            <w:tcW w:w="2254"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9</w:t>
            </w:r>
          </w:p>
        </w:tc>
      </w:tr>
      <w:tr w:rsidR="007E61CE" w:rsidRPr="004B0C00" w:rsidTr="007E61CE">
        <w:trPr>
          <w:jc w:val="center"/>
        </w:trPr>
        <w:tc>
          <w:tcPr>
            <w:tcW w:w="1838"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BR009</w:t>
            </w:r>
          </w:p>
        </w:tc>
        <w:tc>
          <w:tcPr>
            <w:tcW w:w="2670"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Secure system</w:t>
            </w:r>
          </w:p>
        </w:tc>
        <w:tc>
          <w:tcPr>
            <w:tcW w:w="2254"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Secure database and user information.</w:t>
            </w:r>
          </w:p>
        </w:tc>
        <w:tc>
          <w:tcPr>
            <w:tcW w:w="2254"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10</w:t>
            </w:r>
          </w:p>
        </w:tc>
      </w:tr>
      <w:tr w:rsidR="007E61CE" w:rsidRPr="004B0C00" w:rsidTr="007E61CE">
        <w:trPr>
          <w:jc w:val="center"/>
        </w:trPr>
        <w:tc>
          <w:tcPr>
            <w:tcW w:w="1838"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BR010</w:t>
            </w:r>
          </w:p>
        </w:tc>
        <w:tc>
          <w:tcPr>
            <w:tcW w:w="2670"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Report generation</w:t>
            </w:r>
          </w:p>
        </w:tc>
        <w:tc>
          <w:tcPr>
            <w:tcW w:w="2254"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Reports of sale and order history.</w:t>
            </w:r>
          </w:p>
        </w:tc>
        <w:tc>
          <w:tcPr>
            <w:tcW w:w="2254" w:type="dxa"/>
          </w:tcPr>
          <w:p w:rsidR="007E61CE" w:rsidRPr="004B0C00" w:rsidRDefault="007E61CE" w:rsidP="007E61CE">
            <w:pPr>
              <w:spacing w:before="100" w:beforeAutospacing="1" w:after="100" w:afterAutospacing="1"/>
              <w:jc w:val="center"/>
              <w:rPr>
                <w:rFonts w:ascii="Arial" w:hAnsi="Arial" w:cs="Arial"/>
                <w:sz w:val="24"/>
                <w:szCs w:val="24"/>
              </w:rPr>
            </w:pPr>
            <w:r w:rsidRPr="004B0C00">
              <w:rPr>
                <w:rFonts w:ascii="Arial" w:hAnsi="Arial" w:cs="Arial"/>
                <w:sz w:val="24"/>
                <w:szCs w:val="24"/>
              </w:rPr>
              <w:t>7</w:t>
            </w:r>
          </w:p>
          <w:p w:rsidR="007E61CE" w:rsidRPr="004B0C00" w:rsidRDefault="007E61CE" w:rsidP="007E61CE">
            <w:pPr>
              <w:spacing w:before="100" w:beforeAutospacing="1" w:after="100" w:afterAutospacing="1"/>
              <w:jc w:val="center"/>
              <w:rPr>
                <w:rFonts w:ascii="Arial" w:hAnsi="Arial" w:cs="Arial"/>
                <w:sz w:val="24"/>
                <w:szCs w:val="24"/>
              </w:rPr>
            </w:pPr>
          </w:p>
        </w:tc>
      </w:tr>
    </w:tbl>
    <w:p w:rsidR="007E61CE" w:rsidRPr="004B0C00" w:rsidRDefault="007E61CE" w:rsidP="007E61CE">
      <w:pPr>
        <w:rPr>
          <w:rFonts w:ascii="Arial" w:hAnsi="Arial" w:cs="Arial"/>
          <w:sz w:val="24"/>
          <w:szCs w:val="24"/>
        </w:rPr>
      </w:pPr>
    </w:p>
    <w:p w:rsidR="007E61CE" w:rsidRPr="004B0C00" w:rsidRDefault="007E61CE" w:rsidP="007E61CE">
      <w:pPr>
        <w:rPr>
          <w:rFonts w:ascii="Arial" w:hAnsi="Arial" w:cs="Arial"/>
          <w:sz w:val="24"/>
          <w:szCs w:val="24"/>
        </w:rPr>
      </w:pPr>
    </w:p>
    <w:p w:rsidR="007E61CE" w:rsidRPr="004B0C00" w:rsidRDefault="007E61CE" w:rsidP="007E61CE">
      <w:pPr>
        <w:rPr>
          <w:rFonts w:ascii="Arial" w:hAnsi="Arial" w:cs="Arial"/>
          <w:sz w:val="24"/>
          <w:szCs w:val="24"/>
        </w:rPr>
      </w:pPr>
      <w:r w:rsidRPr="004B0C00">
        <w:rPr>
          <w:rFonts w:ascii="Arial" w:hAnsi="Arial" w:cs="Arial"/>
          <w:sz w:val="24"/>
          <w:szCs w:val="24"/>
        </w:rPr>
        <w:t xml:space="preserve">Question </w:t>
      </w:r>
      <w:r w:rsidR="004B0C00">
        <w:rPr>
          <w:rFonts w:ascii="Arial" w:hAnsi="Arial" w:cs="Arial"/>
          <w:sz w:val="24"/>
          <w:szCs w:val="24"/>
        </w:rPr>
        <w:t>9</w:t>
      </w:r>
      <w:r w:rsidRPr="004B0C00">
        <w:rPr>
          <w:rFonts w:ascii="Arial" w:hAnsi="Arial" w:cs="Arial"/>
          <w:sz w:val="24"/>
          <w:szCs w:val="24"/>
        </w:rPr>
        <w:t xml:space="preserve">: Assumptions </w:t>
      </w:r>
    </w:p>
    <w:p w:rsidR="007E61CE" w:rsidRPr="00F304D9" w:rsidRDefault="007E61CE" w:rsidP="00F304D9">
      <w:pPr>
        <w:pStyle w:val="ListParagraph"/>
        <w:numPr>
          <w:ilvl w:val="0"/>
          <w:numId w:val="48"/>
        </w:numPr>
        <w:rPr>
          <w:rFonts w:ascii="Arial" w:hAnsi="Arial" w:cs="Arial"/>
          <w:sz w:val="24"/>
          <w:szCs w:val="24"/>
        </w:rPr>
      </w:pPr>
      <w:r w:rsidRPr="00F304D9">
        <w:rPr>
          <w:rFonts w:ascii="Arial" w:hAnsi="Arial" w:cs="Arial"/>
          <w:sz w:val="24"/>
          <w:szCs w:val="24"/>
        </w:rPr>
        <w:t>Farmers and manufacturers in remote areas have basic access to smartphone and internet connectivity.</w:t>
      </w:r>
    </w:p>
    <w:p w:rsidR="007E61CE" w:rsidRPr="00F304D9" w:rsidRDefault="004B0C00" w:rsidP="00F304D9">
      <w:pPr>
        <w:pStyle w:val="ListParagraph"/>
        <w:numPr>
          <w:ilvl w:val="0"/>
          <w:numId w:val="48"/>
        </w:numPr>
        <w:rPr>
          <w:rFonts w:ascii="Arial" w:hAnsi="Arial" w:cs="Arial"/>
          <w:sz w:val="24"/>
          <w:szCs w:val="24"/>
        </w:rPr>
      </w:pPr>
      <w:r w:rsidRPr="00F304D9">
        <w:rPr>
          <w:rFonts w:ascii="Arial" w:hAnsi="Arial" w:cs="Arial"/>
          <w:sz w:val="24"/>
          <w:szCs w:val="24"/>
        </w:rPr>
        <w:t>Manufacturers are responsible for maintaining accurate product details of stock.</w:t>
      </w:r>
    </w:p>
    <w:p w:rsidR="004B0C00" w:rsidRPr="00F304D9" w:rsidRDefault="004B0C00" w:rsidP="00F304D9">
      <w:pPr>
        <w:pStyle w:val="ListParagraph"/>
        <w:numPr>
          <w:ilvl w:val="0"/>
          <w:numId w:val="48"/>
        </w:numPr>
        <w:rPr>
          <w:rFonts w:ascii="Arial" w:hAnsi="Arial" w:cs="Arial"/>
          <w:sz w:val="24"/>
          <w:szCs w:val="24"/>
        </w:rPr>
      </w:pPr>
      <w:r w:rsidRPr="00F304D9">
        <w:rPr>
          <w:rFonts w:ascii="Arial" w:hAnsi="Arial" w:cs="Arial"/>
          <w:sz w:val="24"/>
          <w:szCs w:val="24"/>
        </w:rPr>
        <w:t>Payments methods like UPI and COD are commonly used and preferred in the targeted demography.</w:t>
      </w:r>
    </w:p>
    <w:p w:rsidR="004B0C00" w:rsidRPr="00F304D9" w:rsidRDefault="004B0C00" w:rsidP="00F304D9">
      <w:pPr>
        <w:pStyle w:val="ListParagraph"/>
        <w:numPr>
          <w:ilvl w:val="0"/>
          <w:numId w:val="48"/>
        </w:numPr>
        <w:rPr>
          <w:rFonts w:ascii="Arial" w:hAnsi="Arial" w:cs="Arial"/>
          <w:sz w:val="24"/>
          <w:szCs w:val="24"/>
        </w:rPr>
      </w:pPr>
      <w:r w:rsidRPr="00F304D9">
        <w:rPr>
          <w:rFonts w:ascii="Arial" w:hAnsi="Arial" w:cs="Arial"/>
          <w:sz w:val="24"/>
          <w:szCs w:val="24"/>
        </w:rPr>
        <w:t>The system will adhere to government regulations and industry standards for online transactions and data protection.</w:t>
      </w:r>
    </w:p>
    <w:p w:rsidR="004B0C00" w:rsidRPr="004B0C00" w:rsidRDefault="004B0C00" w:rsidP="007E61CE">
      <w:pPr>
        <w:rPr>
          <w:rFonts w:ascii="Arial" w:hAnsi="Arial" w:cs="Arial"/>
          <w:sz w:val="24"/>
          <w:szCs w:val="24"/>
        </w:rPr>
      </w:pPr>
    </w:p>
    <w:p w:rsidR="004B0C00" w:rsidRPr="004B0C00" w:rsidRDefault="004B0C00" w:rsidP="007E61CE">
      <w:pPr>
        <w:rPr>
          <w:rFonts w:ascii="Arial" w:hAnsi="Arial" w:cs="Arial"/>
          <w:sz w:val="24"/>
          <w:szCs w:val="24"/>
        </w:rPr>
      </w:pPr>
    </w:p>
    <w:p w:rsidR="004B0C00" w:rsidRPr="004B0C00" w:rsidRDefault="004B0C00" w:rsidP="007E61CE">
      <w:pPr>
        <w:rPr>
          <w:rFonts w:ascii="Arial" w:hAnsi="Arial" w:cs="Arial"/>
          <w:sz w:val="24"/>
          <w:szCs w:val="24"/>
        </w:rPr>
      </w:pPr>
    </w:p>
    <w:p w:rsidR="004B0C00" w:rsidRPr="004B0C00" w:rsidRDefault="004B0C00" w:rsidP="007E61CE">
      <w:pPr>
        <w:rPr>
          <w:rFonts w:ascii="Arial" w:hAnsi="Arial" w:cs="Arial"/>
          <w:sz w:val="24"/>
          <w:szCs w:val="24"/>
        </w:rPr>
      </w:pPr>
    </w:p>
    <w:p w:rsidR="004B0C00" w:rsidRPr="004B0C00" w:rsidRDefault="004B0C00" w:rsidP="007E61CE">
      <w:pPr>
        <w:rPr>
          <w:rFonts w:ascii="Arial" w:hAnsi="Arial" w:cs="Arial"/>
          <w:sz w:val="24"/>
          <w:szCs w:val="24"/>
        </w:rPr>
      </w:pPr>
    </w:p>
    <w:p w:rsidR="004B0C00" w:rsidRPr="004B0C00" w:rsidRDefault="004B0C00" w:rsidP="007E61CE">
      <w:pPr>
        <w:rPr>
          <w:rFonts w:ascii="Arial" w:hAnsi="Arial" w:cs="Arial"/>
          <w:sz w:val="24"/>
          <w:szCs w:val="24"/>
        </w:rPr>
      </w:pPr>
    </w:p>
    <w:p w:rsidR="004B0C00" w:rsidRPr="004B0C00" w:rsidRDefault="004B0C00" w:rsidP="007E61CE">
      <w:pPr>
        <w:rPr>
          <w:rFonts w:ascii="Arial" w:hAnsi="Arial" w:cs="Arial"/>
          <w:sz w:val="24"/>
          <w:szCs w:val="24"/>
        </w:rPr>
      </w:pPr>
    </w:p>
    <w:p w:rsidR="004B0C00" w:rsidRDefault="004B0C00" w:rsidP="007E61CE">
      <w:pPr>
        <w:rPr>
          <w:rFonts w:ascii="Arial" w:hAnsi="Arial" w:cs="Arial"/>
          <w:sz w:val="24"/>
          <w:szCs w:val="24"/>
        </w:rPr>
      </w:pPr>
    </w:p>
    <w:p w:rsidR="00F304D9" w:rsidRDefault="00F304D9" w:rsidP="007E61CE">
      <w:pPr>
        <w:rPr>
          <w:rFonts w:ascii="Arial" w:hAnsi="Arial" w:cs="Arial"/>
          <w:sz w:val="24"/>
          <w:szCs w:val="24"/>
        </w:rPr>
      </w:pPr>
    </w:p>
    <w:p w:rsidR="004B0C00" w:rsidRDefault="004B0C00" w:rsidP="007E61CE">
      <w:pPr>
        <w:rPr>
          <w:rFonts w:ascii="Arial" w:hAnsi="Arial" w:cs="Arial"/>
          <w:sz w:val="24"/>
          <w:szCs w:val="24"/>
        </w:rPr>
      </w:pPr>
    </w:p>
    <w:p w:rsidR="004B0C00" w:rsidRDefault="004B0C00" w:rsidP="007E61CE">
      <w:pPr>
        <w:rPr>
          <w:rFonts w:ascii="Arial" w:hAnsi="Arial" w:cs="Arial"/>
          <w:sz w:val="24"/>
          <w:szCs w:val="24"/>
        </w:rPr>
      </w:pPr>
      <w:r w:rsidRPr="004B0C00">
        <w:rPr>
          <w:rFonts w:ascii="Arial" w:hAnsi="Arial" w:cs="Arial"/>
          <w:sz w:val="24"/>
          <w:szCs w:val="24"/>
        </w:rPr>
        <w:lastRenderedPageBreak/>
        <w:t xml:space="preserve">Question </w:t>
      </w:r>
      <w:r>
        <w:rPr>
          <w:rFonts w:ascii="Arial" w:hAnsi="Arial" w:cs="Arial"/>
          <w:sz w:val="24"/>
          <w:szCs w:val="24"/>
        </w:rPr>
        <w:t>10</w:t>
      </w:r>
      <w:r w:rsidRPr="004B0C00">
        <w:rPr>
          <w:rFonts w:ascii="Arial" w:hAnsi="Arial" w:cs="Arial"/>
          <w:sz w:val="24"/>
          <w:szCs w:val="24"/>
        </w:rPr>
        <w:t>: Use Case Diagram</w:t>
      </w:r>
    </w:p>
    <w:p w:rsidR="00110A24" w:rsidRDefault="00110A24" w:rsidP="007E61CE">
      <w:pPr>
        <w:rPr>
          <w:rFonts w:ascii="Arial" w:hAnsi="Arial" w:cs="Arial"/>
          <w:sz w:val="24"/>
          <w:szCs w:val="24"/>
        </w:rPr>
      </w:pPr>
    </w:p>
    <w:p w:rsidR="00F304D9" w:rsidRDefault="0078313F" w:rsidP="007E61CE">
      <w:r>
        <w:object w:dxaOrig="11574" w:dyaOrig="14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1pt;height:576.5pt" o:ole="">
            <v:imagedata r:id="rId7" o:title=""/>
          </v:shape>
          <o:OLEObject Type="Embed" ProgID="Visio.Drawing.11" ShapeID="_x0000_i1030" DrawAspect="Content" ObjectID="_1798655390" r:id="rId8"/>
        </w:object>
      </w:r>
      <w:bookmarkStart w:id="0" w:name="_GoBack"/>
      <w:bookmarkEnd w:id="0"/>
    </w:p>
    <w:p w:rsidR="005D1338" w:rsidRDefault="005D1338" w:rsidP="007E61CE">
      <w:pPr>
        <w:rPr>
          <w:rFonts w:ascii="Arial" w:hAnsi="Arial" w:cs="Arial"/>
          <w:sz w:val="24"/>
          <w:szCs w:val="24"/>
        </w:rPr>
      </w:pPr>
    </w:p>
    <w:p w:rsidR="00F304D9" w:rsidRDefault="00F304D9" w:rsidP="007E61CE">
      <w:pPr>
        <w:rPr>
          <w:rFonts w:ascii="Arial" w:hAnsi="Arial" w:cs="Arial"/>
          <w:sz w:val="24"/>
          <w:szCs w:val="24"/>
        </w:rPr>
      </w:pPr>
    </w:p>
    <w:p w:rsidR="005D1338" w:rsidRDefault="005D1338" w:rsidP="007E61CE">
      <w:pPr>
        <w:rPr>
          <w:rFonts w:ascii="Arial" w:hAnsi="Arial" w:cs="Arial"/>
          <w:sz w:val="24"/>
          <w:szCs w:val="24"/>
        </w:rPr>
      </w:pPr>
    </w:p>
    <w:p w:rsidR="005D1338" w:rsidRDefault="005D1338" w:rsidP="007E61CE">
      <w:pPr>
        <w:rPr>
          <w:rFonts w:ascii="Arial" w:hAnsi="Arial" w:cs="Arial"/>
          <w:sz w:val="24"/>
          <w:szCs w:val="24"/>
        </w:rPr>
      </w:pPr>
    </w:p>
    <w:p w:rsidR="005D1338" w:rsidRDefault="005D1338" w:rsidP="005D1338">
      <w:pPr>
        <w:rPr>
          <w:rFonts w:ascii="Arial" w:hAnsi="Arial" w:cs="Arial"/>
          <w:sz w:val="24"/>
          <w:szCs w:val="24"/>
        </w:rPr>
      </w:pPr>
      <w:r>
        <w:rPr>
          <w:rFonts w:ascii="Arial" w:hAnsi="Arial" w:cs="Arial"/>
          <w:sz w:val="24"/>
          <w:szCs w:val="24"/>
        </w:rPr>
        <w:t>Question 11: Use Case Specs</w:t>
      </w:r>
    </w:p>
    <w:p w:rsidR="005D1338" w:rsidRDefault="005D1338" w:rsidP="005D1338">
      <w:pPr>
        <w:rPr>
          <w:rFonts w:ascii="Arial" w:hAnsi="Arial" w:cs="Arial"/>
          <w:sz w:val="24"/>
          <w:szCs w:val="24"/>
        </w:rPr>
      </w:pPr>
      <w:r>
        <w:rPr>
          <w:rFonts w:ascii="Arial" w:hAnsi="Arial" w:cs="Arial"/>
          <w:sz w:val="24"/>
          <w:szCs w:val="24"/>
        </w:rPr>
        <w:t xml:space="preserve"> </w:t>
      </w:r>
    </w:p>
    <w:p w:rsidR="005D1338" w:rsidRDefault="00833A64" w:rsidP="007E61CE">
      <w:pPr>
        <w:rPr>
          <w:rFonts w:ascii="Arial" w:hAnsi="Arial" w:cs="Arial"/>
          <w:sz w:val="24"/>
          <w:szCs w:val="24"/>
        </w:rPr>
      </w:pPr>
      <w:r>
        <w:rPr>
          <w:rFonts w:ascii="Arial" w:hAnsi="Arial" w:cs="Arial"/>
          <w:sz w:val="24"/>
          <w:szCs w:val="24"/>
        </w:rPr>
        <w:t xml:space="preserve">1 </w:t>
      </w:r>
      <w:r w:rsidR="005D1338">
        <w:rPr>
          <w:rFonts w:ascii="Arial" w:hAnsi="Arial" w:cs="Arial"/>
          <w:sz w:val="24"/>
          <w:szCs w:val="24"/>
        </w:rPr>
        <w:t>User Registration.</w:t>
      </w: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5D1338" w:rsidTr="007B18F7">
        <w:trPr>
          <w:trHeight w:val="296"/>
        </w:trPr>
        <w:tc>
          <w:tcPr>
            <w:tcW w:w="2370" w:type="dxa"/>
          </w:tcPr>
          <w:p w:rsidR="005D1338" w:rsidRDefault="005D1338" w:rsidP="005D1338">
            <w:pPr>
              <w:jc w:val="right"/>
              <w:rPr>
                <w:rFonts w:ascii="Arial" w:hAnsi="Arial" w:cs="Arial"/>
                <w:sz w:val="24"/>
                <w:szCs w:val="24"/>
              </w:rPr>
            </w:pPr>
            <w:r>
              <w:rPr>
                <w:rFonts w:ascii="Arial" w:hAnsi="Arial" w:cs="Arial"/>
                <w:sz w:val="24"/>
                <w:szCs w:val="24"/>
              </w:rPr>
              <w:t>Use case 1:</w:t>
            </w:r>
          </w:p>
        </w:tc>
        <w:tc>
          <w:tcPr>
            <w:tcW w:w="6968" w:type="dxa"/>
          </w:tcPr>
          <w:p w:rsidR="005D1338" w:rsidRDefault="005D1338" w:rsidP="007B18F7">
            <w:pPr>
              <w:rPr>
                <w:rFonts w:ascii="Arial" w:hAnsi="Arial" w:cs="Arial"/>
                <w:sz w:val="24"/>
                <w:szCs w:val="24"/>
              </w:rPr>
            </w:pPr>
            <w:r>
              <w:rPr>
                <w:rFonts w:ascii="Arial" w:hAnsi="Arial" w:cs="Arial"/>
                <w:sz w:val="24"/>
                <w:szCs w:val="24"/>
              </w:rPr>
              <w:t>User Registration.</w:t>
            </w:r>
          </w:p>
        </w:tc>
      </w:tr>
      <w:tr w:rsidR="005D1338" w:rsidTr="007B18F7">
        <w:trPr>
          <w:trHeight w:val="311"/>
        </w:trPr>
        <w:tc>
          <w:tcPr>
            <w:tcW w:w="2370" w:type="dxa"/>
          </w:tcPr>
          <w:p w:rsidR="005D1338" w:rsidRDefault="005D1338" w:rsidP="005D1338">
            <w:pPr>
              <w:jc w:val="right"/>
              <w:rPr>
                <w:rFonts w:ascii="Arial" w:hAnsi="Arial" w:cs="Arial"/>
                <w:sz w:val="24"/>
                <w:szCs w:val="24"/>
              </w:rPr>
            </w:pPr>
            <w:r>
              <w:rPr>
                <w:rFonts w:ascii="Arial" w:hAnsi="Arial" w:cs="Arial"/>
                <w:sz w:val="24"/>
                <w:szCs w:val="24"/>
              </w:rPr>
              <w:t>Use Case ID:</w:t>
            </w:r>
          </w:p>
        </w:tc>
        <w:tc>
          <w:tcPr>
            <w:tcW w:w="6968" w:type="dxa"/>
          </w:tcPr>
          <w:p w:rsidR="005D1338" w:rsidRDefault="005D1338" w:rsidP="007B18F7">
            <w:pPr>
              <w:rPr>
                <w:rFonts w:ascii="Arial" w:hAnsi="Arial" w:cs="Arial"/>
                <w:sz w:val="24"/>
                <w:szCs w:val="24"/>
              </w:rPr>
            </w:pPr>
            <w:r>
              <w:rPr>
                <w:rFonts w:ascii="Arial" w:hAnsi="Arial" w:cs="Arial"/>
                <w:sz w:val="24"/>
                <w:szCs w:val="24"/>
              </w:rPr>
              <w:t>UC-01</w:t>
            </w:r>
          </w:p>
        </w:tc>
      </w:tr>
      <w:tr w:rsidR="005D1338" w:rsidTr="007B18F7">
        <w:trPr>
          <w:trHeight w:val="234"/>
        </w:trPr>
        <w:tc>
          <w:tcPr>
            <w:tcW w:w="2370" w:type="dxa"/>
          </w:tcPr>
          <w:p w:rsidR="005D1338" w:rsidRDefault="005D1338" w:rsidP="005D1338">
            <w:pPr>
              <w:jc w:val="right"/>
              <w:rPr>
                <w:rFonts w:ascii="Arial" w:hAnsi="Arial" w:cs="Arial"/>
                <w:sz w:val="24"/>
                <w:szCs w:val="24"/>
              </w:rPr>
            </w:pPr>
            <w:r>
              <w:rPr>
                <w:rFonts w:ascii="Arial" w:hAnsi="Arial" w:cs="Arial"/>
                <w:sz w:val="24"/>
                <w:szCs w:val="24"/>
              </w:rPr>
              <w:t>Actors:</w:t>
            </w:r>
          </w:p>
        </w:tc>
        <w:tc>
          <w:tcPr>
            <w:tcW w:w="6968" w:type="dxa"/>
          </w:tcPr>
          <w:p w:rsidR="005D1338" w:rsidRDefault="005D1338" w:rsidP="007B18F7">
            <w:pPr>
              <w:rPr>
                <w:rFonts w:ascii="Arial" w:hAnsi="Arial" w:cs="Arial"/>
                <w:sz w:val="24"/>
                <w:szCs w:val="24"/>
              </w:rPr>
            </w:pPr>
            <w:r>
              <w:rPr>
                <w:rFonts w:ascii="Arial" w:hAnsi="Arial" w:cs="Arial"/>
                <w:sz w:val="24"/>
                <w:szCs w:val="24"/>
              </w:rPr>
              <w:t>Farmers and Manufacturers</w:t>
            </w:r>
          </w:p>
        </w:tc>
      </w:tr>
      <w:tr w:rsidR="005D1338" w:rsidTr="007B18F7">
        <w:trPr>
          <w:trHeight w:val="193"/>
        </w:trPr>
        <w:tc>
          <w:tcPr>
            <w:tcW w:w="2370" w:type="dxa"/>
          </w:tcPr>
          <w:p w:rsidR="005D1338" w:rsidRDefault="005D1338" w:rsidP="005D1338">
            <w:pPr>
              <w:jc w:val="right"/>
              <w:rPr>
                <w:rFonts w:ascii="Arial" w:hAnsi="Arial" w:cs="Arial"/>
                <w:sz w:val="24"/>
                <w:szCs w:val="24"/>
              </w:rPr>
            </w:pPr>
            <w:r>
              <w:rPr>
                <w:rFonts w:ascii="Arial" w:hAnsi="Arial" w:cs="Arial"/>
                <w:sz w:val="24"/>
                <w:szCs w:val="24"/>
              </w:rPr>
              <w:t>Description:</w:t>
            </w:r>
          </w:p>
        </w:tc>
        <w:tc>
          <w:tcPr>
            <w:tcW w:w="6968" w:type="dxa"/>
          </w:tcPr>
          <w:p w:rsidR="005D1338" w:rsidRDefault="005D1338" w:rsidP="007B18F7">
            <w:pPr>
              <w:rPr>
                <w:rFonts w:ascii="Arial" w:hAnsi="Arial" w:cs="Arial"/>
                <w:sz w:val="24"/>
                <w:szCs w:val="24"/>
              </w:rPr>
            </w:pPr>
            <w:r>
              <w:rPr>
                <w:rFonts w:ascii="Arial" w:hAnsi="Arial" w:cs="Arial"/>
                <w:sz w:val="24"/>
                <w:szCs w:val="24"/>
              </w:rPr>
              <w:t>Allows users to create a new account to access the application.</w:t>
            </w:r>
          </w:p>
        </w:tc>
      </w:tr>
      <w:tr w:rsidR="005D1338" w:rsidTr="007B18F7">
        <w:trPr>
          <w:trHeight w:val="264"/>
        </w:trPr>
        <w:tc>
          <w:tcPr>
            <w:tcW w:w="2370" w:type="dxa"/>
          </w:tcPr>
          <w:p w:rsidR="005D1338" w:rsidRDefault="005D1338" w:rsidP="005D1338">
            <w:pPr>
              <w:jc w:val="right"/>
              <w:rPr>
                <w:rFonts w:ascii="Arial" w:hAnsi="Arial" w:cs="Arial"/>
                <w:sz w:val="24"/>
                <w:szCs w:val="24"/>
              </w:rPr>
            </w:pPr>
            <w:r>
              <w:rPr>
                <w:rFonts w:ascii="Arial" w:hAnsi="Arial" w:cs="Arial"/>
                <w:sz w:val="24"/>
                <w:szCs w:val="24"/>
              </w:rPr>
              <w:t>Preconditions:</w:t>
            </w:r>
          </w:p>
        </w:tc>
        <w:tc>
          <w:tcPr>
            <w:tcW w:w="6968" w:type="dxa"/>
          </w:tcPr>
          <w:p w:rsidR="005D1338" w:rsidRDefault="005D1338" w:rsidP="007B18F7">
            <w:pPr>
              <w:rPr>
                <w:rFonts w:ascii="Arial" w:hAnsi="Arial" w:cs="Arial"/>
                <w:sz w:val="24"/>
                <w:szCs w:val="24"/>
              </w:rPr>
            </w:pPr>
            <w:r>
              <w:rPr>
                <w:rFonts w:ascii="Arial" w:hAnsi="Arial" w:cs="Arial"/>
                <w:sz w:val="24"/>
                <w:szCs w:val="24"/>
              </w:rPr>
              <w:t>Users must have Email ID/Phone number.</w:t>
            </w:r>
          </w:p>
        </w:tc>
      </w:tr>
      <w:tr w:rsidR="005D1338" w:rsidTr="007B18F7">
        <w:trPr>
          <w:trHeight w:val="223"/>
        </w:trPr>
        <w:tc>
          <w:tcPr>
            <w:tcW w:w="2370" w:type="dxa"/>
          </w:tcPr>
          <w:p w:rsidR="005D1338" w:rsidRDefault="005D1338" w:rsidP="005D1338">
            <w:pPr>
              <w:jc w:val="right"/>
              <w:rPr>
                <w:rFonts w:ascii="Arial" w:hAnsi="Arial" w:cs="Arial"/>
                <w:sz w:val="24"/>
                <w:szCs w:val="24"/>
              </w:rPr>
            </w:pPr>
            <w:r>
              <w:rPr>
                <w:rFonts w:ascii="Arial" w:hAnsi="Arial" w:cs="Arial"/>
                <w:sz w:val="24"/>
                <w:szCs w:val="24"/>
              </w:rPr>
              <w:t>Normal Flow:</w:t>
            </w:r>
          </w:p>
        </w:tc>
        <w:tc>
          <w:tcPr>
            <w:tcW w:w="6968" w:type="dxa"/>
          </w:tcPr>
          <w:p w:rsidR="005D1338" w:rsidRPr="003C434F" w:rsidRDefault="005D1338" w:rsidP="007B18F7">
            <w:pPr>
              <w:pStyle w:val="ListParagraph"/>
              <w:numPr>
                <w:ilvl w:val="0"/>
                <w:numId w:val="42"/>
              </w:numPr>
              <w:rPr>
                <w:rFonts w:ascii="Arial" w:hAnsi="Arial" w:cs="Arial"/>
                <w:sz w:val="24"/>
                <w:szCs w:val="24"/>
              </w:rPr>
            </w:pPr>
            <w:r w:rsidRPr="003C434F">
              <w:rPr>
                <w:rFonts w:ascii="Arial" w:hAnsi="Arial" w:cs="Arial"/>
                <w:sz w:val="24"/>
                <w:szCs w:val="24"/>
              </w:rPr>
              <w:t>The users select the register option on login page.</w:t>
            </w:r>
          </w:p>
          <w:p w:rsidR="005D1338" w:rsidRDefault="005D1338" w:rsidP="007B18F7">
            <w:pPr>
              <w:pStyle w:val="ListParagraph"/>
              <w:numPr>
                <w:ilvl w:val="0"/>
                <w:numId w:val="42"/>
              </w:numPr>
              <w:rPr>
                <w:rFonts w:ascii="Arial" w:hAnsi="Arial" w:cs="Arial"/>
                <w:sz w:val="24"/>
                <w:szCs w:val="24"/>
              </w:rPr>
            </w:pPr>
            <w:r w:rsidRPr="003C434F">
              <w:rPr>
                <w:rFonts w:ascii="Arial" w:hAnsi="Arial" w:cs="Arial"/>
                <w:sz w:val="24"/>
                <w:szCs w:val="24"/>
              </w:rPr>
              <w:t>The system prompts the user to enter details such as Name, Email ID, Phone Number</w:t>
            </w:r>
            <w:r>
              <w:rPr>
                <w:rFonts w:ascii="Arial" w:hAnsi="Arial" w:cs="Arial"/>
                <w:sz w:val="24"/>
                <w:szCs w:val="24"/>
              </w:rPr>
              <w:t xml:space="preserve"> and Password.</w:t>
            </w:r>
          </w:p>
          <w:p w:rsidR="005D1338" w:rsidRDefault="005D1338" w:rsidP="007B18F7">
            <w:pPr>
              <w:pStyle w:val="ListParagraph"/>
              <w:numPr>
                <w:ilvl w:val="0"/>
                <w:numId w:val="42"/>
              </w:numPr>
              <w:rPr>
                <w:rFonts w:ascii="Arial" w:hAnsi="Arial" w:cs="Arial"/>
                <w:sz w:val="24"/>
                <w:szCs w:val="24"/>
              </w:rPr>
            </w:pPr>
            <w:r>
              <w:rPr>
                <w:rFonts w:ascii="Arial" w:hAnsi="Arial" w:cs="Arial"/>
                <w:sz w:val="24"/>
                <w:szCs w:val="24"/>
              </w:rPr>
              <w:t>The user submit the details.</w:t>
            </w:r>
          </w:p>
          <w:p w:rsidR="005D1338" w:rsidRDefault="005D1338" w:rsidP="007B18F7">
            <w:pPr>
              <w:pStyle w:val="ListParagraph"/>
              <w:numPr>
                <w:ilvl w:val="0"/>
                <w:numId w:val="42"/>
              </w:numPr>
              <w:rPr>
                <w:rFonts w:ascii="Arial" w:hAnsi="Arial" w:cs="Arial"/>
                <w:sz w:val="24"/>
                <w:szCs w:val="24"/>
              </w:rPr>
            </w:pPr>
            <w:r>
              <w:rPr>
                <w:rFonts w:ascii="Arial" w:hAnsi="Arial" w:cs="Arial"/>
                <w:sz w:val="24"/>
                <w:szCs w:val="24"/>
              </w:rPr>
              <w:t>A confirmation email is sent to the user.</w:t>
            </w:r>
          </w:p>
          <w:p w:rsidR="00F304D9" w:rsidRPr="003C434F" w:rsidRDefault="00F304D9" w:rsidP="007B18F7">
            <w:pPr>
              <w:pStyle w:val="ListParagraph"/>
              <w:numPr>
                <w:ilvl w:val="0"/>
                <w:numId w:val="42"/>
              </w:numPr>
              <w:rPr>
                <w:rFonts w:ascii="Arial" w:hAnsi="Arial" w:cs="Arial"/>
                <w:sz w:val="24"/>
                <w:szCs w:val="24"/>
              </w:rPr>
            </w:pPr>
            <w:r>
              <w:rPr>
                <w:rFonts w:ascii="Arial" w:hAnsi="Arial" w:cs="Arial"/>
                <w:sz w:val="24"/>
                <w:szCs w:val="24"/>
              </w:rPr>
              <w:t>By confirming OTP sent to mailed user get access to application</w:t>
            </w:r>
          </w:p>
        </w:tc>
      </w:tr>
      <w:tr w:rsidR="005D1338" w:rsidTr="007B18F7">
        <w:trPr>
          <w:trHeight w:val="234"/>
        </w:trPr>
        <w:tc>
          <w:tcPr>
            <w:tcW w:w="2370" w:type="dxa"/>
          </w:tcPr>
          <w:p w:rsidR="005D1338" w:rsidRDefault="005D1338" w:rsidP="005D1338">
            <w:pPr>
              <w:jc w:val="right"/>
              <w:rPr>
                <w:rFonts w:ascii="Arial" w:hAnsi="Arial" w:cs="Arial"/>
                <w:sz w:val="24"/>
                <w:szCs w:val="24"/>
              </w:rPr>
            </w:pPr>
            <w:r>
              <w:rPr>
                <w:rFonts w:ascii="Arial" w:hAnsi="Arial" w:cs="Arial"/>
                <w:sz w:val="24"/>
                <w:szCs w:val="24"/>
              </w:rPr>
              <w:t>Post conditions:</w:t>
            </w:r>
          </w:p>
        </w:tc>
        <w:tc>
          <w:tcPr>
            <w:tcW w:w="6968" w:type="dxa"/>
          </w:tcPr>
          <w:p w:rsidR="005D1338" w:rsidRDefault="00F304D9" w:rsidP="007B18F7">
            <w:pPr>
              <w:rPr>
                <w:rFonts w:ascii="Arial" w:hAnsi="Arial" w:cs="Arial"/>
                <w:sz w:val="24"/>
                <w:szCs w:val="24"/>
              </w:rPr>
            </w:pPr>
            <w:r>
              <w:rPr>
                <w:rFonts w:ascii="Arial" w:hAnsi="Arial" w:cs="Arial"/>
                <w:sz w:val="24"/>
                <w:szCs w:val="24"/>
              </w:rPr>
              <w:t>Registered user can</w:t>
            </w:r>
            <w:r w:rsidR="005D1338">
              <w:rPr>
                <w:rFonts w:ascii="Arial" w:hAnsi="Arial" w:cs="Arial"/>
                <w:sz w:val="24"/>
                <w:szCs w:val="24"/>
              </w:rPr>
              <w:t xml:space="preserve"> login to the system.</w:t>
            </w:r>
          </w:p>
        </w:tc>
      </w:tr>
      <w:tr w:rsidR="005D1338" w:rsidTr="007B18F7">
        <w:trPr>
          <w:trHeight w:val="611"/>
        </w:trPr>
        <w:tc>
          <w:tcPr>
            <w:tcW w:w="2370" w:type="dxa"/>
          </w:tcPr>
          <w:p w:rsidR="005D1338" w:rsidRDefault="005D1338" w:rsidP="005D1338">
            <w:pPr>
              <w:jc w:val="right"/>
              <w:rPr>
                <w:rFonts w:ascii="Arial" w:hAnsi="Arial" w:cs="Arial"/>
                <w:sz w:val="24"/>
                <w:szCs w:val="24"/>
              </w:rPr>
            </w:pPr>
            <w:r>
              <w:rPr>
                <w:rFonts w:ascii="Arial" w:hAnsi="Arial" w:cs="Arial"/>
                <w:sz w:val="24"/>
                <w:szCs w:val="24"/>
              </w:rPr>
              <w:t>Alternative Flow:</w:t>
            </w:r>
          </w:p>
        </w:tc>
        <w:tc>
          <w:tcPr>
            <w:tcW w:w="6968" w:type="dxa"/>
          </w:tcPr>
          <w:p w:rsidR="005D1338" w:rsidRDefault="005D1338" w:rsidP="007B18F7">
            <w:pPr>
              <w:rPr>
                <w:rFonts w:ascii="Arial" w:hAnsi="Arial" w:cs="Arial"/>
                <w:sz w:val="24"/>
                <w:szCs w:val="24"/>
              </w:rPr>
            </w:pPr>
            <w:r>
              <w:rPr>
                <w:rFonts w:ascii="Arial" w:hAnsi="Arial" w:cs="Arial"/>
                <w:sz w:val="24"/>
                <w:szCs w:val="24"/>
              </w:rPr>
              <w:t>If the Email ID is already registered then popup shows already registered text.</w:t>
            </w:r>
          </w:p>
        </w:tc>
      </w:tr>
    </w:tbl>
    <w:p w:rsidR="005D1338" w:rsidRDefault="005D1338" w:rsidP="007E61CE">
      <w:pPr>
        <w:rPr>
          <w:rFonts w:ascii="Arial" w:hAnsi="Arial" w:cs="Arial"/>
          <w:sz w:val="24"/>
          <w:szCs w:val="24"/>
        </w:rPr>
      </w:pPr>
    </w:p>
    <w:p w:rsidR="005D1338" w:rsidRDefault="00833A64" w:rsidP="007E61CE">
      <w:pPr>
        <w:rPr>
          <w:rFonts w:ascii="Arial" w:hAnsi="Arial" w:cs="Arial"/>
          <w:sz w:val="24"/>
          <w:szCs w:val="24"/>
        </w:rPr>
      </w:pPr>
      <w:r>
        <w:rPr>
          <w:rFonts w:ascii="Arial" w:hAnsi="Arial" w:cs="Arial"/>
          <w:sz w:val="24"/>
          <w:szCs w:val="24"/>
        </w:rPr>
        <w:t>2 Browsing Product Catalogue</w:t>
      </w:r>
    </w:p>
    <w:tbl>
      <w:tblPr>
        <w:tblW w:w="924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0"/>
        <w:gridCol w:w="6922"/>
      </w:tblGrid>
      <w:tr w:rsidR="005D1338" w:rsidTr="005D1338">
        <w:trPr>
          <w:trHeight w:val="343"/>
        </w:trPr>
        <w:tc>
          <w:tcPr>
            <w:tcW w:w="2320" w:type="dxa"/>
          </w:tcPr>
          <w:p w:rsidR="005D1338" w:rsidRDefault="00F12153" w:rsidP="005D1338">
            <w:pPr>
              <w:jc w:val="right"/>
              <w:rPr>
                <w:rFonts w:ascii="Arial" w:hAnsi="Arial" w:cs="Arial"/>
                <w:sz w:val="24"/>
                <w:szCs w:val="24"/>
              </w:rPr>
            </w:pPr>
            <w:r>
              <w:rPr>
                <w:rFonts w:ascii="Arial" w:hAnsi="Arial" w:cs="Arial"/>
                <w:sz w:val="24"/>
                <w:szCs w:val="24"/>
              </w:rPr>
              <w:t>Use case 2</w:t>
            </w:r>
            <w:r w:rsidR="005D1338">
              <w:rPr>
                <w:rFonts w:ascii="Arial" w:hAnsi="Arial" w:cs="Arial"/>
                <w:sz w:val="24"/>
                <w:szCs w:val="24"/>
              </w:rPr>
              <w:t>:</w:t>
            </w:r>
          </w:p>
        </w:tc>
        <w:tc>
          <w:tcPr>
            <w:tcW w:w="6922" w:type="dxa"/>
          </w:tcPr>
          <w:p w:rsidR="005D1338" w:rsidRDefault="00F12153" w:rsidP="005D1338">
            <w:pPr>
              <w:ind w:left="-90"/>
              <w:rPr>
                <w:rFonts w:ascii="Arial" w:hAnsi="Arial" w:cs="Arial"/>
                <w:sz w:val="24"/>
                <w:szCs w:val="24"/>
              </w:rPr>
            </w:pPr>
            <w:r>
              <w:rPr>
                <w:rFonts w:ascii="Arial" w:hAnsi="Arial" w:cs="Arial"/>
                <w:sz w:val="24"/>
                <w:szCs w:val="24"/>
              </w:rPr>
              <w:t xml:space="preserve"> Browse product catalogue </w:t>
            </w:r>
          </w:p>
        </w:tc>
      </w:tr>
      <w:tr w:rsidR="005D1338" w:rsidTr="005D1338">
        <w:trPr>
          <w:trHeight w:val="225"/>
        </w:trPr>
        <w:tc>
          <w:tcPr>
            <w:tcW w:w="2320" w:type="dxa"/>
          </w:tcPr>
          <w:p w:rsidR="005D1338" w:rsidRDefault="005D1338" w:rsidP="005D1338">
            <w:pPr>
              <w:jc w:val="right"/>
              <w:rPr>
                <w:rFonts w:ascii="Arial" w:hAnsi="Arial" w:cs="Arial"/>
                <w:sz w:val="24"/>
                <w:szCs w:val="24"/>
              </w:rPr>
            </w:pPr>
            <w:r>
              <w:rPr>
                <w:rFonts w:ascii="Arial" w:hAnsi="Arial" w:cs="Arial"/>
                <w:sz w:val="24"/>
                <w:szCs w:val="24"/>
              </w:rPr>
              <w:t>Use Case ID:</w:t>
            </w:r>
          </w:p>
        </w:tc>
        <w:tc>
          <w:tcPr>
            <w:tcW w:w="6922" w:type="dxa"/>
          </w:tcPr>
          <w:p w:rsidR="005D1338" w:rsidRDefault="00F12153" w:rsidP="005D1338">
            <w:pPr>
              <w:ind w:left="-90"/>
              <w:rPr>
                <w:rFonts w:ascii="Arial" w:hAnsi="Arial" w:cs="Arial"/>
                <w:sz w:val="24"/>
                <w:szCs w:val="24"/>
              </w:rPr>
            </w:pPr>
            <w:r>
              <w:rPr>
                <w:rFonts w:ascii="Arial" w:hAnsi="Arial" w:cs="Arial"/>
                <w:sz w:val="24"/>
                <w:szCs w:val="24"/>
              </w:rPr>
              <w:t xml:space="preserve"> UC-02</w:t>
            </w:r>
          </w:p>
        </w:tc>
      </w:tr>
      <w:tr w:rsidR="005D1338" w:rsidTr="005D1338">
        <w:trPr>
          <w:trHeight w:val="289"/>
        </w:trPr>
        <w:tc>
          <w:tcPr>
            <w:tcW w:w="2320" w:type="dxa"/>
          </w:tcPr>
          <w:p w:rsidR="005D1338" w:rsidRDefault="005D1338" w:rsidP="005D1338">
            <w:pPr>
              <w:jc w:val="right"/>
              <w:rPr>
                <w:rFonts w:ascii="Arial" w:hAnsi="Arial" w:cs="Arial"/>
                <w:sz w:val="24"/>
                <w:szCs w:val="24"/>
              </w:rPr>
            </w:pPr>
            <w:r>
              <w:rPr>
                <w:rFonts w:ascii="Arial" w:hAnsi="Arial" w:cs="Arial"/>
                <w:sz w:val="24"/>
                <w:szCs w:val="24"/>
              </w:rPr>
              <w:t>Actors:</w:t>
            </w:r>
          </w:p>
        </w:tc>
        <w:tc>
          <w:tcPr>
            <w:tcW w:w="6922" w:type="dxa"/>
          </w:tcPr>
          <w:p w:rsidR="005D1338" w:rsidRDefault="00F12153" w:rsidP="005D1338">
            <w:pPr>
              <w:ind w:left="-90"/>
              <w:rPr>
                <w:rFonts w:ascii="Arial" w:hAnsi="Arial" w:cs="Arial"/>
                <w:sz w:val="24"/>
                <w:szCs w:val="24"/>
              </w:rPr>
            </w:pPr>
            <w:r>
              <w:rPr>
                <w:rFonts w:ascii="Arial" w:hAnsi="Arial" w:cs="Arial"/>
                <w:sz w:val="24"/>
                <w:szCs w:val="24"/>
              </w:rPr>
              <w:t xml:space="preserve"> Farmer</w:t>
            </w:r>
            <w:r w:rsidR="00D940A5">
              <w:rPr>
                <w:rFonts w:ascii="Arial" w:hAnsi="Arial" w:cs="Arial"/>
                <w:sz w:val="24"/>
                <w:szCs w:val="24"/>
              </w:rPr>
              <w:t>s</w:t>
            </w:r>
          </w:p>
        </w:tc>
      </w:tr>
      <w:tr w:rsidR="005D1338" w:rsidTr="005D1338">
        <w:trPr>
          <w:trHeight w:val="115"/>
        </w:trPr>
        <w:tc>
          <w:tcPr>
            <w:tcW w:w="2320" w:type="dxa"/>
          </w:tcPr>
          <w:p w:rsidR="005D1338" w:rsidRDefault="005D1338" w:rsidP="005D1338">
            <w:pPr>
              <w:jc w:val="right"/>
              <w:rPr>
                <w:rFonts w:ascii="Arial" w:hAnsi="Arial" w:cs="Arial"/>
                <w:sz w:val="24"/>
                <w:szCs w:val="24"/>
              </w:rPr>
            </w:pPr>
            <w:r>
              <w:rPr>
                <w:rFonts w:ascii="Arial" w:hAnsi="Arial" w:cs="Arial"/>
                <w:sz w:val="24"/>
                <w:szCs w:val="24"/>
              </w:rPr>
              <w:t>Description:</w:t>
            </w:r>
          </w:p>
        </w:tc>
        <w:tc>
          <w:tcPr>
            <w:tcW w:w="6922" w:type="dxa"/>
          </w:tcPr>
          <w:p w:rsidR="005D1338" w:rsidRDefault="00D940A5" w:rsidP="005D1338">
            <w:pPr>
              <w:ind w:left="-90"/>
              <w:rPr>
                <w:rFonts w:ascii="Arial" w:hAnsi="Arial" w:cs="Arial"/>
                <w:sz w:val="24"/>
                <w:szCs w:val="24"/>
              </w:rPr>
            </w:pPr>
            <w:r>
              <w:rPr>
                <w:rFonts w:ascii="Arial" w:hAnsi="Arial" w:cs="Arial"/>
                <w:sz w:val="24"/>
                <w:szCs w:val="24"/>
              </w:rPr>
              <w:t xml:space="preserve"> Allows farmers to browse through available product catalogue</w:t>
            </w:r>
          </w:p>
        </w:tc>
      </w:tr>
      <w:tr w:rsidR="005D1338" w:rsidTr="005D1338">
        <w:trPr>
          <w:trHeight w:val="151"/>
        </w:trPr>
        <w:tc>
          <w:tcPr>
            <w:tcW w:w="2320" w:type="dxa"/>
          </w:tcPr>
          <w:p w:rsidR="005D1338" w:rsidRDefault="005D1338" w:rsidP="005D1338">
            <w:pPr>
              <w:jc w:val="right"/>
              <w:rPr>
                <w:rFonts w:ascii="Arial" w:hAnsi="Arial" w:cs="Arial"/>
                <w:sz w:val="24"/>
                <w:szCs w:val="24"/>
              </w:rPr>
            </w:pPr>
            <w:r>
              <w:rPr>
                <w:rFonts w:ascii="Arial" w:hAnsi="Arial" w:cs="Arial"/>
                <w:sz w:val="24"/>
                <w:szCs w:val="24"/>
              </w:rPr>
              <w:t>Preconditions:</w:t>
            </w:r>
          </w:p>
        </w:tc>
        <w:tc>
          <w:tcPr>
            <w:tcW w:w="6922" w:type="dxa"/>
          </w:tcPr>
          <w:p w:rsidR="005D1338" w:rsidRDefault="00D940A5" w:rsidP="005D1338">
            <w:pPr>
              <w:ind w:left="-90"/>
              <w:rPr>
                <w:rFonts w:ascii="Arial" w:hAnsi="Arial" w:cs="Arial"/>
                <w:sz w:val="24"/>
                <w:szCs w:val="24"/>
              </w:rPr>
            </w:pPr>
            <w:r>
              <w:rPr>
                <w:rFonts w:ascii="Arial" w:hAnsi="Arial" w:cs="Arial"/>
                <w:sz w:val="24"/>
                <w:szCs w:val="24"/>
              </w:rPr>
              <w:t>The users must be logged in.</w:t>
            </w:r>
          </w:p>
        </w:tc>
      </w:tr>
      <w:tr w:rsidR="005D1338" w:rsidTr="005D1338">
        <w:trPr>
          <w:trHeight w:val="160"/>
        </w:trPr>
        <w:tc>
          <w:tcPr>
            <w:tcW w:w="2320" w:type="dxa"/>
          </w:tcPr>
          <w:p w:rsidR="005D1338" w:rsidRDefault="005D1338" w:rsidP="005D1338">
            <w:pPr>
              <w:jc w:val="right"/>
              <w:rPr>
                <w:rFonts w:ascii="Arial" w:hAnsi="Arial" w:cs="Arial"/>
                <w:sz w:val="24"/>
                <w:szCs w:val="24"/>
              </w:rPr>
            </w:pPr>
            <w:r>
              <w:rPr>
                <w:rFonts w:ascii="Arial" w:hAnsi="Arial" w:cs="Arial"/>
                <w:sz w:val="24"/>
                <w:szCs w:val="24"/>
              </w:rPr>
              <w:t>Normal Flow:</w:t>
            </w:r>
          </w:p>
        </w:tc>
        <w:tc>
          <w:tcPr>
            <w:tcW w:w="6922" w:type="dxa"/>
          </w:tcPr>
          <w:p w:rsidR="005D1338" w:rsidRPr="00D940A5" w:rsidRDefault="00D940A5" w:rsidP="00D940A5">
            <w:pPr>
              <w:pStyle w:val="ListParagraph"/>
              <w:numPr>
                <w:ilvl w:val="0"/>
                <w:numId w:val="44"/>
              </w:numPr>
              <w:rPr>
                <w:rFonts w:ascii="Arial" w:hAnsi="Arial" w:cs="Arial"/>
                <w:sz w:val="24"/>
                <w:szCs w:val="24"/>
              </w:rPr>
            </w:pPr>
            <w:r w:rsidRPr="00D940A5">
              <w:rPr>
                <w:rFonts w:ascii="Arial" w:hAnsi="Arial" w:cs="Arial"/>
                <w:sz w:val="24"/>
                <w:szCs w:val="24"/>
              </w:rPr>
              <w:t>The user navigates through the product catalogue.</w:t>
            </w:r>
          </w:p>
          <w:p w:rsidR="00D940A5" w:rsidRPr="00D940A5" w:rsidRDefault="00D940A5" w:rsidP="00D940A5">
            <w:pPr>
              <w:pStyle w:val="ListParagraph"/>
              <w:numPr>
                <w:ilvl w:val="0"/>
                <w:numId w:val="44"/>
              </w:numPr>
              <w:rPr>
                <w:rFonts w:ascii="Arial" w:hAnsi="Arial" w:cs="Arial"/>
                <w:sz w:val="24"/>
                <w:szCs w:val="24"/>
              </w:rPr>
            </w:pPr>
            <w:r w:rsidRPr="00D940A5">
              <w:rPr>
                <w:rFonts w:ascii="Arial" w:hAnsi="Arial" w:cs="Arial"/>
                <w:sz w:val="24"/>
                <w:szCs w:val="24"/>
              </w:rPr>
              <w:t>The system displays the available products categorized by fertilizers, seeds and pesticides.</w:t>
            </w:r>
          </w:p>
          <w:p w:rsidR="00D940A5" w:rsidRPr="00D940A5" w:rsidRDefault="00D940A5" w:rsidP="00D940A5">
            <w:pPr>
              <w:pStyle w:val="ListParagraph"/>
              <w:numPr>
                <w:ilvl w:val="0"/>
                <w:numId w:val="44"/>
              </w:numPr>
              <w:rPr>
                <w:rFonts w:ascii="Arial" w:hAnsi="Arial" w:cs="Arial"/>
                <w:sz w:val="24"/>
                <w:szCs w:val="24"/>
              </w:rPr>
            </w:pPr>
            <w:r w:rsidRPr="00D940A5">
              <w:rPr>
                <w:rFonts w:ascii="Arial" w:hAnsi="Arial" w:cs="Arial"/>
                <w:sz w:val="24"/>
                <w:szCs w:val="24"/>
              </w:rPr>
              <w:t>The user selects a category to view more details.</w:t>
            </w:r>
          </w:p>
          <w:p w:rsidR="00D940A5" w:rsidRDefault="00D940A5" w:rsidP="005D1338">
            <w:pPr>
              <w:ind w:left="-90"/>
              <w:rPr>
                <w:rFonts w:ascii="Arial" w:hAnsi="Arial" w:cs="Arial"/>
                <w:sz w:val="24"/>
                <w:szCs w:val="24"/>
              </w:rPr>
            </w:pPr>
          </w:p>
        </w:tc>
      </w:tr>
      <w:tr w:rsidR="005D1338" w:rsidTr="005D1338">
        <w:trPr>
          <w:trHeight w:val="424"/>
        </w:trPr>
        <w:tc>
          <w:tcPr>
            <w:tcW w:w="2320" w:type="dxa"/>
          </w:tcPr>
          <w:p w:rsidR="005D1338" w:rsidRDefault="005D1338" w:rsidP="005D1338">
            <w:pPr>
              <w:jc w:val="right"/>
              <w:rPr>
                <w:rFonts w:ascii="Arial" w:hAnsi="Arial" w:cs="Arial"/>
                <w:sz w:val="24"/>
                <w:szCs w:val="24"/>
              </w:rPr>
            </w:pPr>
            <w:r>
              <w:rPr>
                <w:rFonts w:ascii="Arial" w:hAnsi="Arial" w:cs="Arial"/>
                <w:sz w:val="24"/>
                <w:szCs w:val="24"/>
              </w:rPr>
              <w:t>Post conditions:</w:t>
            </w:r>
          </w:p>
        </w:tc>
        <w:tc>
          <w:tcPr>
            <w:tcW w:w="6922" w:type="dxa"/>
          </w:tcPr>
          <w:p w:rsidR="005D1338" w:rsidRDefault="00D940A5" w:rsidP="005D1338">
            <w:pPr>
              <w:ind w:left="-90"/>
              <w:rPr>
                <w:rFonts w:ascii="Arial" w:hAnsi="Arial" w:cs="Arial"/>
                <w:sz w:val="24"/>
                <w:szCs w:val="24"/>
              </w:rPr>
            </w:pPr>
            <w:r>
              <w:rPr>
                <w:rFonts w:ascii="Arial" w:hAnsi="Arial" w:cs="Arial"/>
                <w:sz w:val="24"/>
                <w:szCs w:val="24"/>
              </w:rPr>
              <w:t>The user can view product details and add items to cart or wish list for future consideration.</w:t>
            </w:r>
          </w:p>
        </w:tc>
      </w:tr>
    </w:tbl>
    <w:p w:rsidR="00D940A5" w:rsidRDefault="00D940A5" w:rsidP="00F174B8"/>
    <w:p w:rsidR="00D940A5" w:rsidRDefault="00D940A5" w:rsidP="00F174B8"/>
    <w:p w:rsidR="00833A64" w:rsidRDefault="00833A64" w:rsidP="00F174B8"/>
    <w:p w:rsidR="00833A64" w:rsidRDefault="0071696E" w:rsidP="00F174B8">
      <w:pPr>
        <w:rPr>
          <w:rFonts w:ascii="Arial" w:hAnsi="Arial" w:cs="Arial"/>
          <w:sz w:val="24"/>
        </w:rPr>
      </w:pPr>
      <w:r>
        <w:rPr>
          <w:rFonts w:ascii="Arial" w:hAnsi="Arial" w:cs="Arial"/>
          <w:sz w:val="24"/>
        </w:rPr>
        <w:t xml:space="preserve">3 </w:t>
      </w:r>
      <w:r w:rsidR="00833A64">
        <w:rPr>
          <w:rFonts w:ascii="Arial" w:hAnsi="Arial" w:cs="Arial"/>
          <w:sz w:val="24"/>
        </w:rPr>
        <w:t>Product Purchase</w:t>
      </w:r>
    </w:p>
    <w:tbl>
      <w:tblPr>
        <w:tblW w:w="93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0"/>
        <w:gridCol w:w="6850"/>
      </w:tblGrid>
      <w:tr w:rsidR="00833A64" w:rsidTr="00833A64">
        <w:trPr>
          <w:trHeight w:val="220"/>
        </w:trPr>
        <w:tc>
          <w:tcPr>
            <w:tcW w:w="2480" w:type="dxa"/>
          </w:tcPr>
          <w:p w:rsidR="00833A64" w:rsidRDefault="00833A64" w:rsidP="00833A64">
            <w:pPr>
              <w:jc w:val="right"/>
              <w:rPr>
                <w:rFonts w:ascii="Arial" w:hAnsi="Arial" w:cs="Arial"/>
                <w:sz w:val="24"/>
                <w:szCs w:val="24"/>
              </w:rPr>
            </w:pPr>
            <w:r>
              <w:rPr>
                <w:rFonts w:ascii="Arial" w:hAnsi="Arial" w:cs="Arial"/>
                <w:sz w:val="24"/>
                <w:szCs w:val="24"/>
              </w:rPr>
              <w:t>Use case 3:</w:t>
            </w:r>
          </w:p>
        </w:tc>
        <w:tc>
          <w:tcPr>
            <w:tcW w:w="6850" w:type="dxa"/>
          </w:tcPr>
          <w:p w:rsidR="00833A64" w:rsidRDefault="00833A64" w:rsidP="00833A64">
            <w:pPr>
              <w:ind w:left="-60"/>
              <w:rPr>
                <w:rFonts w:ascii="Arial" w:hAnsi="Arial" w:cs="Arial"/>
                <w:sz w:val="24"/>
                <w:szCs w:val="24"/>
              </w:rPr>
            </w:pPr>
            <w:r>
              <w:rPr>
                <w:rFonts w:ascii="Arial" w:hAnsi="Arial" w:cs="Arial"/>
                <w:sz w:val="24"/>
                <w:szCs w:val="24"/>
              </w:rPr>
              <w:t xml:space="preserve"> Product Purchase</w:t>
            </w:r>
          </w:p>
        </w:tc>
      </w:tr>
      <w:tr w:rsidR="00833A64" w:rsidTr="00833A64">
        <w:trPr>
          <w:trHeight w:val="230"/>
        </w:trPr>
        <w:tc>
          <w:tcPr>
            <w:tcW w:w="2480" w:type="dxa"/>
          </w:tcPr>
          <w:p w:rsidR="00833A64" w:rsidRDefault="00833A64" w:rsidP="00833A64">
            <w:pPr>
              <w:jc w:val="right"/>
              <w:rPr>
                <w:rFonts w:ascii="Arial" w:hAnsi="Arial" w:cs="Arial"/>
                <w:sz w:val="24"/>
                <w:szCs w:val="24"/>
              </w:rPr>
            </w:pPr>
            <w:r>
              <w:rPr>
                <w:rFonts w:ascii="Arial" w:hAnsi="Arial" w:cs="Arial"/>
                <w:sz w:val="24"/>
                <w:szCs w:val="24"/>
              </w:rPr>
              <w:t>Use Case ID:</w:t>
            </w:r>
          </w:p>
        </w:tc>
        <w:tc>
          <w:tcPr>
            <w:tcW w:w="6850" w:type="dxa"/>
          </w:tcPr>
          <w:p w:rsidR="00833A64" w:rsidRDefault="00833A64" w:rsidP="00833A64">
            <w:pPr>
              <w:ind w:left="-60"/>
              <w:rPr>
                <w:rFonts w:ascii="Arial" w:hAnsi="Arial" w:cs="Arial"/>
                <w:sz w:val="24"/>
                <w:szCs w:val="24"/>
              </w:rPr>
            </w:pPr>
            <w:r>
              <w:rPr>
                <w:rFonts w:ascii="Arial" w:hAnsi="Arial" w:cs="Arial"/>
                <w:sz w:val="24"/>
                <w:szCs w:val="24"/>
              </w:rPr>
              <w:t xml:space="preserve"> UC-03</w:t>
            </w:r>
          </w:p>
        </w:tc>
      </w:tr>
      <w:tr w:rsidR="00833A64" w:rsidTr="00833A64">
        <w:trPr>
          <w:trHeight w:val="180"/>
        </w:trPr>
        <w:tc>
          <w:tcPr>
            <w:tcW w:w="2480" w:type="dxa"/>
          </w:tcPr>
          <w:p w:rsidR="00833A64" w:rsidRDefault="00833A64" w:rsidP="00833A64">
            <w:pPr>
              <w:jc w:val="right"/>
              <w:rPr>
                <w:rFonts w:ascii="Arial" w:hAnsi="Arial" w:cs="Arial"/>
                <w:sz w:val="24"/>
                <w:szCs w:val="24"/>
              </w:rPr>
            </w:pPr>
            <w:r>
              <w:rPr>
                <w:rFonts w:ascii="Arial" w:hAnsi="Arial" w:cs="Arial"/>
                <w:sz w:val="24"/>
                <w:szCs w:val="24"/>
              </w:rPr>
              <w:t>Actors:</w:t>
            </w:r>
          </w:p>
        </w:tc>
        <w:tc>
          <w:tcPr>
            <w:tcW w:w="6850" w:type="dxa"/>
          </w:tcPr>
          <w:p w:rsidR="00833A64" w:rsidRDefault="00833A64" w:rsidP="00833A64">
            <w:pPr>
              <w:ind w:left="-60"/>
              <w:rPr>
                <w:rFonts w:ascii="Arial" w:hAnsi="Arial" w:cs="Arial"/>
                <w:sz w:val="24"/>
                <w:szCs w:val="24"/>
              </w:rPr>
            </w:pPr>
            <w:r>
              <w:rPr>
                <w:rFonts w:ascii="Arial" w:hAnsi="Arial" w:cs="Arial"/>
                <w:sz w:val="24"/>
                <w:szCs w:val="24"/>
              </w:rPr>
              <w:t>Farmers</w:t>
            </w:r>
          </w:p>
        </w:tc>
      </w:tr>
      <w:tr w:rsidR="00833A64" w:rsidTr="00833A64">
        <w:trPr>
          <w:trHeight w:val="180"/>
        </w:trPr>
        <w:tc>
          <w:tcPr>
            <w:tcW w:w="2480" w:type="dxa"/>
          </w:tcPr>
          <w:p w:rsidR="00833A64" w:rsidRDefault="00833A64" w:rsidP="00833A64">
            <w:pPr>
              <w:jc w:val="right"/>
              <w:rPr>
                <w:rFonts w:ascii="Arial" w:hAnsi="Arial" w:cs="Arial"/>
                <w:sz w:val="24"/>
                <w:szCs w:val="24"/>
              </w:rPr>
            </w:pPr>
            <w:r>
              <w:rPr>
                <w:rFonts w:ascii="Arial" w:hAnsi="Arial" w:cs="Arial"/>
                <w:sz w:val="24"/>
                <w:szCs w:val="24"/>
              </w:rPr>
              <w:t>Description:</w:t>
            </w:r>
          </w:p>
        </w:tc>
        <w:tc>
          <w:tcPr>
            <w:tcW w:w="6850" w:type="dxa"/>
          </w:tcPr>
          <w:p w:rsidR="00833A64" w:rsidRDefault="00833A64" w:rsidP="00833A64">
            <w:pPr>
              <w:ind w:left="-60"/>
              <w:rPr>
                <w:rFonts w:ascii="Arial" w:hAnsi="Arial" w:cs="Arial"/>
                <w:sz w:val="24"/>
                <w:szCs w:val="24"/>
              </w:rPr>
            </w:pPr>
            <w:r>
              <w:rPr>
                <w:rFonts w:ascii="Arial" w:hAnsi="Arial" w:cs="Arial"/>
                <w:sz w:val="24"/>
                <w:szCs w:val="24"/>
              </w:rPr>
              <w:t>Farmers can purchase products from the catalogue</w:t>
            </w:r>
          </w:p>
        </w:tc>
      </w:tr>
      <w:tr w:rsidR="00833A64" w:rsidTr="00833A64">
        <w:trPr>
          <w:trHeight w:val="250"/>
        </w:trPr>
        <w:tc>
          <w:tcPr>
            <w:tcW w:w="2480" w:type="dxa"/>
          </w:tcPr>
          <w:p w:rsidR="00833A64" w:rsidRDefault="00833A64" w:rsidP="00833A64">
            <w:pPr>
              <w:jc w:val="right"/>
              <w:rPr>
                <w:rFonts w:ascii="Arial" w:hAnsi="Arial" w:cs="Arial"/>
                <w:sz w:val="24"/>
                <w:szCs w:val="24"/>
              </w:rPr>
            </w:pPr>
            <w:r>
              <w:rPr>
                <w:rFonts w:ascii="Arial" w:hAnsi="Arial" w:cs="Arial"/>
                <w:sz w:val="24"/>
                <w:szCs w:val="24"/>
              </w:rPr>
              <w:t>Preconditions:</w:t>
            </w:r>
          </w:p>
        </w:tc>
        <w:tc>
          <w:tcPr>
            <w:tcW w:w="6850" w:type="dxa"/>
          </w:tcPr>
          <w:p w:rsidR="00833A64" w:rsidRDefault="006B19A7" w:rsidP="00833A64">
            <w:pPr>
              <w:ind w:left="-60"/>
              <w:rPr>
                <w:rFonts w:ascii="Arial" w:hAnsi="Arial" w:cs="Arial"/>
                <w:sz w:val="24"/>
                <w:szCs w:val="24"/>
              </w:rPr>
            </w:pPr>
            <w:r>
              <w:rPr>
                <w:rFonts w:ascii="Arial" w:hAnsi="Arial" w:cs="Arial"/>
                <w:sz w:val="24"/>
                <w:szCs w:val="24"/>
              </w:rPr>
              <w:t>The user must be logged in and have items in the cart.</w:t>
            </w:r>
          </w:p>
        </w:tc>
      </w:tr>
      <w:tr w:rsidR="00833A64" w:rsidTr="00833A64">
        <w:trPr>
          <w:trHeight w:val="120"/>
        </w:trPr>
        <w:tc>
          <w:tcPr>
            <w:tcW w:w="2480" w:type="dxa"/>
          </w:tcPr>
          <w:p w:rsidR="00833A64" w:rsidRDefault="00833A64" w:rsidP="00833A64">
            <w:pPr>
              <w:jc w:val="right"/>
              <w:rPr>
                <w:rFonts w:ascii="Arial" w:hAnsi="Arial" w:cs="Arial"/>
                <w:sz w:val="24"/>
                <w:szCs w:val="24"/>
              </w:rPr>
            </w:pPr>
            <w:r>
              <w:rPr>
                <w:rFonts w:ascii="Arial" w:hAnsi="Arial" w:cs="Arial"/>
                <w:sz w:val="24"/>
                <w:szCs w:val="24"/>
              </w:rPr>
              <w:t>Normal Flow:</w:t>
            </w:r>
          </w:p>
        </w:tc>
        <w:tc>
          <w:tcPr>
            <w:tcW w:w="6850" w:type="dxa"/>
          </w:tcPr>
          <w:p w:rsidR="00833A64" w:rsidRPr="006B19A7" w:rsidRDefault="006B19A7" w:rsidP="006B19A7">
            <w:pPr>
              <w:pStyle w:val="ListParagraph"/>
              <w:numPr>
                <w:ilvl w:val="0"/>
                <w:numId w:val="46"/>
              </w:numPr>
              <w:rPr>
                <w:rFonts w:ascii="Arial" w:hAnsi="Arial" w:cs="Arial"/>
                <w:sz w:val="24"/>
                <w:szCs w:val="24"/>
              </w:rPr>
            </w:pPr>
            <w:r w:rsidRPr="006B19A7">
              <w:rPr>
                <w:rFonts w:ascii="Arial" w:hAnsi="Arial" w:cs="Arial"/>
                <w:sz w:val="24"/>
                <w:szCs w:val="24"/>
              </w:rPr>
              <w:t xml:space="preserve">The user navigates </w:t>
            </w:r>
            <w:r w:rsidR="001932E2">
              <w:rPr>
                <w:rFonts w:ascii="Arial" w:hAnsi="Arial" w:cs="Arial"/>
                <w:sz w:val="24"/>
                <w:szCs w:val="24"/>
              </w:rPr>
              <w:t>to the cart</w:t>
            </w:r>
          </w:p>
          <w:p w:rsidR="006B19A7" w:rsidRPr="006B19A7" w:rsidRDefault="006B19A7" w:rsidP="006B19A7">
            <w:pPr>
              <w:pStyle w:val="ListParagraph"/>
              <w:numPr>
                <w:ilvl w:val="0"/>
                <w:numId w:val="46"/>
              </w:numPr>
              <w:rPr>
                <w:rFonts w:ascii="Arial" w:hAnsi="Arial" w:cs="Arial"/>
                <w:sz w:val="24"/>
                <w:szCs w:val="24"/>
              </w:rPr>
            </w:pPr>
            <w:r w:rsidRPr="006B19A7">
              <w:rPr>
                <w:rFonts w:ascii="Arial" w:hAnsi="Arial" w:cs="Arial"/>
                <w:sz w:val="24"/>
                <w:szCs w:val="24"/>
              </w:rPr>
              <w:t>User selects proceed to checkout</w:t>
            </w:r>
          </w:p>
          <w:p w:rsidR="006B19A7" w:rsidRPr="006B19A7" w:rsidRDefault="006B19A7" w:rsidP="006B19A7">
            <w:pPr>
              <w:pStyle w:val="ListParagraph"/>
              <w:numPr>
                <w:ilvl w:val="0"/>
                <w:numId w:val="46"/>
              </w:numPr>
              <w:rPr>
                <w:rFonts w:ascii="Arial" w:hAnsi="Arial" w:cs="Arial"/>
                <w:sz w:val="24"/>
                <w:szCs w:val="24"/>
              </w:rPr>
            </w:pPr>
            <w:r w:rsidRPr="006B19A7">
              <w:rPr>
                <w:rFonts w:ascii="Arial" w:hAnsi="Arial" w:cs="Arial"/>
                <w:sz w:val="24"/>
                <w:szCs w:val="24"/>
              </w:rPr>
              <w:t>The system open payment page there will have multiple payment methods ( Credit/Debit card, UPI or cash on delivery)</w:t>
            </w:r>
          </w:p>
          <w:p w:rsidR="006B19A7" w:rsidRPr="006B19A7" w:rsidRDefault="006B19A7" w:rsidP="006B19A7">
            <w:pPr>
              <w:pStyle w:val="ListParagraph"/>
              <w:numPr>
                <w:ilvl w:val="0"/>
                <w:numId w:val="46"/>
              </w:numPr>
              <w:rPr>
                <w:rFonts w:ascii="Arial" w:hAnsi="Arial" w:cs="Arial"/>
                <w:sz w:val="24"/>
                <w:szCs w:val="24"/>
              </w:rPr>
            </w:pPr>
            <w:r w:rsidRPr="006B19A7">
              <w:rPr>
                <w:rFonts w:ascii="Arial" w:hAnsi="Arial" w:cs="Arial"/>
                <w:sz w:val="24"/>
                <w:szCs w:val="24"/>
              </w:rPr>
              <w:t>The user complete payment process</w:t>
            </w:r>
          </w:p>
          <w:p w:rsidR="006B19A7" w:rsidRPr="006B19A7" w:rsidRDefault="006B19A7" w:rsidP="006B19A7">
            <w:pPr>
              <w:pStyle w:val="ListParagraph"/>
              <w:numPr>
                <w:ilvl w:val="0"/>
                <w:numId w:val="46"/>
              </w:numPr>
              <w:rPr>
                <w:rFonts w:ascii="Arial" w:hAnsi="Arial" w:cs="Arial"/>
                <w:sz w:val="24"/>
                <w:szCs w:val="24"/>
              </w:rPr>
            </w:pPr>
            <w:r w:rsidRPr="006B19A7">
              <w:rPr>
                <w:rFonts w:ascii="Arial" w:hAnsi="Arial" w:cs="Arial"/>
                <w:sz w:val="24"/>
                <w:szCs w:val="24"/>
              </w:rPr>
              <w:t xml:space="preserve">The </w:t>
            </w:r>
            <w:r>
              <w:rPr>
                <w:rFonts w:ascii="Arial" w:hAnsi="Arial" w:cs="Arial"/>
                <w:sz w:val="24"/>
                <w:szCs w:val="24"/>
              </w:rPr>
              <w:t>system confir</w:t>
            </w:r>
            <w:r w:rsidRPr="006B19A7">
              <w:rPr>
                <w:rFonts w:ascii="Arial" w:hAnsi="Arial" w:cs="Arial"/>
                <w:sz w:val="24"/>
                <w:szCs w:val="24"/>
              </w:rPr>
              <w:t>ms order and sends confirmation mail to registered mail ID with order details.</w:t>
            </w:r>
          </w:p>
        </w:tc>
      </w:tr>
      <w:tr w:rsidR="00833A64" w:rsidTr="00833A64">
        <w:trPr>
          <w:trHeight w:val="610"/>
        </w:trPr>
        <w:tc>
          <w:tcPr>
            <w:tcW w:w="2480" w:type="dxa"/>
          </w:tcPr>
          <w:p w:rsidR="00833A64" w:rsidRDefault="00833A64" w:rsidP="00833A64">
            <w:pPr>
              <w:jc w:val="right"/>
              <w:rPr>
                <w:rFonts w:ascii="Arial" w:hAnsi="Arial" w:cs="Arial"/>
                <w:sz w:val="24"/>
                <w:szCs w:val="24"/>
              </w:rPr>
            </w:pPr>
            <w:r>
              <w:rPr>
                <w:rFonts w:ascii="Arial" w:hAnsi="Arial" w:cs="Arial"/>
                <w:sz w:val="24"/>
                <w:szCs w:val="24"/>
              </w:rPr>
              <w:t>Post conditions:</w:t>
            </w:r>
          </w:p>
        </w:tc>
        <w:tc>
          <w:tcPr>
            <w:tcW w:w="6850" w:type="dxa"/>
          </w:tcPr>
          <w:p w:rsidR="00833A64" w:rsidRPr="00833A64" w:rsidRDefault="006B19A7" w:rsidP="00833A64">
            <w:pPr>
              <w:ind w:left="-60"/>
              <w:rPr>
                <w:rFonts w:ascii="Arial" w:hAnsi="Arial" w:cs="Arial"/>
                <w:sz w:val="24"/>
                <w:szCs w:val="24"/>
              </w:rPr>
            </w:pPr>
            <w:r>
              <w:rPr>
                <w:rFonts w:ascii="Arial" w:hAnsi="Arial" w:cs="Arial"/>
                <w:sz w:val="24"/>
                <w:szCs w:val="24"/>
              </w:rPr>
              <w:t>The order is placed successfully and delivery tracking is enabled.</w:t>
            </w:r>
          </w:p>
        </w:tc>
      </w:tr>
    </w:tbl>
    <w:p w:rsidR="006B19A7" w:rsidRDefault="0071696E" w:rsidP="00F174B8">
      <w:pPr>
        <w:pStyle w:val="NormalWeb"/>
        <w:rPr>
          <w:rStyle w:val="Strong"/>
          <w:rFonts w:ascii="Arial" w:hAnsi="Arial" w:cs="Arial"/>
          <w:b w:val="0"/>
        </w:rPr>
      </w:pPr>
      <w:r>
        <w:rPr>
          <w:rStyle w:val="Strong"/>
          <w:rFonts w:ascii="Arial" w:hAnsi="Arial" w:cs="Arial"/>
          <w:b w:val="0"/>
        </w:rPr>
        <w:t>4 Add Product by Manufacturer</w:t>
      </w:r>
    </w:p>
    <w:tbl>
      <w:tblPr>
        <w:tblW w:w="94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896"/>
      </w:tblGrid>
      <w:tr w:rsidR="0071696E" w:rsidTr="0071696E">
        <w:trPr>
          <w:trHeight w:val="128"/>
        </w:trPr>
        <w:tc>
          <w:tcPr>
            <w:tcW w:w="2552" w:type="dxa"/>
          </w:tcPr>
          <w:p w:rsidR="0071696E" w:rsidRDefault="0071696E" w:rsidP="0071696E">
            <w:pPr>
              <w:jc w:val="right"/>
              <w:rPr>
                <w:rFonts w:ascii="Arial" w:hAnsi="Arial" w:cs="Arial"/>
                <w:sz w:val="24"/>
                <w:szCs w:val="24"/>
              </w:rPr>
            </w:pPr>
            <w:r>
              <w:rPr>
                <w:rFonts w:ascii="Arial" w:hAnsi="Arial" w:cs="Arial"/>
                <w:sz w:val="24"/>
                <w:szCs w:val="24"/>
              </w:rPr>
              <w:t>Use case 4:</w:t>
            </w:r>
          </w:p>
        </w:tc>
        <w:tc>
          <w:tcPr>
            <w:tcW w:w="6896" w:type="dxa"/>
          </w:tcPr>
          <w:p w:rsidR="0071696E" w:rsidRDefault="0071696E" w:rsidP="0071696E">
            <w:pPr>
              <w:pStyle w:val="NormalWeb"/>
              <w:rPr>
                <w:rStyle w:val="Strong"/>
                <w:rFonts w:ascii="Arial" w:hAnsi="Arial" w:cs="Arial"/>
                <w:b w:val="0"/>
              </w:rPr>
            </w:pPr>
            <w:r>
              <w:rPr>
                <w:rStyle w:val="Strong"/>
                <w:rFonts w:ascii="Arial" w:hAnsi="Arial" w:cs="Arial"/>
                <w:b w:val="0"/>
              </w:rPr>
              <w:t>Add product by Manufacturer</w:t>
            </w:r>
          </w:p>
        </w:tc>
      </w:tr>
      <w:tr w:rsidR="0071696E" w:rsidTr="0071696E">
        <w:trPr>
          <w:trHeight w:val="102"/>
        </w:trPr>
        <w:tc>
          <w:tcPr>
            <w:tcW w:w="2552" w:type="dxa"/>
          </w:tcPr>
          <w:p w:rsidR="0071696E" w:rsidRDefault="0071696E" w:rsidP="0071696E">
            <w:pPr>
              <w:jc w:val="right"/>
              <w:rPr>
                <w:rFonts w:ascii="Arial" w:hAnsi="Arial" w:cs="Arial"/>
                <w:sz w:val="24"/>
                <w:szCs w:val="24"/>
              </w:rPr>
            </w:pPr>
            <w:r>
              <w:rPr>
                <w:rFonts w:ascii="Arial" w:hAnsi="Arial" w:cs="Arial"/>
                <w:sz w:val="24"/>
                <w:szCs w:val="24"/>
              </w:rPr>
              <w:t>Use Case ID:</w:t>
            </w:r>
          </w:p>
        </w:tc>
        <w:tc>
          <w:tcPr>
            <w:tcW w:w="6896" w:type="dxa"/>
          </w:tcPr>
          <w:p w:rsidR="0071696E" w:rsidRDefault="0071696E" w:rsidP="0071696E">
            <w:pPr>
              <w:pStyle w:val="NormalWeb"/>
              <w:rPr>
                <w:rStyle w:val="Strong"/>
                <w:rFonts w:ascii="Arial" w:hAnsi="Arial" w:cs="Arial"/>
                <w:b w:val="0"/>
              </w:rPr>
            </w:pPr>
            <w:r>
              <w:rPr>
                <w:rStyle w:val="Strong"/>
                <w:rFonts w:ascii="Arial" w:hAnsi="Arial" w:cs="Arial"/>
                <w:b w:val="0"/>
              </w:rPr>
              <w:t>UC-04</w:t>
            </w:r>
          </w:p>
        </w:tc>
      </w:tr>
      <w:tr w:rsidR="0071696E" w:rsidTr="0071696E">
        <w:trPr>
          <w:trHeight w:val="128"/>
        </w:trPr>
        <w:tc>
          <w:tcPr>
            <w:tcW w:w="2552" w:type="dxa"/>
          </w:tcPr>
          <w:p w:rsidR="0071696E" w:rsidRDefault="0071696E" w:rsidP="0071696E">
            <w:pPr>
              <w:jc w:val="right"/>
              <w:rPr>
                <w:rFonts w:ascii="Arial" w:hAnsi="Arial" w:cs="Arial"/>
                <w:sz w:val="24"/>
                <w:szCs w:val="24"/>
              </w:rPr>
            </w:pPr>
            <w:r>
              <w:rPr>
                <w:rFonts w:ascii="Arial" w:hAnsi="Arial" w:cs="Arial"/>
                <w:sz w:val="24"/>
                <w:szCs w:val="24"/>
              </w:rPr>
              <w:t>Actors:</w:t>
            </w:r>
          </w:p>
        </w:tc>
        <w:tc>
          <w:tcPr>
            <w:tcW w:w="6896" w:type="dxa"/>
          </w:tcPr>
          <w:p w:rsidR="0071696E" w:rsidRDefault="0071696E" w:rsidP="0071696E">
            <w:pPr>
              <w:pStyle w:val="NormalWeb"/>
              <w:rPr>
                <w:rStyle w:val="Strong"/>
                <w:rFonts w:ascii="Arial" w:hAnsi="Arial" w:cs="Arial"/>
                <w:b w:val="0"/>
              </w:rPr>
            </w:pPr>
            <w:r>
              <w:rPr>
                <w:rStyle w:val="Strong"/>
                <w:rFonts w:ascii="Arial" w:hAnsi="Arial" w:cs="Arial"/>
                <w:b w:val="0"/>
              </w:rPr>
              <w:t>Manufacturers</w:t>
            </w:r>
          </w:p>
        </w:tc>
      </w:tr>
      <w:tr w:rsidR="0071696E" w:rsidTr="0071696E">
        <w:trPr>
          <w:trHeight w:val="153"/>
        </w:trPr>
        <w:tc>
          <w:tcPr>
            <w:tcW w:w="2552" w:type="dxa"/>
          </w:tcPr>
          <w:p w:rsidR="0071696E" w:rsidRDefault="0071696E" w:rsidP="0071696E">
            <w:pPr>
              <w:jc w:val="right"/>
              <w:rPr>
                <w:rFonts w:ascii="Arial" w:hAnsi="Arial" w:cs="Arial"/>
                <w:sz w:val="24"/>
                <w:szCs w:val="24"/>
              </w:rPr>
            </w:pPr>
            <w:r>
              <w:rPr>
                <w:rFonts w:ascii="Arial" w:hAnsi="Arial" w:cs="Arial"/>
                <w:sz w:val="24"/>
                <w:szCs w:val="24"/>
              </w:rPr>
              <w:t>Description:</w:t>
            </w:r>
          </w:p>
        </w:tc>
        <w:tc>
          <w:tcPr>
            <w:tcW w:w="6896" w:type="dxa"/>
          </w:tcPr>
          <w:p w:rsidR="0071696E" w:rsidRDefault="0071696E" w:rsidP="0071696E">
            <w:pPr>
              <w:pStyle w:val="NormalWeb"/>
              <w:rPr>
                <w:rStyle w:val="Strong"/>
                <w:rFonts w:ascii="Arial" w:hAnsi="Arial" w:cs="Arial"/>
                <w:b w:val="0"/>
              </w:rPr>
            </w:pPr>
            <w:r>
              <w:rPr>
                <w:rStyle w:val="Strong"/>
                <w:rFonts w:ascii="Arial" w:hAnsi="Arial" w:cs="Arial"/>
                <w:b w:val="0"/>
              </w:rPr>
              <w:t>Manufacturers can list their products in the catalogue</w:t>
            </w:r>
          </w:p>
        </w:tc>
      </w:tr>
      <w:tr w:rsidR="0071696E" w:rsidTr="0071696E">
        <w:trPr>
          <w:trHeight w:val="93"/>
        </w:trPr>
        <w:tc>
          <w:tcPr>
            <w:tcW w:w="2552" w:type="dxa"/>
          </w:tcPr>
          <w:p w:rsidR="0071696E" w:rsidRDefault="0071696E" w:rsidP="0071696E">
            <w:pPr>
              <w:jc w:val="right"/>
              <w:rPr>
                <w:rFonts w:ascii="Arial" w:hAnsi="Arial" w:cs="Arial"/>
                <w:sz w:val="24"/>
                <w:szCs w:val="24"/>
              </w:rPr>
            </w:pPr>
            <w:r>
              <w:rPr>
                <w:rFonts w:ascii="Arial" w:hAnsi="Arial" w:cs="Arial"/>
                <w:sz w:val="24"/>
                <w:szCs w:val="24"/>
              </w:rPr>
              <w:t>Preconditions:</w:t>
            </w:r>
          </w:p>
        </w:tc>
        <w:tc>
          <w:tcPr>
            <w:tcW w:w="6896" w:type="dxa"/>
          </w:tcPr>
          <w:p w:rsidR="0071696E" w:rsidRDefault="0071696E" w:rsidP="0071696E">
            <w:pPr>
              <w:pStyle w:val="NormalWeb"/>
              <w:rPr>
                <w:rStyle w:val="Strong"/>
                <w:rFonts w:ascii="Arial" w:hAnsi="Arial" w:cs="Arial"/>
                <w:b w:val="0"/>
              </w:rPr>
            </w:pPr>
            <w:r>
              <w:rPr>
                <w:rStyle w:val="Strong"/>
                <w:rFonts w:ascii="Arial" w:hAnsi="Arial" w:cs="Arial"/>
                <w:b w:val="0"/>
              </w:rPr>
              <w:t>Manufacturers must be logged in.</w:t>
            </w:r>
          </w:p>
        </w:tc>
      </w:tr>
      <w:tr w:rsidR="0071696E" w:rsidTr="0071696E">
        <w:trPr>
          <w:trHeight w:val="153"/>
        </w:trPr>
        <w:tc>
          <w:tcPr>
            <w:tcW w:w="2552" w:type="dxa"/>
          </w:tcPr>
          <w:p w:rsidR="0071696E" w:rsidRDefault="0071696E" w:rsidP="0071696E">
            <w:pPr>
              <w:jc w:val="right"/>
              <w:rPr>
                <w:rFonts w:ascii="Arial" w:hAnsi="Arial" w:cs="Arial"/>
                <w:sz w:val="24"/>
                <w:szCs w:val="24"/>
              </w:rPr>
            </w:pPr>
            <w:r>
              <w:rPr>
                <w:rFonts w:ascii="Arial" w:hAnsi="Arial" w:cs="Arial"/>
                <w:sz w:val="24"/>
                <w:szCs w:val="24"/>
              </w:rPr>
              <w:t>Normal Flow:</w:t>
            </w:r>
          </w:p>
        </w:tc>
        <w:tc>
          <w:tcPr>
            <w:tcW w:w="6896" w:type="dxa"/>
          </w:tcPr>
          <w:p w:rsidR="0071696E" w:rsidRDefault="0071696E" w:rsidP="0071696E">
            <w:pPr>
              <w:pStyle w:val="NormalWeb"/>
              <w:numPr>
                <w:ilvl w:val="0"/>
                <w:numId w:val="47"/>
              </w:numPr>
              <w:rPr>
                <w:rStyle w:val="Strong"/>
                <w:rFonts w:ascii="Arial" w:hAnsi="Arial" w:cs="Arial"/>
                <w:b w:val="0"/>
              </w:rPr>
            </w:pPr>
            <w:r>
              <w:rPr>
                <w:rStyle w:val="Strong"/>
                <w:rFonts w:ascii="Arial" w:hAnsi="Arial" w:cs="Arial"/>
                <w:b w:val="0"/>
              </w:rPr>
              <w:t xml:space="preserve">The manufacturer navigates to the add product page </w:t>
            </w:r>
          </w:p>
          <w:p w:rsidR="0071696E" w:rsidRDefault="0071696E" w:rsidP="0071696E">
            <w:pPr>
              <w:pStyle w:val="NormalWeb"/>
              <w:numPr>
                <w:ilvl w:val="0"/>
                <w:numId w:val="47"/>
              </w:numPr>
              <w:rPr>
                <w:rStyle w:val="Strong"/>
                <w:rFonts w:ascii="Arial" w:hAnsi="Arial" w:cs="Arial"/>
                <w:b w:val="0"/>
              </w:rPr>
            </w:pPr>
            <w:r>
              <w:rPr>
                <w:rStyle w:val="Strong"/>
                <w:rFonts w:ascii="Arial" w:hAnsi="Arial" w:cs="Arial"/>
                <w:b w:val="0"/>
              </w:rPr>
              <w:t>The system allows manufacturer to input product details including name, category, description, price and stock quantity.</w:t>
            </w:r>
          </w:p>
          <w:p w:rsidR="0071696E" w:rsidRDefault="0071696E" w:rsidP="0071696E">
            <w:pPr>
              <w:pStyle w:val="NormalWeb"/>
              <w:numPr>
                <w:ilvl w:val="0"/>
                <w:numId w:val="47"/>
              </w:numPr>
              <w:rPr>
                <w:rStyle w:val="Strong"/>
                <w:rFonts w:ascii="Arial" w:hAnsi="Arial" w:cs="Arial"/>
                <w:b w:val="0"/>
              </w:rPr>
            </w:pPr>
            <w:r>
              <w:rPr>
                <w:rStyle w:val="Strong"/>
                <w:rFonts w:ascii="Arial" w:hAnsi="Arial" w:cs="Arial"/>
                <w:b w:val="0"/>
              </w:rPr>
              <w:t>The manufacturer submits the details.</w:t>
            </w:r>
          </w:p>
          <w:p w:rsidR="0071696E" w:rsidRDefault="0071696E" w:rsidP="0071696E">
            <w:pPr>
              <w:pStyle w:val="NormalWeb"/>
              <w:numPr>
                <w:ilvl w:val="0"/>
                <w:numId w:val="47"/>
              </w:numPr>
              <w:rPr>
                <w:rStyle w:val="Strong"/>
                <w:rFonts w:ascii="Arial" w:hAnsi="Arial" w:cs="Arial"/>
                <w:b w:val="0"/>
              </w:rPr>
            </w:pPr>
            <w:r>
              <w:rPr>
                <w:rStyle w:val="Strong"/>
                <w:rFonts w:ascii="Arial" w:hAnsi="Arial" w:cs="Arial"/>
                <w:b w:val="0"/>
              </w:rPr>
              <w:t>The system validates and adds product to the catalogue.</w:t>
            </w:r>
          </w:p>
        </w:tc>
      </w:tr>
      <w:tr w:rsidR="0071696E" w:rsidTr="0071696E">
        <w:trPr>
          <w:trHeight w:val="119"/>
        </w:trPr>
        <w:tc>
          <w:tcPr>
            <w:tcW w:w="2552" w:type="dxa"/>
          </w:tcPr>
          <w:p w:rsidR="0071696E" w:rsidRDefault="0071696E" w:rsidP="0071696E">
            <w:pPr>
              <w:jc w:val="right"/>
              <w:rPr>
                <w:rFonts w:ascii="Arial" w:hAnsi="Arial" w:cs="Arial"/>
                <w:sz w:val="24"/>
                <w:szCs w:val="24"/>
              </w:rPr>
            </w:pPr>
            <w:r>
              <w:rPr>
                <w:rFonts w:ascii="Arial" w:hAnsi="Arial" w:cs="Arial"/>
                <w:sz w:val="24"/>
                <w:szCs w:val="24"/>
              </w:rPr>
              <w:t>Post conditions:</w:t>
            </w:r>
          </w:p>
        </w:tc>
        <w:tc>
          <w:tcPr>
            <w:tcW w:w="6896" w:type="dxa"/>
          </w:tcPr>
          <w:p w:rsidR="0071696E" w:rsidRDefault="0071696E" w:rsidP="0071696E">
            <w:pPr>
              <w:pStyle w:val="NormalWeb"/>
              <w:rPr>
                <w:rStyle w:val="Strong"/>
                <w:rFonts w:ascii="Arial" w:hAnsi="Arial" w:cs="Arial"/>
                <w:b w:val="0"/>
              </w:rPr>
            </w:pPr>
            <w:r>
              <w:rPr>
                <w:rStyle w:val="Strong"/>
                <w:rFonts w:ascii="Arial" w:hAnsi="Arial" w:cs="Arial"/>
                <w:b w:val="0"/>
              </w:rPr>
              <w:t>The product will be verified by the system and Is uploaded in the product catalogue</w:t>
            </w:r>
          </w:p>
        </w:tc>
      </w:tr>
      <w:tr w:rsidR="0071696E" w:rsidTr="0071696E">
        <w:trPr>
          <w:trHeight w:val="119"/>
        </w:trPr>
        <w:tc>
          <w:tcPr>
            <w:tcW w:w="2552" w:type="dxa"/>
          </w:tcPr>
          <w:p w:rsidR="0071696E" w:rsidRDefault="00723287" w:rsidP="00723287">
            <w:pPr>
              <w:pStyle w:val="NormalWeb"/>
              <w:jc w:val="right"/>
              <w:rPr>
                <w:rStyle w:val="Strong"/>
                <w:rFonts w:ascii="Arial" w:hAnsi="Arial" w:cs="Arial"/>
                <w:b w:val="0"/>
              </w:rPr>
            </w:pPr>
            <w:r>
              <w:rPr>
                <w:rStyle w:val="Strong"/>
                <w:rFonts w:ascii="Arial" w:hAnsi="Arial" w:cs="Arial"/>
                <w:b w:val="0"/>
              </w:rPr>
              <w:t>Alternative flow</w:t>
            </w:r>
          </w:p>
        </w:tc>
        <w:tc>
          <w:tcPr>
            <w:tcW w:w="6896" w:type="dxa"/>
          </w:tcPr>
          <w:p w:rsidR="0071696E" w:rsidRDefault="00723287" w:rsidP="0071696E">
            <w:pPr>
              <w:pStyle w:val="NormalWeb"/>
              <w:rPr>
                <w:rStyle w:val="Strong"/>
                <w:rFonts w:ascii="Arial" w:hAnsi="Arial" w:cs="Arial"/>
                <w:b w:val="0"/>
              </w:rPr>
            </w:pPr>
            <w:r>
              <w:rPr>
                <w:rStyle w:val="Strong"/>
                <w:rFonts w:ascii="Arial" w:hAnsi="Arial" w:cs="Arial"/>
                <w:b w:val="0"/>
              </w:rPr>
              <w:t>If mandatory fields are missing, the system displays an error message.</w:t>
            </w:r>
          </w:p>
        </w:tc>
      </w:tr>
    </w:tbl>
    <w:p w:rsidR="00723287" w:rsidRDefault="00723287" w:rsidP="00F174B8">
      <w:pPr>
        <w:spacing w:after="0"/>
      </w:pPr>
    </w:p>
    <w:p w:rsidR="00723287" w:rsidRDefault="00723287" w:rsidP="00F174B8">
      <w:pPr>
        <w:spacing w:after="0"/>
      </w:pPr>
    </w:p>
    <w:p w:rsidR="00723287" w:rsidRDefault="00723287" w:rsidP="00F174B8">
      <w:pPr>
        <w:spacing w:after="0"/>
      </w:pPr>
    </w:p>
    <w:p w:rsidR="00723287" w:rsidRDefault="00723287" w:rsidP="00F174B8">
      <w:pPr>
        <w:spacing w:after="0"/>
        <w:rPr>
          <w:rFonts w:ascii="Arial" w:hAnsi="Arial" w:cs="Arial"/>
          <w:sz w:val="24"/>
        </w:rPr>
      </w:pPr>
    </w:p>
    <w:p w:rsidR="00F174B8" w:rsidRDefault="00723287" w:rsidP="00F174B8">
      <w:pPr>
        <w:spacing w:after="0"/>
        <w:rPr>
          <w:rFonts w:ascii="Arial" w:hAnsi="Arial" w:cs="Arial"/>
          <w:sz w:val="24"/>
        </w:rPr>
      </w:pPr>
      <w:r>
        <w:rPr>
          <w:rFonts w:ascii="Arial" w:hAnsi="Arial" w:cs="Arial"/>
          <w:sz w:val="24"/>
        </w:rPr>
        <w:t xml:space="preserve">5 Delivery Tracking </w:t>
      </w:r>
    </w:p>
    <w:p w:rsidR="00723287" w:rsidRDefault="00723287" w:rsidP="00F174B8">
      <w:pPr>
        <w:spacing w:after="0"/>
        <w:rPr>
          <w:rFonts w:ascii="Arial" w:hAnsi="Arial" w:cs="Arial"/>
          <w:sz w:val="24"/>
        </w:rPr>
      </w:pPr>
    </w:p>
    <w:tbl>
      <w:tblPr>
        <w:tblW w:w="95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7335"/>
      </w:tblGrid>
      <w:tr w:rsidR="00723287" w:rsidTr="003C636C">
        <w:trPr>
          <w:trHeight w:val="463"/>
        </w:trPr>
        <w:tc>
          <w:tcPr>
            <w:tcW w:w="2248" w:type="dxa"/>
          </w:tcPr>
          <w:p w:rsidR="00723287" w:rsidRDefault="00723287" w:rsidP="00723287">
            <w:pPr>
              <w:jc w:val="right"/>
              <w:rPr>
                <w:rFonts w:ascii="Arial" w:hAnsi="Arial" w:cs="Arial"/>
                <w:sz w:val="24"/>
                <w:szCs w:val="24"/>
              </w:rPr>
            </w:pPr>
            <w:r>
              <w:rPr>
                <w:rFonts w:ascii="Arial" w:hAnsi="Arial" w:cs="Arial"/>
                <w:sz w:val="24"/>
                <w:szCs w:val="24"/>
              </w:rPr>
              <w:t>Use case 5:</w:t>
            </w:r>
          </w:p>
        </w:tc>
        <w:tc>
          <w:tcPr>
            <w:tcW w:w="7335" w:type="dxa"/>
          </w:tcPr>
          <w:p w:rsidR="00723287" w:rsidRDefault="00723287" w:rsidP="00723287">
            <w:pPr>
              <w:spacing w:after="0"/>
              <w:rPr>
                <w:rFonts w:ascii="Arial" w:hAnsi="Arial" w:cs="Arial"/>
                <w:sz w:val="24"/>
              </w:rPr>
            </w:pPr>
            <w:r>
              <w:rPr>
                <w:rFonts w:ascii="Arial" w:hAnsi="Arial" w:cs="Arial"/>
                <w:sz w:val="24"/>
              </w:rPr>
              <w:t>Delivery Tracking</w:t>
            </w:r>
          </w:p>
        </w:tc>
      </w:tr>
      <w:tr w:rsidR="00723287" w:rsidTr="003C636C">
        <w:trPr>
          <w:trHeight w:val="463"/>
        </w:trPr>
        <w:tc>
          <w:tcPr>
            <w:tcW w:w="2248" w:type="dxa"/>
          </w:tcPr>
          <w:p w:rsidR="00723287" w:rsidRDefault="00723287" w:rsidP="00723287">
            <w:pPr>
              <w:jc w:val="right"/>
              <w:rPr>
                <w:rFonts w:ascii="Arial" w:hAnsi="Arial" w:cs="Arial"/>
                <w:sz w:val="24"/>
                <w:szCs w:val="24"/>
              </w:rPr>
            </w:pPr>
            <w:r>
              <w:rPr>
                <w:rFonts w:ascii="Arial" w:hAnsi="Arial" w:cs="Arial"/>
                <w:sz w:val="24"/>
                <w:szCs w:val="24"/>
              </w:rPr>
              <w:t>Use Case ID:</w:t>
            </w:r>
          </w:p>
        </w:tc>
        <w:tc>
          <w:tcPr>
            <w:tcW w:w="7335" w:type="dxa"/>
          </w:tcPr>
          <w:p w:rsidR="00723287" w:rsidRDefault="00723287" w:rsidP="00723287">
            <w:pPr>
              <w:spacing w:after="0"/>
              <w:ind w:left="-20"/>
              <w:rPr>
                <w:rFonts w:ascii="Arial" w:hAnsi="Arial" w:cs="Arial"/>
                <w:sz w:val="24"/>
              </w:rPr>
            </w:pPr>
            <w:r>
              <w:rPr>
                <w:rFonts w:ascii="Arial" w:hAnsi="Arial" w:cs="Arial"/>
                <w:sz w:val="24"/>
              </w:rPr>
              <w:t>UC-05</w:t>
            </w:r>
          </w:p>
        </w:tc>
      </w:tr>
      <w:tr w:rsidR="00723287" w:rsidTr="003C636C">
        <w:trPr>
          <w:trHeight w:val="463"/>
        </w:trPr>
        <w:tc>
          <w:tcPr>
            <w:tcW w:w="2248" w:type="dxa"/>
          </w:tcPr>
          <w:p w:rsidR="00723287" w:rsidRDefault="00723287" w:rsidP="00723287">
            <w:pPr>
              <w:jc w:val="right"/>
              <w:rPr>
                <w:rFonts w:ascii="Arial" w:hAnsi="Arial" w:cs="Arial"/>
                <w:sz w:val="24"/>
                <w:szCs w:val="24"/>
              </w:rPr>
            </w:pPr>
            <w:r>
              <w:rPr>
                <w:rFonts w:ascii="Arial" w:hAnsi="Arial" w:cs="Arial"/>
                <w:sz w:val="24"/>
                <w:szCs w:val="24"/>
              </w:rPr>
              <w:t>Actors:</w:t>
            </w:r>
          </w:p>
        </w:tc>
        <w:tc>
          <w:tcPr>
            <w:tcW w:w="7335" w:type="dxa"/>
          </w:tcPr>
          <w:p w:rsidR="00723287" w:rsidRDefault="00723287" w:rsidP="00723287">
            <w:pPr>
              <w:spacing w:after="0"/>
              <w:ind w:left="-20"/>
              <w:rPr>
                <w:rFonts w:ascii="Arial" w:hAnsi="Arial" w:cs="Arial"/>
                <w:sz w:val="24"/>
              </w:rPr>
            </w:pPr>
            <w:r>
              <w:rPr>
                <w:rFonts w:ascii="Arial" w:hAnsi="Arial" w:cs="Arial"/>
                <w:sz w:val="24"/>
              </w:rPr>
              <w:t>Farmers</w:t>
            </w:r>
          </w:p>
        </w:tc>
      </w:tr>
      <w:tr w:rsidR="00723287" w:rsidTr="003C636C">
        <w:trPr>
          <w:trHeight w:val="463"/>
        </w:trPr>
        <w:tc>
          <w:tcPr>
            <w:tcW w:w="2248" w:type="dxa"/>
          </w:tcPr>
          <w:p w:rsidR="00723287" w:rsidRDefault="00723287" w:rsidP="00723287">
            <w:pPr>
              <w:jc w:val="right"/>
              <w:rPr>
                <w:rFonts w:ascii="Arial" w:hAnsi="Arial" w:cs="Arial"/>
                <w:sz w:val="24"/>
                <w:szCs w:val="24"/>
              </w:rPr>
            </w:pPr>
            <w:r>
              <w:rPr>
                <w:rFonts w:ascii="Arial" w:hAnsi="Arial" w:cs="Arial"/>
                <w:sz w:val="24"/>
                <w:szCs w:val="24"/>
              </w:rPr>
              <w:t>Description:</w:t>
            </w:r>
          </w:p>
        </w:tc>
        <w:tc>
          <w:tcPr>
            <w:tcW w:w="7335" w:type="dxa"/>
          </w:tcPr>
          <w:p w:rsidR="00723287" w:rsidRDefault="00723287" w:rsidP="00723287">
            <w:pPr>
              <w:spacing w:after="0"/>
              <w:ind w:left="-20"/>
              <w:rPr>
                <w:rFonts w:ascii="Arial" w:hAnsi="Arial" w:cs="Arial"/>
                <w:sz w:val="24"/>
              </w:rPr>
            </w:pPr>
            <w:r>
              <w:rPr>
                <w:rFonts w:ascii="Arial" w:hAnsi="Arial" w:cs="Arial"/>
                <w:sz w:val="24"/>
              </w:rPr>
              <w:t>Farmers can track the delivery status of their orders.</w:t>
            </w:r>
          </w:p>
        </w:tc>
      </w:tr>
      <w:tr w:rsidR="00723287" w:rsidTr="003C636C">
        <w:trPr>
          <w:trHeight w:val="463"/>
        </w:trPr>
        <w:tc>
          <w:tcPr>
            <w:tcW w:w="2248" w:type="dxa"/>
          </w:tcPr>
          <w:p w:rsidR="00723287" w:rsidRDefault="00723287" w:rsidP="00723287">
            <w:pPr>
              <w:jc w:val="right"/>
              <w:rPr>
                <w:rFonts w:ascii="Arial" w:hAnsi="Arial" w:cs="Arial"/>
                <w:sz w:val="24"/>
                <w:szCs w:val="24"/>
              </w:rPr>
            </w:pPr>
            <w:r>
              <w:rPr>
                <w:rFonts w:ascii="Arial" w:hAnsi="Arial" w:cs="Arial"/>
                <w:sz w:val="24"/>
                <w:szCs w:val="24"/>
              </w:rPr>
              <w:t>Preconditions:</w:t>
            </w:r>
          </w:p>
        </w:tc>
        <w:tc>
          <w:tcPr>
            <w:tcW w:w="7335" w:type="dxa"/>
          </w:tcPr>
          <w:p w:rsidR="00723287" w:rsidRDefault="00723287" w:rsidP="00723287">
            <w:pPr>
              <w:spacing w:after="0"/>
              <w:ind w:left="-20"/>
              <w:rPr>
                <w:rFonts w:ascii="Arial" w:hAnsi="Arial" w:cs="Arial"/>
                <w:sz w:val="24"/>
              </w:rPr>
            </w:pPr>
            <w:r>
              <w:rPr>
                <w:rFonts w:ascii="Arial" w:hAnsi="Arial" w:cs="Arial"/>
                <w:sz w:val="24"/>
              </w:rPr>
              <w:t>The users must have placed an order.</w:t>
            </w:r>
          </w:p>
        </w:tc>
      </w:tr>
      <w:tr w:rsidR="00723287" w:rsidTr="003C636C">
        <w:trPr>
          <w:trHeight w:val="463"/>
        </w:trPr>
        <w:tc>
          <w:tcPr>
            <w:tcW w:w="2248" w:type="dxa"/>
          </w:tcPr>
          <w:p w:rsidR="00723287" w:rsidRDefault="00723287" w:rsidP="00723287">
            <w:pPr>
              <w:jc w:val="right"/>
              <w:rPr>
                <w:rFonts w:ascii="Arial" w:hAnsi="Arial" w:cs="Arial"/>
                <w:sz w:val="24"/>
                <w:szCs w:val="24"/>
              </w:rPr>
            </w:pPr>
            <w:r>
              <w:rPr>
                <w:rFonts w:ascii="Arial" w:hAnsi="Arial" w:cs="Arial"/>
                <w:sz w:val="24"/>
                <w:szCs w:val="24"/>
              </w:rPr>
              <w:t>Normal Flow:</w:t>
            </w:r>
          </w:p>
        </w:tc>
        <w:tc>
          <w:tcPr>
            <w:tcW w:w="7335" w:type="dxa"/>
          </w:tcPr>
          <w:p w:rsidR="00723287" w:rsidRPr="00F304D9" w:rsidRDefault="00723287" w:rsidP="00F304D9">
            <w:pPr>
              <w:pStyle w:val="ListParagraph"/>
              <w:numPr>
                <w:ilvl w:val="0"/>
                <w:numId w:val="49"/>
              </w:numPr>
              <w:spacing w:after="0"/>
              <w:rPr>
                <w:rFonts w:ascii="Arial" w:hAnsi="Arial" w:cs="Arial"/>
                <w:sz w:val="24"/>
              </w:rPr>
            </w:pPr>
            <w:r w:rsidRPr="00F304D9">
              <w:rPr>
                <w:rFonts w:ascii="Arial" w:hAnsi="Arial" w:cs="Arial"/>
                <w:sz w:val="24"/>
              </w:rPr>
              <w:t xml:space="preserve">The user navigates to the My order section </w:t>
            </w:r>
          </w:p>
          <w:p w:rsidR="00723287" w:rsidRPr="00F304D9" w:rsidRDefault="00723287" w:rsidP="00F304D9">
            <w:pPr>
              <w:pStyle w:val="ListParagraph"/>
              <w:numPr>
                <w:ilvl w:val="0"/>
                <w:numId w:val="49"/>
              </w:numPr>
              <w:spacing w:after="0"/>
              <w:rPr>
                <w:rFonts w:ascii="Arial" w:hAnsi="Arial" w:cs="Arial"/>
                <w:sz w:val="24"/>
              </w:rPr>
            </w:pPr>
            <w:r w:rsidRPr="00F304D9">
              <w:rPr>
                <w:rFonts w:ascii="Arial" w:hAnsi="Arial" w:cs="Arial"/>
                <w:sz w:val="24"/>
              </w:rPr>
              <w:t>The system displays a list of orders.</w:t>
            </w:r>
          </w:p>
          <w:p w:rsidR="00723287" w:rsidRPr="00F304D9" w:rsidRDefault="00723287" w:rsidP="00F304D9">
            <w:pPr>
              <w:pStyle w:val="ListParagraph"/>
              <w:numPr>
                <w:ilvl w:val="0"/>
                <w:numId w:val="49"/>
              </w:numPr>
              <w:spacing w:after="0"/>
              <w:rPr>
                <w:rFonts w:ascii="Arial" w:hAnsi="Arial" w:cs="Arial"/>
                <w:sz w:val="24"/>
              </w:rPr>
            </w:pPr>
            <w:r w:rsidRPr="00F304D9">
              <w:rPr>
                <w:rFonts w:ascii="Arial" w:hAnsi="Arial" w:cs="Arial"/>
                <w:sz w:val="24"/>
              </w:rPr>
              <w:t>The user selects an order to view tracking details.</w:t>
            </w:r>
          </w:p>
          <w:p w:rsidR="00723287" w:rsidRPr="00F304D9" w:rsidRDefault="00723287" w:rsidP="00F304D9">
            <w:pPr>
              <w:pStyle w:val="ListParagraph"/>
              <w:numPr>
                <w:ilvl w:val="0"/>
                <w:numId w:val="49"/>
              </w:numPr>
              <w:spacing w:after="0"/>
              <w:rPr>
                <w:rFonts w:ascii="Arial" w:hAnsi="Arial" w:cs="Arial"/>
                <w:sz w:val="24"/>
              </w:rPr>
            </w:pPr>
            <w:r w:rsidRPr="00F304D9">
              <w:rPr>
                <w:rFonts w:ascii="Arial" w:hAnsi="Arial" w:cs="Arial"/>
                <w:sz w:val="24"/>
              </w:rPr>
              <w:t xml:space="preserve">The system retrieves and display the current </w:t>
            </w:r>
            <w:r w:rsidR="003236B8" w:rsidRPr="00F304D9">
              <w:rPr>
                <w:rFonts w:ascii="Arial" w:hAnsi="Arial" w:cs="Arial"/>
                <w:sz w:val="24"/>
              </w:rPr>
              <w:t>status and estimated time</w:t>
            </w:r>
            <w:r w:rsidR="003C636C" w:rsidRPr="00F304D9">
              <w:rPr>
                <w:rFonts w:ascii="Arial" w:hAnsi="Arial" w:cs="Arial"/>
                <w:sz w:val="24"/>
              </w:rPr>
              <w:t>.</w:t>
            </w:r>
          </w:p>
        </w:tc>
      </w:tr>
      <w:tr w:rsidR="00723287" w:rsidTr="003C636C">
        <w:trPr>
          <w:trHeight w:val="463"/>
        </w:trPr>
        <w:tc>
          <w:tcPr>
            <w:tcW w:w="2248" w:type="dxa"/>
          </w:tcPr>
          <w:p w:rsidR="00723287" w:rsidRDefault="00723287" w:rsidP="00723287">
            <w:pPr>
              <w:jc w:val="right"/>
              <w:rPr>
                <w:rFonts w:ascii="Arial" w:hAnsi="Arial" w:cs="Arial"/>
                <w:sz w:val="24"/>
                <w:szCs w:val="24"/>
              </w:rPr>
            </w:pPr>
            <w:r>
              <w:rPr>
                <w:rFonts w:ascii="Arial" w:hAnsi="Arial" w:cs="Arial"/>
                <w:sz w:val="24"/>
                <w:szCs w:val="24"/>
              </w:rPr>
              <w:t>Post conditions:</w:t>
            </w:r>
          </w:p>
        </w:tc>
        <w:tc>
          <w:tcPr>
            <w:tcW w:w="7335" w:type="dxa"/>
          </w:tcPr>
          <w:p w:rsidR="00723287" w:rsidRDefault="003C636C" w:rsidP="00723287">
            <w:pPr>
              <w:spacing w:after="0"/>
              <w:ind w:left="-20"/>
              <w:rPr>
                <w:rFonts w:ascii="Arial" w:hAnsi="Arial" w:cs="Arial"/>
                <w:sz w:val="24"/>
              </w:rPr>
            </w:pPr>
            <w:r>
              <w:rPr>
                <w:rFonts w:ascii="Arial" w:hAnsi="Arial" w:cs="Arial"/>
                <w:sz w:val="24"/>
              </w:rPr>
              <w:t>Users can track their orders.</w:t>
            </w:r>
          </w:p>
        </w:tc>
      </w:tr>
      <w:tr w:rsidR="00723287" w:rsidTr="003C636C">
        <w:trPr>
          <w:trHeight w:val="357"/>
        </w:trPr>
        <w:tc>
          <w:tcPr>
            <w:tcW w:w="2248" w:type="dxa"/>
          </w:tcPr>
          <w:p w:rsidR="00723287" w:rsidRDefault="00723287" w:rsidP="00723287">
            <w:pPr>
              <w:pStyle w:val="NormalWeb"/>
              <w:jc w:val="right"/>
              <w:rPr>
                <w:rStyle w:val="Strong"/>
                <w:rFonts w:ascii="Arial" w:hAnsi="Arial" w:cs="Arial"/>
                <w:b w:val="0"/>
              </w:rPr>
            </w:pPr>
            <w:r>
              <w:rPr>
                <w:rStyle w:val="Strong"/>
                <w:rFonts w:ascii="Arial" w:hAnsi="Arial" w:cs="Arial"/>
                <w:b w:val="0"/>
              </w:rPr>
              <w:t>Alternative flow</w:t>
            </w:r>
          </w:p>
        </w:tc>
        <w:tc>
          <w:tcPr>
            <w:tcW w:w="7335" w:type="dxa"/>
          </w:tcPr>
          <w:p w:rsidR="00723287" w:rsidRDefault="003C636C" w:rsidP="00723287">
            <w:pPr>
              <w:spacing w:after="0"/>
              <w:ind w:left="-20"/>
              <w:rPr>
                <w:rFonts w:ascii="Arial" w:hAnsi="Arial" w:cs="Arial"/>
                <w:sz w:val="24"/>
              </w:rPr>
            </w:pPr>
            <w:r>
              <w:rPr>
                <w:rFonts w:ascii="Arial" w:hAnsi="Arial" w:cs="Arial"/>
                <w:sz w:val="24"/>
              </w:rPr>
              <w:t>If the order status is unavailable, the system displays a message indicating that the tracking information will be updated soon.</w:t>
            </w:r>
          </w:p>
        </w:tc>
      </w:tr>
    </w:tbl>
    <w:p w:rsidR="00723287" w:rsidRPr="00723287" w:rsidRDefault="00723287" w:rsidP="00F174B8">
      <w:pPr>
        <w:spacing w:after="0"/>
        <w:rPr>
          <w:rFonts w:ascii="Arial" w:hAnsi="Arial" w:cs="Arial"/>
          <w:sz w:val="24"/>
        </w:rPr>
      </w:pPr>
    </w:p>
    <w:p w:rsidR="00F174B8" w:rsidRDefault="00F174B8" w:rsidP="00F174B8">
      <w:pPr>
        <w:pStyle w:val="NormalWeb"/>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7E086D" w:rsidP="00F174B8">
      <w:pPr>
        <w:pStyle w:val="NormalWeb"/>
        <w:rPr>
          <w:rFonts w:ascii="Arial" w:hAnsi="Arial" w:cs="Arial"/>
        </w:rPr>
      </w:pPr>
    </w:p>
    <w:p w:rsidR="007E086D" w:rsidRDefault="003C636C" w:rsidP="00F174B8">
      <w:pPr>
        <w:pStyle w:val="NormalWeb"/>
        <w:rPr>
          <w:rFonts w:ascii="Arial" w:hAnsi="Arial" w:cs="Arial"/>
        </w:rPr>
      </w:pPr>
      <w:r>
        <w:rPr>
          <w:rFonts w:ascii="Arial" w:hAnsi="Arial" w:cs="Arial"/>
        </w:rPr>
        <w:t>Question 12: Activity diagram.</w:t>
      </w:r>
    </w:p>
    <w:p w:rsidR="007F668D" w:rsidRDefault="007F668D" w:rsidP="007F668D">
      <w:pPr>
        <w:pStyle w:val="NormalWeb"/>
        <w:jc w:val="center"/>
        <w:rPr>
          <w:rFonts w:ascii="Arial" w:hAnsi="Arial" w:cs="Arial"/>
        </w:rPr>
      </w:pPr>
    </w:p>
    <w:p w:rsidR="007E086D" w:rsidRDefault="002B0B74" w:rsidP="00F174B8">
      <w:pPr>
        <w:pStyle w:val="NormalWeb"/>
        <w:rPr>
          <w:rFonts w:ascii="Arial" w:hAnsi="Arial" w:cs="Arial"/>
        </w:rPr>
      </w:pPr>
      <w:r>
        <w:object w:dxaOrig="7563" w:dyaOrig="10805">
          <v:shape id="_x0000_i1025" type="#_x0000_t75" style="width:378.5pt;height:540.5pt" o:ole="">
            <v:imagedata r:id="rId9" o:title=""/>
          </v:shape>
          <o:OLEObject Type="Embed" ProgID="Visio.Drawing.11" ShapeID="_x0000_i1025" DrawAspect="Content" ObjectID="_1798655391" r:id="rId10"/>
        </w:object>
      </w:r>
    </w:p>
    <w:p w:rsidR="003C636C" w:rsidRPr="003C636C" w:rsidRDefault="003C636C" w:rsidP="00F174B8">
      <w:pPr>
        <w:pStyle w:val="NormalWeb"/>
        <w:rPr>
          <w:rFonts w:ascii="Arial" w:hAnsi="Arial" w:cs="Arial"/>
        </w:rPr>
      </w:pPr>
    </w:p>
    <w:p w:rsidR="00F174B8" w:rsidRDefault="00F174B8" w:rsidP="00F174B8">
      <w:pPr>
        <w:pStyle w:val="NormalWeb"/>
      </w:pPr>
    </w:p>
    <w:p w:rsidR="00F174B8" w:rsidRDefault="00F174B8" w:rsidP="007E61CE">
      <w:pPr>
        <w:rPr>
          <w:rFonts w:ascii="Arial" w:hAnsi="Arial" w:cs="Arial"/>
          <w:sz w:val="24"/>
          <w:szCs w:val="24"/>
        </w:rPr>
      </w:pPr>
    </w:p>
    <w:p w:rsidR="00C00F02" w:rsidRDefault="00C00F02" w:rsidP="007F668D">
      <w:pPr>
        <w:jc w:val="center"/>
        <w:rPr>
          <w:rFonts w:ascii="Arial" w:hAnsi="Arial" w:cs="Arial"/>
          <w:sz w:val="24"/>
          <w:szCs w:val="24"/>
        </w:rPr>
      </w:pPr>
    </w:p>
    <w:p w:rsidR="00F26425" w:rsidRDefault="00F26425" w:rsidP="007E61CE">
      <w:pPr>
        <w:rPr>
          <w:rFonts w:ascii="Arial" w:hAnsi="Arial" w:cs="Arial"/>
          <w:sz w:val="24"/>
          <w:szCs w:val="24"/>
        </w:rPr>
      </w:pPr>
      <w:r>
        <w:object w:dxaOrig="7042" w:dyaOrig="9985">
          <v:shape id="_x0000_i1026" type="#_x0000_t75" style="width:352.5pt;height:499pt" o:ole="">
            <v:imagedata r:id="rId11" o:title=""/>
          </v:shape>
          <o:OLEObject Type="Embed" ProgID="Visio.Drawing.11" ShapeID="_x0000_i1026" DrawAspect="Content" ObjectID="_1798655392" r:id="rId12"/>
        </w:object>
      </w:r>
    </w:p>
    <w:p w:rsidR="00C00F02" w:rsidRPr="004B0C00" w:rsidRDefault="00C00F02" w:rsidP="007E61CE">
      <w:pPr>
        <w:rPr>
          <w:rFonts w:ascii="Arial" w:hAnsi="Arial" w:cs="Arial"/>
          <w:sz w:val="24"/>
          <w:szCs w:val="24"/>
        </w:rPr>
      </w:pPr>
    </w:p>
    <w:p w:rsidR="004B0C00" w:rsidRPr="004B0C00" w:rsidRDefault="004B0C00" w:rsidP="007E61CE">
      <w:pPr>
        <w:rPr>
          <w:rFonts w:ascii="Arial" w:hAnsi="Arial" w:cs="Arial"/>
          <w:sz w:val="24"/>
          <w:szCs w:val="24"/>
        </w:rPr>
      </w:pPr>
    </w:p>
    <w:p w:rsidR="004B0C00" w:rsidRPr="004B0C00" w:rsidRDefault="004B0C00" w:rsidP="00E97D5D">
      <w:pPr>
        <w:spacing w:after="0"/>
        <w:rPr>
          <w:rStyle w:val="Strong"/>
          <w:rFonts w:ascii="Arial" w:eastAsiaTheme="majorEastAsia" w:hAnsi="Arial" w:cs="Arial"/>
          <w:b w:val="0"/>
          <w:bCs w:val="0"/>
          <w:color w:val="1F4D78" w:themeColor="accent1" w:themeShade="7F"/>
          <w:sz w:val="24"/>
          <w:szCs w:val="24"/>
        </w:rPr>
      </w:pPr>
    </w:p>
    <w:p w:rsidR="004B0C00" w:rsidRPr="004B0C00" w:rsidRDefault="004B0C00" w:rsidP="00E97D5D">
      <w:pPr>
        <w:spacing w:after="0"/>
        <w:rPr>
          <w:rStyle w:val="Strong"/>
          <w:rFonts w:ascii="Arial" w:eastAsiaTheme="majorEastAsia" w:hAnsi="Arial" w:cs="Arial"/>
          <w:b w:val="0"/>
          <w:bCs w:val="0"/>
          <w:color w:val="1F4D78" w:themeColor="accent1" w:themeShade="7F"/>
          <w:sz w:val="24"/>
          <w:szCs w:val="24"/>
        </w:rPr>
      </w:pPr>
    </w:p>
    <w:p w:rsidR="004B0C00" w:rsidRPr="004B0C00" w:rsidRDefault="004B0C00" w:rsidP="00E97D5D">
      <w:pPr>
        <w:spacing w:after="0"/>
        <w:rPr>
          <w:rStyle w:val="Strong"/>
          <w:rFonts w:ascii="Arial" w:eastAsiaTheme="majorEastAsia" w:hAnsi="Arial" w:cs="Arial"/>
          <w:b w:val="0"/>
          <w:bCs w:val="0"/>
          <w:color w:val="1F4D78" w:themeColor="accent1" w:themeShade="7F"/>
          <w:sz w:val="24"/>
          <w:szCs w:val="24"/>
        </w:rPr>
      </w:pPr>
    </w:p>
    <w:p w:rsidR="004B0C00" w:rsidRPr="004B0C00" w:rsidRDefault="004B0C00" w:rsidP="00E97D5D">
      <w:pPr>
        <w:spacing w:after="0"/>
        <w:rPr>
          <w:rStyle w:val="Strong"/>
          <w:rFonts w:ascii="Arial" w:eastAsiaTheme="majorEastAsia" w:hAnsi="Arial" w:cs="Arial"/>
          <w:b w:val="0"/>
          <w:bCs w:val="0"/>
          <w:color w:val="1F4D78" w:themeColor="accent1" w:themeShade="7F"/>
          <w:sz w:val="24"/>
          <w:szCs w:val="24"/>
        </w:rPr>
      </w:pPr>
    </w:p>
    <w:p w:rsidR="004B0C00" w:rsidRPr="004B0C00" w:rsidRDefault="004B0C00" w:rsidP="00E97D5D">
      <w:pPr>
        <w:spacing w:after="0"/>
        <w:rPr>
          <w:rStyle w:val="Strong"/>
          <w:rFonts w:ascii="Arial" w:eastAsiaTheme="majorEastAsia" w:hAnsi="Arial" w:cs="Arial"/>
          <w:b w:val="0"/>
          <w:bCs w:val="0"/>
          <w:color w:val="1F4D78" w:themeColor="accent1" w:themeShade="7F"/>
          <w:sz w:val="24"/>
          <w:szCs w:val="24"/>
        </w:rPr>
      </w:pPr>
    </w:p>
    <w:p w:rsidR="004B0C00" w:rsidRPr="004B0C00" w:rsidRDefault="004B0C00" w:rsidP="00E97D5D">
      <w:pPr>
        <w:spacing w:after="0"/>
        <w:rPr>
          <w:rStyle w:val="Strong"/>
          <w:rFonts w:ascii="Arial" w:eastAsiaTheme="majorEastAsia" w:hAnsi="Arial" w:cs="Arial"/>
          <w:b w:val="0"/>
          <w:bCs w:val="0"/>
          <w:color w:val="1F4D78" w:themeColor="accent1" w:themeShade="7F"/>
          <w:sz w:val="24"/>
          <w:szCs w:val="24"/>
        </w:rPr>
      </w:pPr>
    </w:p>
    <w:p w:rsidR="004B0C00" w:rsidRPr="004B0C00" w:rsidRDefault="004B0C00" w:rsidP="00E97D5D">
      <w:pPr>
        <w:spacing w:after="0"/>
        <w:rPr>
          <w:rStyle w:val="Strong"/>
          <w:rFonts w:ascii="Arial" w:eastAsiaTheme="majorEastAsia" w:hAnsi="Arial" w:cs="Arial"/>
          <w:b w:val="0"/>
          <w:bCs w:val="0"/>
          <w:color w:val="1F4D78" w:themeColor="accent1" w:themeShade="7F"/>
          <w:sz w:val="24"/>
          <w:szCs w:val="24"/>
        </w:rPr>
      </w:pPr>
    </w:p>
    <w:p w:rsidR="004B0C00" w:rsidRPr="004B0C00" w:rsidRDefault="004B0C00" w:rsidP="00E97D5D">
      <w:pPr>
        <w:spacing w:after="0"/>
        <w:rPr>
          <w:rStyle w:val="Strong"/>
          <w:rFonts w:ascii="Arial" w:eastAsiaTheme="majorEastAsia" w:hAnsi="Arial" w:cs="Arial"/>
          <w:b w:val="0"/>
          <w:bCs w:val="0"/>
          <w:color w:val="1F4D78" w:themeColor="accent1" w:themeShade="7F"/>
          <w:sz w:val="24"/>
          <w:szCs w:val="24"/>
        </w:rPr>
      </w:pPr>
    </w:p>
    <w:p w:rsidR="004B0C00" w:rsidRPr="007F668D" w:rsidRDefault="004B0C00" w:rsidP="007F668D">
      <w:pPr>
        <w:spacing w:after="0"/>
        <w:jc w:val="center"/>
        <w:rPr>
          <w:rStyle w:val="Strong"/>
          <w:rFonts w:ascii="Arial" w:eastAsiaTheme="majorEastAsia" w:hAnsi="Arial" w:cs="Arial"/>
          <w:b w:val="0"/>
          <w:bCs w:val="0"/>
          <w:sz w:val="24"/>
          <w:szCs w:val="24"/>
        </w:rPr>
      </w:pPr>
    </w:p>
    <w:p w:rsidR="004B0C00" w:rsidRPr="004B0C00" w:rsidRDefault="00312CD1" w:rsidP="00E97D5D">
      <w:pPr>
        <w:spacing w:after="0"/>
        <w:rPr>
          <w:rStyle w:val="Strong"/>
          <w:rFonts w:ascii="Arial" w:eastAsiaTheme="majorEastAsia" w:hAnsi="Arial" w:cs="Arial"/>
          <w:b w:val="0"/>
          <w:bCs w:val="0"/>
          <w:color w:val="1F4D78" w:themeColor="accent1" w:themeShade="7F"/>
          <w:sz w:val="24"/>
          <w:szCs w:val="24"/>
        </w:rPr>
      </w:pPr>
      <w:r>
        <w:object w:dxaOrig="8380" w:dyaOrig="11827">
          <v:shape id="_x0000_i1027" type="#_x0000_t75" style="width:418.5pt;height:591pt" o:ole="">
            <v:imagedata r:id="rId13" o:title=""/>
          </v:shape>
          <o:OLEObject Type="Embed" ProgID="Visio.Drawing.11" ShapeID="_x0000_i1027" DrawAspect="Content" ObjectID="_1798655393" r:id="rId14"/>
        </w:object>
      </w:r>
    </w:p>
    <w:p w:rsidR="00A362EB" w:rsidRDefault="00A362EB" w:rsidP="000D040E">
      <w:pPr>
        <w:rPr>
          <w:rFonts w:ascii="Arial" w:hAnsi="Arial" w:cs="Arial"/>
          <w:sz w:val="24"/>
          <w:szCs w:val="24"/>
          <w:lang w:val="en-US"/>
        </w:rPr>
      </w:pPr>
    </w:p>
    <w:p w:rsidR="00312CD1" w:rsidRDefault="00312CD1" w:rsidP="000D040E">
      <w:pPr>
        <w:rPr>
          <w:rFonts w:ascii="Arial" w:hAnsi="Arial" w:cs="Arial"/>
          <w:sz w:val="24"/>
          <w:szCs w:val="24"/>
          <w:lang w:val="en-US"/>
        </w:rPr>
      </w:pPr>
    </w:p>
    <w:p w:rsidR="002B0B74" w:rsidRDefault="002B0B74" w:rsidP="000D040E">
      <w:pPr>
        <w:rPr>
          <w:rFonts w:ascii="Arial" w:hAnsi="Arial" w:cs="Arial"/>
          <w:sz w:val="24"/>
          <w:szCs w:val="24"/>
          <w:lang w:val="en-US"/>
        </w:rPr>
      </w:pPr>
    </w:p>
    <w:p w:rsidR="007D4759" w:rsidRDefault="007D4759" w:rsidP="000D040E">
      <w:pPr>
        <w:rPr>
          <w:rFonts w:ascii="Arial" w:hAnsi="Arial" w:cs="Arial"/>
          <w:sz w:val="24"/>
          <w:szCs w:val="24"/>
          <w:lang w:val="en-US"/>
        </w:rPr>
      </w:pPr>
    </w:p>
    <w:p w:rsidR="007D4759" w:rsidRDefault="007D4759" w:rsidP="000D040E">
      <w:pPr>
        <w:rPr>
          <w:rFonts w:ascii="Arial" w:hAnsi="Arial" w:cs="Arial"/>
          <w:sz w:val="24"/>
          <w:szCs w:val="24"/>
          <w:lang w:val="en-US"/>
        </w:rPr>
      </w:pPr>
    </w:p>
    <w:p w:rsidR="002B0B74" w:rsidRDefault="007F668D" w:rsidP="007F668D">
      <w:pPr>
        <w:jc w:val="center"/>
        <w:rPr>
          <w:rFonts w:ascii="Arial" w:hAnsi="Arial" w:cs="Arial"/>
          <w:sz w:val="24"/>
          <w:szCs w:val="24"/>
          <w:lang w:val="en-US"/>
        </w:rPr>
      </w:pPr>
      <w:r>
        <w:rPr>
          <w:rFonts w:ascii="Arial" w:hAnsi="Arial" w:cs="Arial"/>
          <w:sz w:val="24"/>
          <w:szCs w:val="24"/>
          <w:lang w:val="en-US"/>
        </w:rPr>
        <w:t>4</w:t>
      </w:r>
    </w:p>
    <w:p w:rsidR="007D4759" w:rsidRDefault="007D4759" w:rsidP="000D040E">
      <w:pPr>
        <w:rPr>
          <w:rFonts w:ascii="Arial" w:hAnsi="Arial" w:cs="Arial"/>
          <w:sz w:val="24"/>
          <w:szCs w:val="24"/>
          <w:lang w:val="en-US"/>
        </w:rPr>
      </w:pPr>
      <w:r>
        <w:object w:dxaOrig="6783" w:dyaOrig="9305">
          <v:shape id="_x0000_i1028" type="#_x0000_t75" style="width:339pt;height:465.5pt" o:ole="">
            <v:imagedata r:id="rId15" o:title=""/>
          </v:shape>
          <o:OLEObject Type="Embed" ProgID="Visio.Drawing.11" ShapeID="_x0000_i1028" DrawAspect="Content" ObjectID="_1798655394" r:id="rId16"/>
        </w:object>
      </w:r>
    </w:p>
    <w:p w:rsidR="003236B8" w:rsidRDefault="003236B8" w:rsidP="000D040E">
      <w:pPr>
        <w:rPr>
          <w:rFonts w:ascii="Arial" w:hAnsi="Arial" w:cs="Arial"/>
          <w:sz w:val="24"/>
          <w:szCs w:val="24"/>
          <w:lang w:val="en-US"/>
        </w:rPr>
      </w:pPr>
    </w:p>
    <w:p w:rsidR="003236B8" w:rsidRDefault="003236B8" w:rsidP="000D040E">
      <w:pPr>
        <w:rPr>
          <w:rFonts w:ascii="Arial" w:hAnsi="Arial" w:cs="Arial"/>
          <w:sz w:val="24"/>
          <w:szCs w:val="24"/>
          <w:lang w:val="en-US"/>
        </w:rPr>
      </w:pPr>
    </w:p>
    <w:p w:rsidR="003236B8" w:rsidRDefault="003236B8" w:rsidP="000D040E">
      <w:pPr>
        <w:rPr>
          <w:rFonts w:ascii="Arial" w:hAnsi="Arial" w:cs="Arial"/>
          <w:sz w:val="24"/>
          <w:szCs w:val="24"/>
          <w:lang w:val="en-US"/>
        </w:rPr>
      </w:pPr>
    </w:p>
    <w:p w:rsidR="003236B8" w:rsidRDefault="003236B8" w:rsidP="000D040E">
      <w:pPr>
        <w:rPr>
          <w:rFonts w:ascii="Arial" w:hAnsi="Arial" w:cs="Arial"/>
          <w:sz w:val="24"/>
          <w:szCs w:val="24"/>
          <w:lang w:val="en-US"/>
        </w:rPr>
      </w:pPr>
    </w:p>
    <w:p w:rsidR="003236B8" w:rsidRDefault="003236B8" w:rsidP="000D040E">
      <w:pPr>
        <w:rPr>
          <w:rFonts w:ascii="Arial" w:hAnsi="Arial" w:cs="Arial"/>
          <w:sz w:val="24"/>
          <w:szCs w:val="24"/>
          <w:lang w:val="en-US"/>
        </w:rPr>
      </w:pPr>
    </w:p>
    <w:p w:rsidR="003236B8" w:rsidRDefault="003236B8" w:rsidP="000D040E">
      <w:pPr>
        <w:rPr>
          <w:rFonts w:ascii="Arial" w:hAnsi="Arial" w:cs="Arial"/>
          <w:sz w:val="24"/>
          <w:szCs w:val="24"/>
          <w:lang w:val="en-US"/>
        </w:rPr>
      </w:pPr>
    </w:p>
    <w:p w:rsidR="003236B8" w:rsidRDefault="003236B8" w:rsidP="000D040E">
      <w:pPr>
        <w:rPr>
          <w:rFonts w:ascii="Arial" w:hAnsi="Arial" w:cs="Arial"/>
          <w:sz w:val="24"/>
          <w:szCs w:val="24"/>
          <w:lang w:val="en-US"/>
        </w:rPr>
      </w:pPr>
    </w:p>
    <w:p w:rsidR="003236B8" w:rsidRDefault="003236B8" w:rsidP="000D040E">
      <w:pPr>
        <w:rPr>
          <w:rFonts w:ascii="Arial" w:hAnsi="Arial" w:cs="Arial"/>
          <w:sz w:val="24"/>
          <w:szCs w:val="24"/>
          <w:lang w:val="en-US"/>
        </w:rPr>
      </w:pPr>
    </w:p>
    <w:p w:rsidR="007D4759" w:rsidRDefault="007D4759" w:rsidP="000D040E">
      <w:pPr>
        <w:rPr>
          <w:rFonts w:ascii="Arial" w:hAnsi="Arial" w:cs="Arial"/>
          <w:sz w:val="24"/>
          <w:szCs w:val="24"/>
          <w:lang w:val="en-US"/>
        </w:rPr>
      </w:pPr>
    </w:p>
    <w:p w:rsidR="003236B8" w:rsidRDefault="003236B8" w:rsidP="007F668D">
      <w:pPr>
        <w:jc w:val="center"/>
        <w:rPr>
          <w:rFonts w:ascii="Arial" w:hAnsi="Arial" w:cs="Arial"/>
          <w:sz w:val="24"/>
          <w:szCs w:val="24"/>
          <w:lang w:val="en-US"/>
        </w:rPr>
      </w:pPr>
      <w:r>
        <w:rPr>
          <w:rFonts w:ascii="Arial" w:hAnsi="Arial" w:cs="Arial"/>
          <w:sz w:val="24"/>
          <w:szCs w:val="24"/>
          <w:lang w:val="en-US"/>
        </w:rPr>
        <w:t>5</w:t>
      </w:r>
    </w:p>
    <w:p w:rsidR="007F668D" w:rsidRDefault="007F668D" w:rsidP="000D040E">
      <w:pPr>
        <w:rPr>
          <w:rFonts w:ascii="Arial" w:hAnsi="Arial" w:cs="Arial"/>
          <w:sz w:val="24"/>
          <w:szCs w:val="24"/>
          <w:lang w:val="en-US"/>
        </w:rPr>
      </w:pPr>
    </w:p>
    <w:p w:rsidR="003236B8" w:rsidRDefault="003236B8" w:rsidP="000D040E">
      <w:pPr>
        <w:rPr>
          <w:rFonts w:ascii="Arial" w:hAnsi="Arial" w:cs="Arial"/>
          <w:sz w:val="24"/>
          <w:szCs w:val="24"/>
          <w:lang w:val="en-US"/>
        </w:rPr>
      </w:pPr>
      <w:r>
        <w:object w:dxaOrig="8354" w:dyaOrig="9475">
          <v:shape id="_x0000_i1029" type="#_x0000_t75" style="width:417.5pt;height:474pt" o:ole="">
            <v:imagedata r:id="rId17" o:title=""/>
          </v:shape>
          <o:OLEObject Type="Embed" ProgID="Visio.Drawing.11" ShapeID="_x0000_i1029" DrawAspect="Content" ObjectID="_1798655395" r:id="rId18"/>
        </w:object>
      </w:r>
      <w:r>
        <w:rPr>
          <w:rFonts w:ascii="Arial" w:hAnsi="Arial" w:cs="Arial"/>
          <w:sz w:val="24"/>
          <w:szCs w:val="24"/>
          <w:lang w:val="en-US"/>
        </w:rPr>
        <w:t xml:space="preserve"> </w:t>
      </w:r>
    </w:p>
    <w:p w:rsidR="00312CD1" w:rsidRPr="004B0C00" w:rsidRDefault="00312CD1" w:rsidP="000D040E">
      <w:pPr>
        <w:rPr>
          <w:rFonts w:ascii="Arial" w:hAnsi="Arial" w:cs="Arial"/>
          <w:sz w:val="24"/>
          <w:szCs w:val="24"/>
          <w:lang w:val="en-US"/>
        </w:rPr>
      </w:pPr>
    </w:p>
    <w:sectPr w:rsidR="00312CD1" w:rsidRPr="004B0C00" w:rsidSect="0081220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FF5" w:rsidRDefault="00286FF5" w:rsidP="000D0DF1">
      <w:pPr>
        <w:spacing w:after="0" w:line="240" w:lineRule="auto"/>
      </w:pPr>
      <w:r>
        <w:separator/>
      </w:r>
    </w:p>
  </w:endnote>
  <w:endnote w:type="continuationSeparator" w:id="0">
    <w:p w:rsidR="00286FF5" w:rsidRDefault="00286FF5" w:rsidP="000D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FF5" w:rsidRDefault="00286FF5" w:rsidP="000D0DF1">
      <w:pPr>
        <w:spacing w:after="0" w:line="240" w:lineRule="auto"/>
      </w:pPr>
      <w:r>
        <w:separator/>
      </w:r>
    </w:p>
  </w:footnote>
  <w:footnote w:type="continuationSeparator" w:id="0">
    <w:p w:rsidR="00286FF5" w:rsidRDefault="00286FF5" w:rsidP="000D0D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4DF2"/>
    <w:multiLevelType w:val="multilevel"/>
    <w:tmpl w:val="F5C4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92861"/>
    <w:multiLevelType w:val="hybridMultilevel"/>
    <w:tmpl w:val="B02AC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B11709"/>
    <w:multiLevelType w:val="hybridMultilevel"/>
    <w:tmpl w:val="B52858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1C22134"/>
    <w:multiLevelType w:val="hybridMultilevel"/>
    <w:tmpl w:val="2060465A"/>
    <w:lvl w:ilvl="0" w:tplc="4009000F">
      <w:start w:val="1"/>
      <w:numFmt w:val="decimal"/>
      <w:lvlText w:val="%1."/>
      <w:lvlJc w:val="left"/>
      <w:pPr>
        <w:ind w:left="660" w:hanging="360"/>
      </w:pPr>
      <w:rPr>
        <w:rFonts w:hint="default"/>
      </w:rPr>
    </w:lvl>
    <w:lvl w:ilvl="1" w:tplc="40090003" w:tentative="1">
      <w:start w:val="1"/>
      <w:numFmt w:val="bullet"/>
      <w:lvlText w:val="o"/>
      <w:lvlJc w:val="left"/>
      <w:pPr>
        <w:ind w:left="1380" w:hanging="360"/>
      </w:pPr>
      <w:rPr>
        <w:rFonts w:ascii="Courier New" w:hAnsi="Courier New" w:cs="Courier New" w:hint="default"/>
      </w:rPr>
    </w:lvl>
    <w:lvl w:ilvl="2" w:tplc="40090005" w:tentative="1">
      <w:start w:val="1"/>
      <w:numFmt w:val="bullet"/>
      <w:lvlText w:val=""/>
      <w:lvlJc w:val="left"/>
      <w:pPr>
        <w:ind w:left="2100" w:hanging="360"/>
      </w:pPr>
      <w:rPr>
        <w:rFonts w:ascii="Wingdings" w:hAnsi="Wingdings" w:hint="default"/>
      </w:rPr>
    </w:lvl>
    <w:lvl w:ilvl="3" w:tplc="40090001" w:tentative="1">
      <w:start w:val="1"/>
      <w:numFmt w:val="bullet"/>
      <w:lvlText w:val=""/>
      <w:lvlJc w:val="left"/>
      <w:pPr>
        <w:ind w:left="2820" w:hanging="360"/>
      </w:pPr>
      <w:rPr>
        <w:rFonts w:ascii="Symbol" w:hAnsi="Symbol" w:hint="default"/>
      </w:rPr>
    </w:lvl>
    <w:lvl w:ilvl="4" w:tplc="40090003" w:tentative="1">
      <w:start w:val="1"/>
      <w:numFmt w:val="bullet"/>
      <w:lvlText w:val="o"/>
      <w:lvlJc w:val="left"/>
      <w:pPr>
        <w:ind w:left="3540" w:hanging="360"/>
      </w:pPr>
      <w:rPr>
        <w:rFonts w:ascii="Courier New" w:hAnsi="Courier New" w:cs="Courier New" w:hint="default"/>
      </w:rPr>
    </w:lvl>
    <w:lvl w:ilvl="5" w:tplc="40090005" w:tentative="1">
      <w:start w:val="1"/>
      <w:numFmt w:val="bullet"/>
      <w:lvlText w:val=""/>
      <w:lvlJc w:val="left"/>
      <w:pPr>
        <w:ind w:left="4260" w:hanging="360"/>
      </w:pPr>
      <w:rPr>
        <w:rFonts w:ascii="Wingdings" w:hAnsi="Wingdings" w:hint="default"/>
      </w:rPr>
    </w:lvl>
    <w:lvl w:ilvl="6" w:tplc="40090001" w:tentative="1">
      <w:start w:val="1"/>
      <w:numFmt w:val="bullet"/>
      <w:lvlText w:val=""/>
      <w:lvlJc w:val="left"/>
      <w:pPr>
        <w:ind w:left="4980" w:hanging="360"/>
      </w:pPr>
      <w:rPr>
        <w:rFonts w:ascii="Symbol" w:hAnsi="Symbol" w:hint="default"/>
      </w:rPr>
    </w:lvl>
    <w:lvl w:ilvl="7" w:tplc="40090003" w:tentative="1">
      <w:start w:val="1"/>
      <w:numFmt w:val="bullet"/>
      <w:lvlText w:val="o"/>
      <w:lvlJc w:val="left"/>
      <w:pPr>
        <w:ind w:left="5700" w:hanging="360"/>
      </w:pPr>
      <w:rPr>
        <w:rFonts w:ascii="Courier New" w:hAnsi="Courier New" w:cs="Courier New" w:hint="default"/>
      </w:rPr>
    </w:lvl>
    <w:lvl w:ilvl="8" w:tplc="40090005" w:tentative="1">
      <w:start w:val="1"/>
      <w:numFmt w:val="bullet"/>
      <w:lvlText w:val=""/>
      <w:lvlJc w:val="left"/>
      <w:pPr>
        <w:ind w:left="6420" w:hanging="360"/>
      </w:pPr>
      <w:rPr>
        <w:rFonts w:ascii="Wingdings" w:hAnsi="Wingdings" w:hint="default"/>
      </w:rPr>
    </w:lvl>
  </w:abstractNum>
  <w:abstractNum w:abstractNumId="4" w15:restartNumberingAfterBreak="0">
    <w:nsid w:val="06675949"/>
    <w:multiLevelType w:val="hybridMultilevel"/>
    <w:tmpl w:val="2BA60C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685591D"/>
    <w:multiLevelType w:val="hybridMultilevel"/>
    <w:tmpl w:val="E6C6D4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E08B1"/>
    <w:multiLevelType w:val="hybridMultilevel"/>
    <w:tmpl w:val="4E707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BCD60CF"/>
    <w:multiLevelType w:val="hybridMultilevel"/>
    <w:tmpl w:val="506CB9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C9F5B5E"/>
    <w:multiLevelType w:val="multilevel"/>
    <w:tmpl w:val="F4DC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6D0098"/>
    <w:multiLevelType w:val="hybridMultilevel"/>
    <w:tmpl w:val="F690A418"/>
    <w:lvl w:ilvl="0" w:tplc="40090019">
      <w:start w:val="1"/>
      <w:numFmt w:val="lowerLetter"/>
      <w:lvlText w:val="%1."/>
      <w:lvlJc w:val="left"/>
      <w:pPr>
        <w:ind w:left="1068"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100D6D9A"/>
    <w:multiLevelType w:val="hybridMultilevel"/>
    <w:tmpl w:val="DF02F7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1E95BEE"/>
    <w:multiLevelType w:val="hybridMultilevel"/>
    <w:tmpl w:val="231A1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65B57EB"/>
    <w:multiLevelType w:val="hybridMultilevel"/>
    <w:tmpl w:val="E67830E2"/>
    <w:lvl w:ilvl="0" w:tplc="40090011">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18411A96"/>
    <w:multiLevelType w:val="multilevel"/>
    <w:tmpl w:val="6A909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624504"/>
    <w:multiLevelType w:val="hybridMultilevel"/>
    <w:tmpl w:val="C01099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5224093"/>
    <w:multiLevelType w:val="hybridMultilevel"/>
    <w:tmpl w:val="2E06EE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BBC07B5"/>
    <w:multiLevelType w:val="multilevel"/>
    <w:tmpl w:val="B8344F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061115"/>
    <w:multiLevelType w:val="hybridMultilevel"/>
    <w:tmpl w:val="FE5A677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E733CD6"/>
    <w:multiLevelType w:val="hybridMultilevel"/>
    <w:tmpl w:val="363288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FDB2E9B"/>
    <w:multiLevelType w:val="hybridMultilevel"/>
    <w:tmpl w:val="49C2EB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819542E"/>
    <w:multiLevelType w:val="hybridMultilevel"/>
    <w:tmpl w:val="7E12D88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83B6B5A"/>
    <w:multiLevelType w:val="hybridMultilevel"/>
    <w:tmpl w:val="37540F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C287CE7"/>
    <w:multiLevelType w:val="multilevel"/>
    <w:tmpl w:val="F908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9C27A2"/>
    <w:multiLevelType w:val="multilevel"/>
    <w:tmpl w:val="3AB48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A46C3"/>
    <w:multiLevelType w:val="hybridMultilevel"/>
    <w:tmpl w:val="BFBC4136"/>
    <w:lvl w:ilvl="0" w:tplc="4009000F">
      <w:start w:val="1"/>
      <w:numFmt w:val="decimal"/>
      <w:lvlText w:val="%1."/>
      <w:lvlJc w:val="left"/>
      <w:pPr>
        <w:ind w:left="630" w:hanging="36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5" w15:restartNumberingAfterBreak="0">
    <w:nsid w:val="44F05E36"/>
    <w:multiLevelType w:val="multilevel"/>
    <w:tmpl w:val="FA3A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A767B7"/>
    <w:multiLevelType w:val="multilevel"/>
    <w:tmpl w:val="259E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9343E6"/>
    <w:multiLevelType w:val="hybridMultilevel"/>
    <w:tmpl w:val="2F1A634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BC9262B"/>
    <w:multiLevelType w:val="multilevel"/>
    <w:tmpl w:val="FE5A8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8957B9"/>
    <w:multiLevelType w:val="multilevel"/>
    <w:tmpl w:val="25F0A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A94A75"/>
    <w:multiLevelType w:val="hybridMultilevel"/>
    <w:tmpl w:val="6268A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06F03DE"/>
    <w:multiLevelType w:val="multilevel"/>
    <w:tmpl w:val="3BBE4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DE466C"/>
    <w:multiLevelType w:val="hybridMultilevel"/>
    <w:tmpl w:val="A70601B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98F0096"/>
    <w:multiLevelType w:val="hybridMultilevel"/>
    <w:tmpl w:val="2D44D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B8130A0"/>
    <w:multiLevelType w:val="hybridMultilevel"/>
    <w:tmpl w:val="57D04B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CB85438"/>
    <w:multiLevelType w:val="multilevel"/>
    <w:tmpl w:val="358A63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D1A7E17"/>
    <w:multiLevelType w:val="hybridMultilevel"/>
    <w:tmpl w:val="B52858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DAA0F7C"/>
    <w:multiLevelType w:val="hybridMultilevel"/>
    <w:tmpl w:val="5F7A3FB0"/>
    <w:lvl w:ilvl="0" w:tplc="40090001">
      <w:start w:val="1"/>
      <w:numFmt w:val="bullet"/>
      <w:lvlText w:val=""/>
      <w:lvlJc w:val="left"/>
      <w:pPr>
        <w:ind w:left="660" w:hanging="360"/>
      </w:pPr>
      <w:rPr>
        <w:rFonts w:ascii="Symbol" w:hAnsi="Symbol" w:hint="default"/>
      </w:rPr>
    </w:lvl>
    <w:lvl w:ilvl="1" w:tplc="40090003" w:tentative="1">
      <w:start w:val="1"/>
      <w:numFmt w:val="bullet"/>
      <w:lvlText w:val="o"/>
      <w:lvlJc w:val="left"/>
      <w:pPr>
        <w:ind w:left="1380" w:hanging="360"/>
      </w:pPr>
      <w:rPr>
        <w:rFonts w:ascii="Courier New" w:hAnsi="Courier New" w:cs="Courier New" w:hint="default"/>
      </w:rPr>
    </w:lvl>
    <w:lvl w:ilvl="2" w:tplc="40090005" w:tentative="1">
      <w:start w:val="1"/>
      <w:numFmt w:val="bullet"/>
      <w:lvlText w:val=""/>
      <w:lvlJc w:val="left"/>
      <w:pPr>
        <w:ind w:left="2100" w:hanging="360"/>
      </w:pPr>
      <w:rPr>
        <w:rFonts w:ascii="Wingdings" w:hAnsi="Wingdings" w:hint="default"/>
      </w:rPr>
    </w:lvl>
    <w:lvl w:ilvl="3" w:tplc="40090001" w:tentative="1">
      <w:start w:val="1"/>
      <w:numFmt w:val="bullet"/>
      <w:lvlText w:val=""/>
      <w:lvlJc w:val="left"/>
      <w:pPr>
        <w:ind w:left="2820" w:hanging="360"/>
      </w:pPr>
      <w:rPr>
        <w:rFonts w:ascii="Symbol" w:hAnsi="Symbol" w:hint="default"/>
      </w:rPr>
    </w:lvl>
    <w:lvl w:ilvl="4" w:tplc="40090003" w:tentative="1">
      <w:start w:val="1"/>
      <w:numFmt w:val="bullet"/>
      <w:lvlText w:val="o"/>
      <w:lvlJc w:val="left"/>
      <w:pPr>
        <w:ind w:left="3540" w:hanging="360"/>
      </w:pPr>
      <w:rPr>
        <w:rFonts w:ascii="Courier New" w:hAnsi="Courier New" w:cs="Courier New" w:hint="default"/>
      </w:rPr>
    </w:lvl>
    <w:lvl w:ilvl="5" w:tplc="40090005" w:tentative="1">
      <w:start w:val="1"/>
      <w:numFmt w:val="bullet"/>
      <w:lvlText w:val=""/>
      <w:lvlJc w:val="left"/>
      <w:pPr>
        <w:ind w:left="4260" w:hanging="360"/>
      </w:pPr>
      <w:rPr>
        <w:rFonts w:ascii="Wingdings" w:hAnsi="Wingdings" w:hint="default"/>
      </w:rPr>
    </w:lvl>
    <w:lvl w:ilvl="6" w:tplc="40090001" w:tentative="1">
      <w:start w:val="1"/>
      <w:numFmt w:val="bullet"/>
      <w:lvlText w:val=""/>
      <w:lvlJc w:val="left"/>
      <w:pPr>
        <w:ind w:left="4980" w:hanging="360"/>
      </w:pPr>
      <w:rPr>
        <w:rFonts w:ascii="Symbol" w:hAnsi="Symbol" w:hint="default"/>
      </w:rPr>
    </w:lvl>
    <w:lvl w:ilvl="7" w:tplc="40090003" w:tentative="1">
      <w:start w:val="1"/>
      <w:numFmt w:val="bullet"/>
      <w:lvlText w:val="o"/>
      <w:lvlJc w:val="left"/>
      <w:pPr>
        <w:ind w:left="5700" w:hanging="360"/>
      </w:pPr>
      <w:rPr>
        <w:rFonts w:ascii="Courier New" w:hAnsi="Courier New" w:cs="Courier New" w:hint="default"/>
      </w:rPr>
    </w:lvl>
    <w:lvl w:ilvl="8" w:tplc="40090005" w:tentative="1">
      <w:start w:val="1"/>
      <w:numFmt w:val="bullet"/>
      <w:lvlText w:val=""/>
      <w:lvlJc w:val="left"/>
      <w:pPr>
        <w:ind w:left="6420" w:hanging="360"/>
      </w:pPr>
      <w:rPr>
        <w:rFonts w:ascii="Wingdings" w:hAnsi="Wingdings" w:hint="default"/>
      </w:rPr>
    </w:lvl>
  </w:abstractNum>
  <w:abstractNum w:abstractNumId="38" w15:restartNumberingAfterBreak="0">
    <w:nsid w:val="604A3755"/>
    <w:multiLevelType w:val="multilevel"/>
    <w:tmpl w:val="DCCC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FA459A"/>
    <w:multiLevelType w:val="multilevel"/>
    <w:tmpl w:val="D294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6A71AB"/>
    <w:multiLevelType w:val="multilevel"/>
    <w:tmpl w:val="208862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5A0584"/>
    <w:multiLevelType w:val="hybridMultilevel"/>
    <w:tmpl w:val="74FA2ADC"/>
    <w:lvl w:ilvl="0" w:tplc="4009000F">
      <w:start w:val="1"/>
      <w:numFmt w:val="decimal"/>
      <w:lvlText w:val="%1."/>
      <w:lvlJc w:val="left"/>
      <w:pPr>
        <w:ind w:left="700" w:hanging="360"/>
      </w:pPr>
    </w:lvl>
    <w:lvl w:ilvl="1" w:tplc="40090019" w:tentative="1">
      <w:start w:val="1"/>
      <w:numFmt w:val="lowerLetter"/>
      <w:lvlText w:val="%2."/>
      <w:lvlJc w:val="left"/>
      <w:pPr>
        <w:ind w:left="1420" w:hanging="360"/>
      </w:pPr>
    </w:lvl>
    <w:lvl w:ilvl="2" w:tplc="4009001B" w:tentative="1">
      <w:start w:val="1"/>
      <w:numFmt w:val="lowerRoman"/>
      <w:lvlText w:val="%3."/>
      <w:lvlJc w:val="right"/>
      <w:pPr>
        <w:ind w:left="2140" w:hanging="180"/>
      </w:pPr>
    </w:lvl>
    <w:lvl w:ilvl="3" w:tplc="4009000F" w:tentative="1">
      <w:start w:val="1"/>
      <w:numFmt w:val="decimal"/>
      <w:lvlText w:val="%4."/>
      <w:lvlJc w:val="left"/>
      <w:pPr>
        <w:ind w:left="2860" w:hanging="360"/>
      </w:pPr>
    </w:lvl>
    <w:lvl w:ilvl="4" w:tplc="40090019" w:tentative="1">
      <w:start w:val="1"/>
      <w:numFmt w:val="lowerLetter"/>
      <w:lvlText w:val="%5."/>
      <w:lvlJc w:val="left"/>
      <w:pPr>
        <w:ind w:left="3580" w:hanging="360"/>
      </w:pPr>
    </w:lvl>
    <w:lvl w:ilvl="5" w:tplc="4009001B" w:tentative="1">
      <w:start w:val="1"/>
      <w:numFmt w:val="lowerRoman"/>
      <w:lvlText w:val="%6."/>
      <w:lvlJc w:val="right"/>
      <w:pPr>
        <w:ind w:left="4300" w:hanging="180"/>
      </w:pPr>
    </w:lvl>
    <w:lvl w:ilvl="6" w:tplc="4009000F" w:tentative="1">
      <w:start w:val="1"/>
      <w:numFmt w:val="decimal"/>
      <w:lvlText w:val="%7."/>
      <w:lvlJc w:val="left"/>
      <w:pPr>
        <w:ind w:left="5020" w:hanging="360"/>
      </w:pPr>
    </w:lvl>
    <w:lvl w:ilvl="7" w:tplc="40090019" w:tentative="1">
      <w:start w:val="1"/>
      <w:numFmt w:val="lowerLetter"/>
      <w:lvlText w:val="%8."/>
      <w:lvlJc w:val="left"/>
      <w:pPr>
        <w:ind w:left="5740" w:hanging="360"/>
      </w:pPr>
    </w:lvl>
    <w:lvl w:ilvl="8" w:tplc="4009001B" w:tentative="1">
      <w:start w:val="1"/>
      <w:numFmt w:val="lowerRoman"/>
      <w:lvlText w:val="%9."/>
      <w:lvlJc w:val="right"/>
      <w:pPr>
        <w:ind w:left="6460" w:hanging="180"/>
      </w:pPr>
    </w:lvl>
  </w:abstractNum>
  <w:abstractNum w:abstractNumId="42" w15:restartNumberingAfterBreak="0">
    <w:nsid w:val="699B3D68"/>
    <w:multiLevelType w:val="multilevel"/>
    <w:tmpl w:val="358A63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9CE5840"/>
    <w:multiLevelType w:val="hybridMultilevel"/>
    <w:tmpl w:val="8C02AB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EB02C97"/>
    <w:multiLevelType w:val="hybridMultilevel"/>
    <w:tmpl w:val="D27EB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1FB6963"/>
    <w:multiLevelType w:val="multilevel"/>
    <w:tmpl w:val="8B523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600E1C"/>
    <w:multiLevelType w:val="multilevel"/>
    <w:tmpl w:val="DEE23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871772"/>
    <w:multiLevelType w:val="hybridMultilevel"/>
    <w:tmpl w:val="63369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E141C92"/>
    <w:multiLevelType w:val="multilevel"/>
    <w:tmpl w:val="68807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3"/>
  </w:num>
  <w:num w:numId="3">
    <w:abstractNumId w:val="8"/>
  </w:num>
  <w:num w:numId="4">
    <w:abstractNumId w:val="15"/>
  </w:num>
  <w:num w:numId="5">
    <w:abstractNumId w:val="33"/>
  </w:num>
  <w:num w:numId="6">
    <w:abstractNumId w:val="6"/>
  </w:num>
  <w:num w:numId="7">
    <w:abstractNumId w:val="19"/>
  </w:num>
  <w:num w:numId="8">
    <w:abstractNumId w:val="5"/>
  </w:num>
  <w:num w:numId="9">
    <w:abstractNumId w:val="47"/>
  </w:num>
  <w:num w:numId="10">
    <w:abstractNumId w:val="11"/>
  </w:num>
  <w:num w:numId="11">
    <w:abstractNumId w:val="44"/>
  </w:num>
  <w:num w:numId="12">
    <w:abstractNumId w:val="34"/>
  </w:num>
  <w:num w:numId="13">
    <w:abstractNumId w:val="1"/>
  </w:num>
  <w:num w:numId="14">
    <w:abstractNumId w:val="4"/>
  </w:num>
  <w:num w:numId="15">
    <w:abstractNumId w:val="20"/>
  </w:num>
  <w:num w:numId="16">
    <w:abstractNumId w:val="17"/>
  </w:num>
  <w:num w:numId="17">
    <w:abstractNumId w:val="32"/>
  </w:num>
  <w:num w:numId="18">
    <w:abstractNumId w:val="27"/>
  </w:num>
  <w:num w:numId="19">
    <w:abstractNumId w:val="42"/>
  </w:num>
  <w:num w:numId="20">
    <w:abstractNumId w:val="16"/>
  </w:num>
  <w:num w:numId="21">
    <w:abstractNumId w:val="12"/>
  </w:num>
  <w:num w:numId="22">
    <w:abstractNumId w:val="9"/>
  </w:num>
  <w:num w:numId="23">
    <w:abstractNumId w:val="35"/>
  </w:num>
  <w:num w:numId="24">
    <w:abstractNumId w:val="28"/>
  </w:num>
  <w:num w:numId="25">
    <w:abstractNumId w:val="48"/>
  </w:num>
  <w:num w:numId="26">
    <w:abstractNumId w:val="23"/>
  </w:num>
  <w:num w:numId="27">
    <w:abstractNumId w:val="31"/>
  </w:num>
  <w:num w:numId="28">
    <w:abstractNumId w:val="40"/>
  </w:num>
  <w:num w:numId="29">
    <w:abstractNumId w:val="18"/>
  </w:num>
  <w:num w:numId="30">
    <w:abstractNumId w:val="43"/>
  </w:num>
  <w:num w:numId="31">
    <w:abstractNumId w:val="7"/>
  </w:num>
  <w:num w:numId="32">
    <w:abstractNumId w:val="14"/>
  </w:num>
  <w:num w:numId="33">
    <w:abstractNumId w:val="38"/>
  </w:num>
  <w:num w:numId="34">
    <w:abstractNumId w:val="26"/>
  </w:num>
  <w:num w:numId="35">
    <w:abstractNumId w:val="29"/>
  </w:num>
  <w:num w:numId="36">
    <w:abstractNumId w:val="39"/>
  </w:num>
  <w:num w:numId="37">
    <w:abstractNumId w:val="45"/>
  </w:num>
  <w:num w:numId="38">
    <w:abstractNumId w:val="22"/>
  </w:num>
  <w:num w:numId="39">
    <w:abstractNumId w:val="46"/>
  </w:num>
  <w:num w:numId="40">
    <w:abstractNumId w:val="0"/>
  </w:num>
  <w:num w:numId="41">
    <w:abstractNumId w:val="30"/>
  </w:num>
  <w:num w:numId="42">
    <w:abstractNumId w:val="2"/>
  </w:num>
  <w:num w:numId="43">
    <w:abstractNumId w:val="36"/>
  </w:num>
  <w:num w:numId="44">
    <w:abstractNumId w:val="24"/>
  </w:num>
  <w:num w:numId="45">
    <w:abstractNumId w:val="37"/>
  </w:num>
  <w:num w:numId="46">
    <w:abstractNumId w:val="3"/>
  </w:num>
  <w:num w:numId="47">
    <w:abstractNumId w:val="10"/>
  </w:num>
  <w:num w:numId="48">
    <w:abstractNumId w:val="21"/>
  </w:num>
  <w:num w:numId="49">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CC"/>
    <w:rsid w:val="0000173A"/>
    <w:rsid w:val="00022130"/>
    <w:rsid w:val="00031070"/>
    <w:rsid w:val="00042C6A"/>
    <w:rsid w:val="000442C5"/>
    <w:rsid w:val="00057F68"/>
    <w:rsid w:val="00062D23"/>
    <w:rsid w:val="00087DA6"/>
    <w:rsid w:val="000A6A82"/>
    <w:rsid w:val="000B21DD"/>
    <w:rsid w:val="000B2934"/>
    <w:rsid w:val="000C63C3"/>
    <w:rsid w:val="000C76C9"/>
    <w:rsid w:val="000D040E"/>
    <w:rsid w:val="000D0DF1"/>
    <w:rsid w:val="000F6ED8"/>
    <w:rsid w:val="000F7BCC"/>
    <w:rsid w:val="00110A24"/>
    <w:rsid w:val="00114E05"/>
    <w:rsid w:val="00116946"/>
    <w:rsid w:val="00145F60"/>
    <w:rsid w:val="00175576"/>
    <w:rsid w:val="001932E2"/>
    <w:rsid w:val="00197B23"/>
    <w:rsid w:val="001A0515"/>
    <w:rsid w:val="001B0CC9"/>
    <w:rsid w:val="001C2199"/>
    <w:rsid w:val="00227D70"/>
    <w:rsid w:val="00254910"/>
    <w:rsid w:val="00255626"/>
    <w:rsid w:val="002669D0"/>
    <w:rsid w:val="00286FF5"/>
    <w:rsid w:val="002916BD"/>
    <w:rsid w:val="00293E39"/>
    <w:rsid w:val="002B0B74"/>
    <w:rsid w:val="002D0259"/>
    <w:rsid w:val="002E2402"/>
    <w:rsid w:val="002E5503"/>
    <w:rsid w:val="00312CD1"/>
    <w:rsid w:val="00317F21"/>
    <w:rsid w:val="003236B8"/>
    <w:rsid w:val="00333CE5"/>
    <w:rsid w:val="0033501B"/>
    <w:rsid w:val="00345BD3"/>
    <w:rsid w:val="003479D5"/>
    <w:rsid w:val="00393C01"/>
    <w:rsid w:val="003A2605"/>
    <w:rsid w:val="003C434F"/>
    <w:rsid w:val="003C51CC"/>
    <w:rsid w:val="003C636C"/>
    <w:rsid w:val="003D4F2C"/>
    <w:rsid w:val="003D758C"/>
    <w:rsid w:val="003E2DEF"/>
    <w:rsid w:val="004241D9"/>
    <w:rsid w:val="00435AA4"/>
    <w:rsid w:val="004739CF"/>
    <w:rsid w:val="00483CA3"/>
    <w:rsid w:val="004A2F7D"/>
    <w:rsid w:val="004B0C00"/>
    <w:rsid w:val="004B4B33"/>
    <w:rsid w:val="004B77E8"/>
    <w:rsid w:val="004D7AFB"/>
    <w:rsid w:val="004F203B"/>
    <w:rsid w:val="00504D40"/>
    <w:rsid w:val="00544AB3"/>
    <w:rsid w:val="005476BC"/>
    <w:rsid w:val="005620E7"/>
    <w:rsid w:val="005B5D72"/>
    <w:rsid w:val="005C32CB"/>
    <w:rsid w:val="005D097C"/>
    <w:rsid w:val="005D1338"/>
    <w:rsid w:val="005D4EDA"/>
    <w:rsid w:val="005D6A78"/>
    <w:rsid w:val="005E6291"/>
    <w:rsid w:val="005E711A"/>
    <w:rsid w:val="00601144"/>
    <w:rsid w:val="00625638"/>
    <w:rsid w:val="00626ACA"/>
    <w:rsid w:val="00630B84"/>
    <w:rsid w:val="00646E97"/>
    <w:rsid w:val="0065567C"/>
    <w:rsid w:val="00661011"/>
    <w:rsid w:val="00673F28"/>
    <w:rsid w:val="00674702"/>
    <w:rsid w:val="00674C10"/>
    <w:rsid w:val="006800F9"/>
    <w:rsid w:val="0069768F"/>
    <w:rsid w:val="006B19A7"/>
    <w:rsid w:val="006C776D"/>
    <w:rsid w:val="006F13A3"/>
    <w:rsid w:val="0070016D"/>
    <w:rsid w:val="007154EF"/>
    <w:rsid w:val="0071696E"/>
    <w:rsid w:val="00723287"/>
    <w:rsid w:val="0073132E"/>
    <w:rsid w:val="007400ED"/>
    <w:rsid w:val="007514AC"/>
    <w:rsid w:val="0077430F"/>
    <w:rsid w:val="0078313F"/>
    <w:rsid w:val="00792F76"/>
    <w:rsid w:val="00792F97"/>
    <w:rsid w:val="00795F3F"/>
    <w:rsid w:val="0079780E"/>
    <w:rsid w:val="007B18F7"/>
    <w:rsid w:val="007B5FC2"/>
    <w:rsid w:val="007D4759"/>
    <w:rsid w:val="007E086D"/>
    <w:rsid w:val="007E3BB3"/>
    <w:rsid w:val="007E61CE"/>
    <w:rsid w:val="007F668D"/>
    <w:rsid w:val="00812204"/>
    <w:rsid w:val="008126F8"/>
    <w:rsid w:val="00820BB2"/>
    <w:rsid w:val="00833A64"/>
    <w:rsid w:val="00840000"/>
    <w:rsid w:val="00847D02"/>
    <w:rsid w:val="008A1444"/>
    <w:rsid w:val="008C0782"/>
    <w:rsid w:val="008F2470"/>
    <w:rsid w:val="008F2489"/>
    <w:rsid w:val="008F5318"/>
    <w:rsid w:val="00905830"/>
    <w:rsid w:val="009145C8"/>
    <w:rsid w:val="00920EAC"/>
    <w:rsid w:val="009243E9"/>
    <w:rsid w:val="009524A9"/>
    <w:rsid w:val="00980912"/>
    <w:rsid w:val="009C0E49"/>
    <w:rsid w:val="009C4474"/>
    <w:rsid w:val="009D6FA1"/>
    <w:rsid w:val="009E6FDD"/>
    <w:rsid w:val="009F008F"/>
    <w:rsid w:val="00A159D4"/>
    <w:rsid w:val="00A32EE4"/>
    <w:rsid w:val="00A34292"/>
    <w:rsid w:val="00A362EB"/>
    <w:rsid w:val="00A422FA"/>
    <w:rsid w:val="00A64159"/>
    <w:rsid w:val="00A65601"/>
    <w:rsid w:val="00A900CC"/>
    <w:rsid w:val="00A96A25"/>
    <w:rsid w:val="00AA6DAB"/>
    <w:rsid w:val="00AE0CFE"/>
    <w:rsid w:val="00B23EF8"/>
    <w:rsid w:val="00B46DAC"/>
    <w:rsid w:val="00B56392"/>
    <w:rsid w:val="00B717DC"/>
    <w:rsid w:val="00B73977"/>
    <w:rsid w:val="00B85346"/>
    <w:rsid w:val="00BD0C76"/>
    <w:rsid w:val="00BF03D6"/>
    <w:rsid w:val="00BF2AA1"/>
    <w:rsid w:val="00BF3BD0"/>
    <w:rsid w:val="00C00F02"/>
    <w:rsid w:val="00C03F14"/>
    <w:rsid w:val="00C05ECF"/>
    <w:rsid w:val="00C06C6F"/>
    <w:rsid w:val="00C207A7"/>
    <w:rsid w:val="00C22CC1"/>
    <w:rsid w:val="00C45730"/>
    <w:rsid w:val="00C54D68"/>
    <w:rsid w:val="00C6294E"/>
    <w:rsid w:val="00C85FE8"/>
    <w:rsid w:val="00CA4512"/>
    <w:rsid w:val="00CA71F0"/>
    <w:rsid w:val="00CB0F56"/>
    <w:rsid w:val="00CB39EE"/>
    <w:rsid w:val="00CB3CE5"/>
    <w:rsid w:val="00CD19D3"/>
    <w:rsid w:val="00CD4708"/>
    <w:rsid w:val="00CE1696"/>
    <w:rsid w:val="00D113B1"/>
    <w:rsid w:val="00D15DA5"/>
    <w:rsid w:val="00D161F2"/>
    <w:rsid w:val="00D36498"/>
    <w:rsid w:val="00D41687"/>
    <w:rsid w:val="00D47D07"/>
    <w:rsid w:val="00D830C5"/>
    <w:rsid w:val="00D940A5"/>
    <w:rsid w:val="00DB0ACB"/>
    <w:rsid w:val="00DC126E"/>
    <w:rsid w:val="00DC1BD8"/>
    <w:rsid w:val="00DF313D"/>
    <w:rsid w:val="00E34EC7"/>
    <w:rsid w:val="00E534BC"/>
    <w:rsid w:val="00E97D5D"/>
    <w:rsid w:val="00EC45A9"/>
    <w:rsid w:val="00F12153"/>
    <w:rsid w:val="00F174B8"/>
    <w:rsid w:val="00F26425"/>
    <w:rsid w:val="00F304D9"/>
    <w:rsid w:val="00F60DF1"/>
    <w:rsid w:val="00F668C6"/>
    <w:rsid w:val="00F93323"/>
    <w:rsid w:val="00FB7E93"/>
    <w:rsid w:val="00FE43CE"/>
    <w:rsid w:val="00FF71AD"/>
    <w:rsid w:val="00FF7F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88945-C15B-411C-ADEB-02473389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A641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227D7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CA3"/>
    <w:pPr>
      <w:ind w:left="720"/>
      <w:contextualSpacing/>
    </w:pPr>
  </w:style>
  <w:style w:type="character" w:customStyle="1" w:styleId="Heading4Char">
    <w:name w:val="Heading 4 Char"/>
    <w:basedOn w:val="DefaultParagraphFont"/>
    <w:link w:val="Heading4"/>
    <w:uiPriority w:val="9"/>
    <w:rsid w:val="00227D70"/>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227D70"/>
    <w:rPr>
      <w:b/>
      <w:bCs/>
    </w:rPr>
  </w:style>
  <w:style w:type="character" w:customStyle="1" w:styleId="Heading3Char">
    <w:name w:val="Heading 3 Char"/>
    <w:basedOn w:val="DefaultParagraphFont"/>
    <w:link w:val="Heading3"/>
    <w:uiPriority w:val="9"/>
    <w:rsid w:val="00A6415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A64159"/>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F66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DF1"/>
  </w:style>
  <w:style w:type="paragraph" w:styleId="Footer">
    <w:name w:val="footer"/>
    <w:basedOn w:val="Normal"/>
    <w:link w:val="FooterChar"/>
    <w:uiPriority w:val="99"/>
    <w:unhideWhenUsed/>
    <w:rsid w:val="000D0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DF1"/>
  </w:style>
  <w:style w:type="paragraph" w:styleId="HTMLPreformatted">
    <w:name w:val="HTML Preformatted"/>
    <w:basedOn w:val="Normal"/>
    <w:link w:val="HTMLPreformattedChar"/>
    <w:uiPriority w:val="99"/>
    <w:semiHidden/>
    <w:unhideWhenUsed/>
    <w:rsid w:val="00E97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E97D5D"/>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E97D5D"/>
    <w:rPr>
      <w:rFonts w:ascii="Courier New" w:eastAsia="Times New Roman" w:hAnsi="Courier New" w:cs="Courier New"/>
      <w:sz w:val="20"/>
      <w:szCs w:val="20"/>
    </w:rPr>
  </w:style>
  <w:style w:type="paragraph" w:styleId="NoSpacing">
    <w:name w:val="No Spacing"/>
    <w:uiPriority w:val="1"/>
    <w:qFormat/>
    <w:rsid w:val="000B29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6636">
      <w:bodyDiv w:val="1"/>
      <w:marLeft w:val="0"/>
      <w:marRight w:val="0"/>
      <w:marTop w:val="0"/>
      <w:marBottom w:val="0"/>
      <w:divBdr>
        <w:top w:val="none" w:sz="0" w:space="0" w:color="auto"/>
        <w:left w:val="none" w:sz="0" w:space="0" w:color="auto"/>
        <w:bottom w:val="none" w:sz="0" w:space="0" w:color="auto"/>
        <w:right w:val="none" w:sz="0" w:space="0" w:color="auto"/>
      </w:divBdr>
    </w:div>
    <w:div w:id="89208047">
      <w:bodyDiv w:val="1"/>
      <w:marLeft w:val="0"/>
      <w:marRight w:val="0"/>
      <w:marTop w:val="0"/>
      <w:marBottom w:val="0"/>
      <w:divBdr>
        <w:top w:val="none" w:sz="0" w:space="0" w:color="auto"/>
        <w:left w:val="none" w:sz="0" w:space="0" w:color="auto"/>
        <w:bottom w:val="none" w:sz="0" w:space="0" w:color="auto"/>
        <w:right w:val="none" w:sz="0" w:space="0" w:color="auto"/>
      </w:divBdr>
    </w:div>
    <w:div w:id="192108993">
      <w:bodyDiv w:val="1"/>
      <w:marLeft w:val="0"/>
      <w:marRight w:val="0"/>
      <w:marTop w:val="0"/>
      <w:marBottom w:val="0"/>
      <w:divBdr>
        <w:top w:val="none" w:sz="0" w:space="0" w:color="auto"/>
        <w:left w:val="none" w:sz="0" w:space="0" w:color="auto"/>
        <w:bottom w:val="none" w:sz="0" w:space="0" w:color="auto"/>
        <w:right w:val="none" w:sz="0" w:space="0" w:color="auto"/>
      </w:divBdr>
    </w:div>
    <w:div w:id="237401026">
      <w:bodyDiv w:val="1"/>
      <w:marLeft w:val="0"/>
      <w:marRight w:val="0"/>
      <w:marTop w:val="0"/>
      <w:marBottom w:val="0"/>
      <w:divBdr>
        <w:top w:val="none" w:sz="0" w:space="0" w:color="auto"/>
        <w:left w:val="none" w:sz="0" w:space="0" w:color="auto"/>
        <w:bottom w:val="none" w:sz="0" w:space="0" w:color="auto"/>
        <w:right w:val="none" w:sz="0" w:space="0" w:color="auto"/>
      </w:divBdr>
    </w:div>
    <w:div w:id="536436235">
      <w:bodyDiv w:val="1"/>
      <w:marLeft w:val="0"/>
      <w:marRight w:val="0"/>
      <w:marTop w:val="0"/>
      <w:marBottom w:val="0"/>
      <w:divBdr>
        <w:top w:val="none" w:sz="0" w:space="0" w:color="auto"/>
        <w:left w:val="none" w:sz="0" w:space="0" w:color="auto"/>
        <w:bottom w:val="none" w:sz="0" w:space="0" w:color="auto"/>
        <w:right w:val="none" w:sz="0" w:space="0" w:color="auto"/>
      </w:divBdr>
    </w:div>
    <w:div w:id="538393383">
      <w:bodyDiv w:val="1"/>
      <w:marLeft w:val="0"/>
      <w:marRight w:val="0"/>
      <w:marTop w:val="0"/>
      <w:marBottom w:val="0"/>
      <w:divBdr>
        <w:top w:val="none" w:sz="0" w:space="0" w:color="auto"/>
        <w:left w:val="none" w:sz="0" w:space="0" w:color="auto"/>
        <w:bottom w:val="none" w:sz="0" w:space="0" w:color="auto"/>
        <w:right w:val="none" w:sz="0" w:space="0" w:color="auto"/>
      </w:divBdr>
    </w:div>
    <w:div w:id="564295037">
      <w:bodyDiv w:val="1"/>
      <w:marLeft w:val="0"/>
      <w:marRight w:val="0"/>
      <w:marTop w:val="0"/>
      <w:marBottom w:val="0"/>
      <w:divBdr>
        <w:top w:val="none" w:sz="0" w:space="0" w:color="auto"/>
        <w:left w:val="none" w:sz="0" w:space="0" w:color="auto"/>
        <w:bottom w:val="none" w:sz="0" w:space="0" w:color="auto"/>
        <w:right w:val="none" w:sz="0" w:space="0" w:color="auto"/>
      </w:divBdr>
    </w:div>
    <w:div w:id="713384865">
      <w:bodyDiv w:val="1"/>
      <w:marLeft w:val="0"/>
      <w:marRight w:val="0"/>
      <w:marTop w:val="0"/>
      <w:marBottom w:val="0"/>
      <w:divBdr>
        <w:top w:val="none" w:sz="0" w:space="0" w:color="auto"/>
        <w:left w:val="none" w:sz="0" w:space="0" w:color="auto"/>
        <w:bottom w:val="none" w:sz="0" w:space="0" w:color="auto"/>
        <w:right w:val="none" w:sz="0" w:space="0" w:color="auto"/>
      </w:divBdr>
    </w:div>
    <w:div w:id="961808123">
      <w:bodyDiv w:val="1"/>
      <w:marLeft w:val="0"/>
      <w:marRight w:val="0"/>
      <w:marTop w:val="0"/>
      <w:marBottom w:val="0"/>
      <w:divBdr>
        <w:top w:val="none" w:sz="0" w:space="0" w:color="auto"/>
        <w:left w:val="none" w:sz="0" w:space="0" w:color="auto"/>
        <w:bottom w:val="none" w:sz="0" w:space="0" w:color="auto"/>
        <w:right w:val="none" w:sz="0" w:space="0" w:color="auto"/>
      </w:divBdr>
      <w:divsChild>
        <w:div w:id="1283222253">
          <w:marLeft w:val="0"/>
          <w:marRight w:val="0"/>
          <w:marTop w:val="0"/>
          <w:marBottom w:val="0"/>
          <w:divBdr>
            <w:top w:val="none" w:sz="0" w:space="0" w:color="auto"/>
            <w:left w:val="none" w:sz="0" w:space="0" w:color="auto"/>
            <w:bottom w:val="none" w:sz="0" w:space="0" w:color="auto"/>
            <w:right w:val="none" w:sz="0" w:space="0" w:color="auto"/>
          </w:divBdr>
          <w:divsChild>
            <w:div w:id="430395313">
              <w:marLeft w:val="0"/>
              <w:marRight w:val="0"/>
              <w:marTop w:val="0"/>
              <w:marBottom w:val="0"/>
              <w:divBdr>
                <w:top w:val="none" w:sz="0" w:space="0" w:color="auto"/>
                <w:left w:val="none" w:sz="0" w:space="0" w:color="auto"/>
                <w:bottom w:val="none" w:sz="0" w:space="0" w:color="auto"/>
                <w:right w:val="none" w:sz="0" w:space="0" w:color="auto"/>
              </w:divBdr>
              <w:divsChild>
                <w:div w:id="1683047733">
                  <w:marLeft w:val="0"/>
                  <w:marRight w:val="0"/>
                  <w:marTop w:val="0"/>
                  <w:marBottom w:val="0"/>
                  <w:divBdr>
                    <w:top w:val="none" w:sz="0" w:space="0" w:color="auto"/>
                    <w:left w:val="none" w:sz="0" w:space="0" w:color="auto"/>
                    <w:bottom w:val="none" w:sz="0" w:space="0" w:color="auto"/>
                    <w:right w:val="none" w:sz="0" w:space="0" w:color="auto"/>
                  </w:divBdr>
                  <w:divsChild>
                    <w:div w:id="426002019">
                      <w:marLeft w:val="0"/>
                      <w:marRight w:val="0"/>
                      <w:marTop w:val="0"/>
                      <w:marBottom w:val="0"/>
                      <w:divBdr>
                        <w:top w:val="none" w:sz="0" w:space="0" w:color="auto"/>
                        <w:left w:val="none" w:sz="0" w:space="0" w:color="auto"/>
                        <w:bottom w:val="none" w:sz="0" w:space="0" w:color="auto"/>
                        <w:right w:val="none" w:sz="0" w:space="0" w:color="auto"/>
                      </w:divBdr>
                      <w:divsChild>
                        <w:div w:id="2073313315">
                          <w:marLeft w:val="0"/>
                          <w:marRight w:val="0"/>
                          <w:marTop w:val="0"/>
                          <w:marBottom w:val="0"/>
                          <w:divBdr>
                            <w:top w:val="none" w:sz="0" w:space="0" w:color="auto"/>
                            <w:left w:val="none" w:sz="0" w:space="0" w:color="auto"/>
                            <w:bottom w:val="none" w:sz="0" w:space="0" w:color="auto"/>
                            <w:right w:val="none" w:sz="0" w:space="0" w:color="auto"/>
                          </w:divBdr>
                          <w:divsChild>
                            <w:div w:id="3573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630384">
      <w:bodyDiv w:val="1"/>
      <w:marLeft w:val="0"/>
      <w:marRight w:val="0"/>
      <w:marTop w:val="0"/>
      <w:marBottom w:val="0"/>
      <w:divBdr>
        <w:top w:val="none" w:sz="0" w:space="0" w:color="auto"/>
        <w:left w:val="none" w:sz="0" w:space="0" w:color="auto"/>
        <w:bottom w:val="none" w:sz="0" w:space="0" w:color="auto"/>
        <w:right w:val="none" w:sz="0" w:space="0" w:color="auto"/>
      </w:divBdr>
    </w:div>
    <w:div w:id="1074858884">
      <w:bodyDiv w:val="1"/>
      <w:marLeft w:val="0"/>
      <w:marRight w:val="0"/>
      <w:marTop w:val="0"/>
      <w:marBottom w:val="0"/>
      <w:divBdr>
        <w:top w:val="none" w:sz="0" w:space="0" w:color="auto"/>
        <w:left w:val="none" w:sz="0" w:space="0" w:color="auto"/>
        <w:bottom w:val="none" w:sz="0" w:space="0" w:color="auto"/>
        <w:right w:val="none" w:sz="0" w:space="0" w:color="auto"/>
      </w:divBdr>
    </w:div>
    <w:div w:id="1075935789">
      <w:bodyDiv w:val="1"/>
      <w:marLeft w:val="0"/>
      <w:marRight w:val="0"/>
      <w:marTop w:val="0"/>
      <w:marBottom w:val="0"/>
      <w:divBdr>
        <w:top w:val="none" w:sz="0" w:space="0" w:color="auto"/>
        <w:left w:val="none" w:sz="0" w:space="0" w:color="auto"/>
        <w:bottom w:val="none" w:sz="0" w:space="0" w:color="auto"/>
        <w:right w:val="none" w:sz="0" w:space="0" w:color="auto"/>
      </w:divBdr>
    </w:div>
    <w:div w:id="1598515818">
      <w:bodyDiv w:val="1"/>
      <w:marLeft w:val="0"/>
      <w:marRight w:val="0"/>
      <w:marTop w:val="0"/>
      <w:marBottom w:val="0"/>
      <w:divBdr>
        <w:top w:val="none" w:sz="0" w:space="0" w:color="auto"/>
        <w:left w:val="none" w:sz="0" w:space="0" w:color="auto"/>
        <w:bottom w:val="none" w:sz="0" w:space="0" w:color="auto"/>
        <w:right w:val="none" w:sz="0" w:space="0" w:color="auto"/>
      </w:divBdr>
    </w:div>
    <w:div w:id="214253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19429</TotalTime>
  <Pages>17</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27</cp:revision>
  <dcterms:created xsi:type="dcterms:W3CDTF">2024-11-21T13:04:00Z</dcterms:created>
  <dcterms:modified xsi:type="dcterms:W3CDTF">2025-01-17T16:13:00Z</dcterms:modified>
</cp:coreProperties>
</file>