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23D8" w:rsidRDefault="00AE23D8" w:rsidP="00AE23D8">
      <w:pPr>
        <w:pStyle w:val="Title"/>
      </w:pPr>
      <w:r>
        <w:rPr>
          <w:color w:val="0D0D0D"/>
        </w:rPr>
        <w:t>RAKSHANA</w:t>
      </w:r>
      <w:r>
        <w:rPr>
          <w:color w:val="0D0D0D"/>
          <w:spacing w:val="-2"/>
        </w:rPr>
        <w:t xml:space="preserve"> </w:t>
      </w:r>
      <w:r>
        <w:rPr>
          <w:color w:val="0D0D0D"/>
        </w:rPr>
        <w:t>R</w:t>
      </w:r>
    </w:p>
    <w:p w:rsidR="00AE23D8" w:rsidRDefault="00AE23D8" w:rsidP="00AE23D8">
      <w:pPr>
        <w:spacing w:before="75"/>
        <w:ind w:left="119"/>
        <w:rPr>
          <w:b/>
          <w:sz w:val="28"/>
        </w:rPr>
      </w:pPr>
      <w:r>
        <w:rPr>
          <w:b/>
          <w:spacing w:val="-1"/>
          <w:sz w:val="28"/>
        </w:rPr>
        <w:t>MBA</w:t>
      </w:r>
      <w:r>
        <w:rPr>
          <w:b/>
          <w:spacing w:val="-4"/>
          <w:sz w:val="28"/>
        </w:rPr>
        <w:t xml:space="preserve"> </w:t>
      </w:r>
      <w:r>
        <w:rPr>
          <w:b/>
          <w:spacing w:val="-1"/>
          <w:sz w:val="28"/>
        </w:rPr>
        <w:t>(Marketing</w:t>
      </w:r>
      <w:r>
        <w:rPr>
          <w:b/>
          <w:spacing w:val="-16"/>
          <w:sz w:val="28"/>
        </w:rPr>
        <w:t xml:space="preserve"> </w:t>
      </w:r>
      <w:r>
        <w:rPr>
          <w:b/>
          <w:sz w:val="28"/>
        </w:rPr>
        <w:t>and</w:t>
      </w:r>
      <w:r>
        <w:rPr>
          <w:b/>
          <w:spacing w:val="-14"/>
          <w:sz w:val="28"/>
        </w:rPr>
        <w:t xml:space="preserve"> </w:t>
      </w:r>
      <w:r>
        <w:rPr>
          <w:b/>
          <w:sz w:val="28"/>
        </w:rPr>
        <w:t>Human Resource)</w:t>
      </w:r>
    </w:p>
    <w:p w:rsidR="005A0DC3" w:rsidRDefault="00AE23D8" w:rsidP="005A0DC3">
      <w:pPr>
        <w:pStyle w:val="BodyText"/>
        <w:spacing w:before="140"/>
        <w:ind w:left="119" w:firstLine="0"/>
      </w:pPr>
      <w:r>
        <w:rPr>
          <w:b/>
        </w:rPr>
        <w:t>Email:</w:t>
      </w:r>
      <w:r>
        <w:rPr>
          <w:b/>
          <w:spacing w:val="-5"/>
        </w:rPr>
        <w:t xml:space="preserve"> </w:t>
      </w:r>
      <w:hyperlink r:id="rId5" w:history="1">
        <w:r w:rsidR="005A0DC3" w:rsidRPr="005A0DC3">
          <w:rPr>
            <w:rStyle w:val="Hyperlink"/>
          </w:rPr>
          <w:t>rakshanaravichandran77@gmail.com</w:t>
        </w:r>
      </w:hyperlink>
    </w:p>
    <w:p w:rsidR="005A0DC3" w:rsidRDefault="005A0DC3" w:rsidP="005A0DC3">
      <w:pPr>
        <w:spacing w:before="55"/>
        <w:ind w:left="119"/>
      </w:pPr>
      <w:r w:rsidRPr="007A09AE">
        <w:rPr>
          <w:b/>
        </w:rPr>
        <w:t>LinkedIn:</w:t>
      </w:r>
      <w:r>
        <w:t xml:space="preserve"> </w:t>
      </w:r>
      <w:hyperlink r:id="rId6" w:history="1">
        <w:r w:rsidRPr="005A0DC3">
          <w:rPr>
            <w:rStyle w:val="Hyperlink"/>
          </w:rPr>
          <w:t>https://www.linkedin.com/in/rakshana-r-ab2b421b9/</w:t>
        </w:r>
      </w:hyperlink>
    </w:p>
    <w:p w:rsidR="005A0DC3" w:rsidRDefault="005A0DC3" w:rsidP="005A0DC3">
      <w:pPr>
        <w:spacing w:before="55"/>
        <w:ind w:left="119"/>
        <w:rPr>
          <w:sz w:val="24"/>
        </w:rPr>
      </w:pPr>
      <w:r>
        <w:rPr>
          <w:b/>
          <w:sz w:val="24"/>
        </w:rPr>
        <w:t>Phone</w:t>
      </w:r>
      <w:r>
        <w:rPr>
          <w:b/>
          <w:spacing w:val="-12"/>
          <w:sz w:val="24"/>
        </w:rPr>
        <w:t xml:space="preserve"> </w:t>
      </w:r>
      <w:r>
        <w:rPr>
          <w:b/>
          <w:sz w:val="24"/>
        </w:rPr>
        <w:t>No:</w:t>
      </w:r>
      <w:r>
        <w:rPr>
          <w:b/>
          <w:spacing w:val="4"/>
          <w:sz w:val="24"/>
        </w:rPr>
        <w:t xml:space="preserve"> </w:t>
      </w:r>
      <w:r>
        <w:rPr>
          <w:sz w:val="24"/>
        </w:rPr>
        <w:t>+91 95971</w:t>
      </w:r>
      <w:r w:rsidR="007A09AE">
        <w:rPr>
          <w:sz w:val="24"/>
        </w:rPr>
        <w:t xml:space="preserve"> </w:t>
      </w:r>
      <w:r>
        <w:rPr>
          <w:sz w:val="24"/>
        </w:rPr>
        <w:t>85556</w:t>
      </w:r>
    </w:p>
    <w:p w:rsidR="005A0DC3" w:rsidRDefault="005A0DC3" w:rsidP="00AE23D8">
      <w:pPr>
        <w:spacing w:before="55"/>
        <w:ind w:left="119"/>
        <w:rPr>
          <w:sz w:val="24"/>
        </w:rPr>
      </w:pPr>
      <w:r w:rsidRPr="007A09AE">
        <w:rPr>
          <w:b/>
          <w:sz w:val="24"/>
        </w:rPr>
        <w:t>Location:</w:t>
      </w:r>
      <w:r>
        <w:rPr>
          <w:sz w:val="24"/>
        </w:rPr>
        <w:t xml:space="preserve"> Vellore, Tamil Nadu, India</w:t>
      </w:r>
    </w:p>
    <w:p w:rsidR="00AE23D8" w:rsidRDefault="00AE23D8" w:rsidP="00AE23D8">
      <w:pPr>
        <w:pStyle w:val="Heading1"/>
        <w:spacing w:before="99"/>
      </w:pPr>
      <w:r>
        <w:rPr>
          <w:u w:val="thick"/>
        </w:rPr>
        <w:t>PROFILE</w:t>
      </w:r>
      <w:r>
        <w:rPr>
          <w:spacing w:val="-3"/>
          <w:u w:val="thick"/>
        </w:rPr>
        <w:t xml:space="preserve"> </w:t>
      </w:r>
      <w:r>
        <w:rPr>
          <w:u w:val="thick"/>
        </w:rPr>
        <w:t>SUMMARY</w:t>
      </w:r>
      <w:r>
        <w:t>:</w:t>
      </w:r>
    </w:p>
    <w:p w:rsidR="00C32A65" w:rsidRDefault="00C32A65" w:rsidP="00C32A65">
      <w:pPr>
        <w:pStyle w:val="Heading1"/>
        <w:spacing w:before="99"/>
        <w:ind w:left="0"/>
      </w:pPr>
    </w:p>
    <w:p w:rsidR="00C32A65" w:rsidRPr="005A0DC3" w:rsidRDefault="00C32A65" w:rsidP="007A09AE">
      <w:pPr>
        <w:pStyle w:val="Heading1"/>
        <w:jc w:val="both"/>
        <w:rPr>
          <w:b w:val="0"/>
        </w:rPr>
      </w:pPr>
      <w:r w:rsidRPr="005A0DC3">
        <w:rPr>
          <w:b w:val="0"/>
        </w:rPr>
        <w:t xml:space="preserve">Strategic and result-driven HR analyst with </w:t>
      </w:r>
      <w:r w:rsidR="00B22699">
        <w:rPr>
          <w:b w:val="0"/>
        </w:rPr>
        <w:t>2</w:t>
      </w:r>
      <w:r w:rsidRPr="005A0DC3">
        <w:rPr>
          <w:b w:val="0"/>
        </w:rPr>
        <w:t xml:space="preserve"> years of broad-based experience in HR operations, data analysis, employee reports documentation, new HRMS implementation, and providing client requirements. Acknowledged as a visionary and creative thinker with robust analytical skills, adept at conceptualizing solutions that align advanced analytics with business strategy to achieve business objectives within acceptable risk parameters. Possesses excellent communication skills, a strong work ethic, and a keen sense of strategic vision.</w:t>
      </w:r>
    </w:p>
    <w:p w:rsidR="005A0DC3" w:rsidRDefault="005A0DC3" w:rsidP="00AE23D8">
      <w:pPr>
        <w:pStyle w:val="Heading1"/>
        <w:rPr>
          <w:u w:val="thick"/>
        </w:rPr>
      </w:pPr>
    </w:p>
    <w:p w:rsidR="00AE23D8" w:rsidRDefault="00AE23D8" w:rsidP="00AE23D8">
      <w:pPr>
        <w:pStyle w:val="Heading1"/>
      </w:pPr>
      <w:r>
        <w:rPr>
          <w:u w:val="thick"/>
        </w:rPr>
        <w:t>EDUCATION</w:t>
      </w:r>
      <w:r>
        <w:t>:</w:t>
      </w:r>
    </w:p>
    <w:p w:rsidR="005A0DC3" w:rsidRDefault="005A0DC3" w:rsidP="00AE23D8">
      <w:pPr>
        <w:pStyle w:val="Heading1"/>
      </w:pPr>
    </w:p>
    <w:p w:rsidR="00AE23D8" w:rsidRDefault="00AE23D8" w:rsidP="00AE23D8">
      <w:pPr>
        <w:pStyle w:val="ListParagraph"/>
        <w:numPr>
          <w:ilvl w:val="0"/>
          <w:numId w:val="1"/>
        </w:numPr>
        <w:tabs>
          <w:tab w:val="left" w:pos="839"/>
          <w:tab w:val="left" w:pos="840"/>
        </w:tabs>
        <w:spacing w:before="19"/>
        <w:ind w:hanging="364"/>
        <w:rPr>
          <w:rFonts w:ascii="Symbol" w:hAnsi="Symbol"/>
          <w:sz w:val="24"/>
        </w:rPr>
      </w:pPr>
      <w:r>
        <w:rPr>
          <w:color w:val="0D0D0D"/>
          <w:spacing w:val="-3"/>
          <w:sz w:val="24"/>
        </w:rPr>
        <w:t>MBA</w:t>
      </w:r>
      <w:r>
        <w:rPr>
          <w:color w:val="0D0D0D"/>
          <w:spacing w:val="-15"/>
          <w:sz w:val="24"/>
        </w:rPr>
        <w:t xml:space="preserve"> </w:t>
      </w:r>
      <w:r>
        <w:rPr>
          <w:color w:val="0D0D0D"/>
          <w:spacing w:val="-3"/>
          <w:sz w:val="24"/>
        </w:rPr>
        <w:t>(Human</w:t>
      </w:r>
      <w:r>
        <w:rPr>
          <w:color w:val="0D0D0D"/>
          <w:spacing w:val="-5"/>
          <w:sz w:val="24"/>
        </w:rPr>
        <w:t xml:space="preserve"> </w:t>
      </w:r>
      <w:r>
        <w:rPr>
          <w:color w:val="0D0D0D"/>
          <w:spacing w:val="-3"/>
          <w:sz w:val="24"/>
        </w:rPr>
        <w:t>resource and</w:t>
      </w:r>
      <w:r>
        <w:rPr>
          <w:color w:val="0D0D0D"/>
          <w:spacing w:val="-29"/>
          <w:sz w:val="24"/>
        </w:rPr>
        <w:t xml:space="preserve"> </w:t>
      </w:r>
      <w:r>
        <w:rPr>
          <w:color w:val="0D0D0D"/>
          <w:spacing w:val="-3"/>
          <w:sz w:val="24"/>
        </w:rPr>
        <w:t>Marketing)</w:t>
      </w:r>
      <w:r>
        <w:rPr>
          <w:color w:val="0D0D0D"/>
          <w:spacing w:val="-32"/>
          <w:sz w:val="24"/>
        </w:rPr>
        <w:t xml:space="preserve"> </w:t>
      </w:r>
      <w:r>
        <w:rPr>
          <w:color w:val="0D0D0D"/>
          <w:spacing w:val="-3"/>
          <w:sz w:val="24"/>
        </w:rPr>
        <w:t>|VIT</w:t>
      </w:r>
      <w:r>
        <w:rPr>
          <w:color w:val="0D0D0D"/>
          <w:spacing w:val="-5"/>
          <w:sz w:val="24"/>
        </w:rPr>
        <w:t xml:space="preserve"> </w:t>
      </w:r>
      <w:r>
        <w:rPr>
          <w:color w:val="0D0D0D"/>
          <w:spacing w:val="-3"/>
          <w:sz w:val="24"/>
        </w:rPr>
        <w:t>Business</w:t>
      </w:r>
      <w:r>
        <w:rPr>
          <w:color w:val="0D0D0D"/>
          <w:spacing w:val="-9"/>
          <w:sz w:val="24"/>
        </w:rPr>
        <w:t xml:space="preserve"> </w:t>
      </w:r>
      <w:r>
        <w:rPr>
          <w:color w:val="0D0D0D"/>
          <w:spacing w:val="-3"/>
          <w:sz w:val="24"/>
        </w:rPr>
        <w:t>School,</w:t>
      </w:r>
      <w:r>
        <w:rPr>
          <w:color w:val="0D0D0D"/>
          <w:spacing w:val="-16"/>
          <w:sz w:val="24"/>
        </w:rPr>
        <w:t xml:space="preserve"> </w:t>
      </w:r>
      <w:r w:rsidR="007A09AE">
        <w:rPr>
          <w:color w:val="0D0D0D"/>
          <w:spacing w:val="-2"/>
          <w:sz w:val="24"/>
        </w:rPr>
        <w:t>Vellore|88.8</w:t>
      </w:r>
      <w:r>
        <w:rPr>
          <w:color w:val="0D0D0D"/>
          <w:spacing w:val="-2"/>
          <w:sz w:val="24"/>
        </w:rPr>
        <w:t>%|</w:t>
      </w:r>
      <w:r>
        <w:rPr>
          <w:color w:val="0D0D0D"/>
          <w:spacing w:val="-36"/>
          <w:sz w:val="24"/>
        </w:rPr>
        <w:t xml:space="preserve"> </w:t>
      </w:r>
      <w:r w:rsidR="007A09AE">
        <w:rPr>
          <w:color w:val="0D0D0D"/>
          <w:spacing w:val="-2"/>
          <w:sz w:val="24"/>
        </w:rPr>
        <w:t>2020-2022</w:t>
      </w:r>
    </w:p>
    <w:p w:rsidR="00AE23D8" w:rsidRDefault="00AE23D8" w:rsidP="00AE23D8">
      <w:pPr>
        <w:pStyle w:val="ListParagraph"/>
        <w:numPr>
          <w:ilvl w:val="0"/>
          <w:numId w:val="1"/>
        </w:numPr>
        <w:tabs>
          <w:tab w:val="left" w:pos="839"/>
          <w:tab w:val="left" w:pos="840"/>
        </w:tabs>
        <w:ind w:hanging="364"/>
        <w:rPr>
          <w:rFonts w:ascii="Symbol" w:hAnsi="Symbol"/>
          <w:sz w:val="24"/>
        </w:rPr>
      </w:pPr>
      <w:r>
        <w:rPr>
          <w:color w:val="0D0D0D"/>
          <w:spacing w:val="-1"/>
          <w:sz w:val="24"/>
        </w:rPr>
        <w:t>B.Sc.</w:t>
      </w:r>
      <w:r>
        <w:rPr>
          <w:color w:val="0D0D0D"/>
          <w:spacing w:val="-6"/>
          <w:sz w:val="24"/>
        </w:rPr>
        <w:t xml:space="preserve"> </w:t>
      </w:r>
      <w:r>
        <w:rPr>
          <w:color w:val="0D0D0D"/>
          <w:spacing w:val="-1"/>
          <w:sz w:val="24"/>
        </w:rPr>
        <w:t>(Mathematics)|</w:t>
      </w:r>
      <w:r>
        <w:rPr>
          <w:color w:val="0D0D0D"/>
          <w:spacing w:val="-15"/>
          <w:sz w:val="24"/>
        </w:rPr>
        <w:t xml:space="preserve"> </w:t>
      </w:r>
      <w:r>
        <w:rPr>
          <w:color w:val="0D0D0D"/>
          <w:spacing w:val="-1"/>
          <w:sz w:val="24"/>
        </w:rPr>
        <w:t>DG</w:t>
      </w:r>
      <w:r>
        <w:rPr>
          <w:color w:val="0D0D0D"/>
          <w:spacing w:val="4"/>
          <w:sz w:val="24"/>
        </w:rPr>
        <w:t xml:space="preserve"> </w:t>
      </w:r>
      <w:r>
        <w:rPr>
          <w:color w:val="0D0D0D"/>
          <w:spacing w:val="-1"/>
          <w:sz w:val="24"/>
        </w:rPr>
        <w:t>Vaishnav</w:t>
      </w:r>
      <w:r>
        <w:rPr>
          <w:color w:val="0D0D0D"/>
          <w:spacing w:val="1"/>
          <w:sz w:val="24"/>
        </w:rPr>
        <w:t xml:space="preserve"> </w:t>
      </w:r>
      <w:r>
        <w:rPr>
          <w:color w:val="0D0D0D"/>
          <w:spacing w:val="-1"/>
          <w:sz w:val="24"/>
        </w:rPr>
        <w:t>College,</w:t>
      </w:r>
      <w:r>
        <w:rPr>
          <w:color w:val="0D0D0D"/>
          <w:spacing w:val="-6"/>
          <w:sz w:val="24"/>
        </w:rPr>
        <w:t xml:space="preserve"> </w:t>
      </w:r>
      <w:r w:rsidR="007A09AE">
        <w:rPr>
          <w:color w:val="0D0D0D"/>
          <w:sz w:val="24"/>
        </w:rPr>
        <w:t>Chennai|75.55</w:t>
      </w:r>
      <w:r>
        <w:rPr>
          <w:color w:val="0D0D0D"/>
          <w:sz w:val="24"/>
        </w:rPr>
        <w:t>%|</w:t>
      </w:r>
      <w:r>
        <w:rPr>
          <w:color w:val="0D0D0D"/>
          <w:spacing w:val="-22"/>
          <w:sz w:val="24"/>
        </w:rPr>
        <w:t xml:space="preserve"> </w:t>
      </w:r>
      <w:r w:rsidR="007A09AE">
        <w:rPr>
          <w:color w:val="0D0D0D"/>
          <w:sz w:val="24"/>
        </w:rPr>
        <w:t>2017-2020</w:t>
      </w:r>
    </w:p>
    <w:p w:rsidR="00AE23D8" w:rsidRDefault="00AE23D8" w:rsidP="00AE23D8">
      <w:pPr>
        <w:pStyle w:val="ListParagraph"/>
        <w:numPr>
          <w:ilvl w:val="0"/>
          <w:numId w:val="1"/>
        </w:numPr>
        <w:tabs>
          <w:tab w:val="left" w:pos="839"/>
          <w:tab w:val="left" w:pos="840"/>
        </w:tabs>
        <w:spacing w:before="40"/>
        <w:ind w:hanging="364"/>
        <w:rPr>
          <w:rFonts w:ascii="Symbol" w:hAnsi="Symbol"/>
          <w:sz w:val="24"/>
        </w:rPr>
      </w:pPr>
      <w:r>
        <w:rPr>
          <w:color w:val="0D0D0D"/>
          <w:sz w:val="24"/>
        </w:rPr>
        <w:t>HSC|</w:t>
      </w:r>
      <w:r>
        <w:rPr>
          <w:color w:val="0D0D0D"/>
          <w:spacing w:val="-6"/>
          <w:sz w:val="24"/>
        </w:rPr>
        <w:t xml:space="preserve"> </w:t>
      </w:r>
      <w:r>
        <w:rPr>
          <w:color w:val="0D0D0D"/>
          <w:sz w:val="24"/>
        </w:rPr>
        <w:t>Lakshmi</w:t>
      </w:r>
      <w:r>
        <w:rPr>
          <w:color w:val="0D0D0D"/>
          <w:spacing w:val="-1"/>
          <w:sz w:val="24"/>
        </w:rPr>
        <w:t xml:space="preserve"> </w:t>
      </w:r>
      <w:r>
        <w:rPr>
          <w:color w:val="0D0D0D"/>
          <w:sz w:val="24"/>
        </w:rPr>
        <w:t>Garden</w:t>
      </w:r>
      <w:r>
        <w:rPr>
          <w:color w:val="0D0D0D"/>
          <w:spacing w:val="-1"/>
          <w:sz w:val="24"/>
        </w:rPr>
        <w:t xml:space="preserve"> </w:t>
      </w:r>
      <w:r>
        <w:rPr>
          <w:color w:val="0D0D0D"/>
          <w:sz w:val="24"/>
        </w:rPr>
        <w:t>Matric Higher</w:t>
      </w:r>
      <w:r>
        <w:rPr>
          <w:color w:val="0D0D0D"/>
          <w:spacing w:val="-1"/>
          <w:sz w:val="24"/>
        </w:rPr>
        <w:t xml:space="preserve"> </w:t>
      </w:r>
      <w:r>
        <w:rPr>
          <w:color w:val="0D0D0D"/>
          <w:sz w:val="24"/>
        </w:rPr>
        <w:t>secondary</w:t>
      </w:r>
      <w:r>
        <w:rPr>
          <w:color w:val="0D0D0D"/>
          <w:spacing w:val="-7"/>
          <w:sz w:val="24"/>
        </w:rPr>
        <w:t xml:space="preserve"> </w:t>
      </w:r>
      <w:r w:rsidR="007A09AE">
        <w:rPr>
          <w:color w:val="0D0D0D"/>
          <w:sz w:val="24"/>
        </w:rPr>
        <w:t>School, Vellore|75.16</w:t>
      </w:r>
      <w:r>
        <w:rPr>
          <w:color w:val="0D0D0D"/>
          <w:sz w:val="24"/>
        </w:rPr>
        <w:t>%|</w:t>
      </w:r>
      <w:r>
        <w:rPr>
          <w:color w:val="0D0D0D"/>
          <w:spacing w:val="-5"/>
          <w:sz w:val="24"/>
        </w:rPr>
        <w:t xml:space="preserve"> </w:t>
      </w:r>
      <w:r w:rsidR="007A09AE">
        <w:rPr>
          <w:color w:val="0D0D0D"/>
          <w:sz w:val="24"/>
        </w:rPr>
        <w:t>2016-2017</w:t>
      </w:r>
    </w:p>
    <w:p w:rsidR="00AE23D8" w:rsidRDefault="00AE23D8" w:rsidP="00AE23D8">
      <w:pPr>
        <w:pStyle w:val="ListParagraph"/>
        <w:numPr>
          <w:ilvl w:val="0"/>
          <w:numId w:val="1"/>
        </w:numPr>
        <w:tabs>
          <w:tab w:val="left" w:pos="839"/>
          <w:tab w:val="left" w:pos="840"/>
        </w:tabs>
        <w:spacing w:before="32"/>
        <w:ind w:hanging="364"/>
        <w:rPr>
          <w:rFonts w:ascii="Symbol" w:hAnsi="Symbol"/>
          <w:sz w:val="24"/>
        </w:rPr>
      </w:pPr>
      <w:r>
        <w:rPr>
          <w:color w:val="0D0D0D"/>
          <w:sz w:val="24"/>
        </w:rPr>
        <w:t>SSLC|</w:t>
      </w:r>
      <w:r>
        <w:rPr>
          <w:color w:val="0D0D0D"/>
          <w:spacing w:val="-5"/>
          <w:sz w:val="24"/>
        </w:rPr>
        <w:t xml:space="preserve"> </w:t>
      </w:r>
      <w:r>
        <w:rPr>
          <w:color w:val="0D0D0D"/>
          <w:sz w:val="24"/>
        </w:rPr>
        <w:t>St</w:t>
      </w:r>
      <w:r>
        <w:rPr>
          <w:color w:val="0D0D0D"/>
          <w:spacing w:val="-1"/>
          <w:sz w:val="24"/>
        </w:rPr>
        <w:t xml:space="preserve"> </w:t>
      </w:r>
      <w:r>
        <w:rPr>
          <w:color w:val="0D0D0D"/>
          <w:sz w:val="24"/>
        </w:rPr>
        <w:t>Mary’s</w:t>
      </w:r>
      <w:r>
        <w:rPr>
          <w:color w:val="0D0D0D"/>
          <w:spacing w:val="-1"/>
          <w:sz w:val="24"/>
        </w:rPr>
        <w:t xml:space="preserve"> </w:t>
      </w:r>
      <w:r>
        <w:rPr>
          <w:color w:val="0D0D0D"/>
          <w:sz w:val="24"/>
        </w:rPr>
        <w:t>Girls</w:t>
      </w:r>
      <w:r>
        <w:rPr>
          <w:color w:val="0D0D0D"/>
          <w:spacing w:val="-4"/>
          <w:sz w:val="24"/>
        </w:rPr>
        <w:t xml:space="preserve"> </w:t>
      </w:r>
      <w:r>
        <w:rPr>
          <w:color w:val="0D0D0D"/>
          <w:sz w:val="24"/>
        </w:rPr>
        <w:t>Higher</w:t>
      </w:r>
      <w:r>
        <w:rPr>
          <w:color w:val="0D0D0D"/>
          <w:spacing w:val="-1"/>
          <w:sz w:val="24"/>
        </w:rPr>
        <w:t xml:space="preserve"> </w:t>
      </w:r>
      <w:r>
        <w:rPr>
          <w:color w:val="0D0D0D"/>
          <w:sz w:val="24"/>
        </w:rPr>
        <w:t>Secondary</w:t>
      </w:r>
      <w:r>
        <w:rPr>
          <w:color w:val="0D0D0D"/>
          <w:spacing w:val="-9"/>
          <w:sz w:val="24"/>
        </w:rPr>
        <w:t xml:space="preserve"> </w:t>
      </w:r>
      <w:r>
        <w:rPr>
          <w:color w:val="0D0D0D"/>
          <w:sz w:val="24"/>
        </w:rPr>
        <w:t>School, Vellore|</w:t>
      </w:r>
      <w:r>
        <w:rPr>
          <w:color w:val="0D0D0D"/>
          <w:spacing w:val="-6"/>
          <w:sz w:val="24"/>
        </w:rPr>
        <w:t xml:space="preserve"> </w:t>
      </w:r>
      <w:r>
        <w:rPr>
          <w:color w:val="0D0D0D"/>
          <w:sz w:val="24"/>
        </w:rPr>
        <w:t>94.8%|</w:t>
      </w:r>
      <w:r>
        <w:rPr>
          <w:color w:val="0D0D0D"/>
          <w:spacing w:val="-8"/>
          <w:sz w:val="24"/>
        </w:rPr>
        <w:t xml:space="preserve"> </w:t>
      </w:r>
      <w:r w:rsidR="007A09AE">
        <w:rPr>
          <w:color w:val="0D0D0D"/>
          <w:sz w:val="24"/>
        </w:rPr>
        <w:t>2014-2015</w:t>
      </w:r>
    </w:p>
    <w:p w:rsidR="00AE23D8" w:rsidRDefault="00AE23D8" w:rsidP="00AE23D8">
      <w:pPr>
        <w:pStyle w:val="BodyText"/>
        <w:spacing w:before="8"/>
        <w:ind w:left="0" w:firstLine="0"/>
        <w:rPr>
          <w:sz w:val="14"/>
        </w:rPr>
      </w:pPr>
      <w:r>
        <w:rPr>
          <w:noProof/>
          <w:lang w:val="en-IN" w:eastAsia="en-IN"/>
        </w:rPr>
        <mc:AlternateContent>
          <mc:Choice Requires="wps">
            <w:drawing>
              <wp:anchor distT="0" distB="0" distL="0" distR="0" simplePos="0" relativeHeight="251660288" behindDoc="1" locked="0" layoutInCell="1" allowOverlap="1">
                <wp:simplePos x="0" y="0"/>
                <wp:positionH relativeFrom="page">
                  <wp:posOffset>212725</wp:posOffset>
                </wp:positionH>
                <wp:positionV relativeFrom="paragraph">
                  <wp:posOffset>136525</wp:posOffset>
                </wp:positionV>
                <wp:extent cx="7034530" cy="1270"/>
                <wp:effectExtent l="12700" t="13970" r="10795" b="381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4530" cy="1270"/>
                        </a:xfrm>
                        <a:custGeom>
                          <a:avLst/>
                          <a:gdLst>
                            <a:gd name="T0" fmla="+- 0 335 335"/>
                            <a:gd name="T1" fmla="*/ T0 w 11078"/>
                            <a:gd name="T2" fmla="+- 0 11413 335"/>
                            <a:gd name="T3" fmla="*/ T2 w 11078"/>
                          </a:gdLst>
                          <a:ahLst/>
                          <a:cxnLst>
                            <a:cxn ang="0">
                              <a:pos x="T1" y="0"/>
                            </a:cxn>
                            <a:cxn ang="0">
                              <a:pos x="T3" y="0"/>
                            </a:cxn>
                          </a:cxnLst>
                          <a:rect l="0" t="0" r="r" b="b"/>
                          <a:pathLst>
                            <a:path w="11078">
                              <a:moveTo>
                                <a:pt x="0" y="0"/>
                              </a:moveTo>
                              <a:lnTo>
                                <a:pt x="11078" y="0"/>
                              </a:lnTo>
                            </a:path>
                          </a:pathLst>
                        </a:custGeom>
                        <a:noFill/>
                        <a:ln w="8509">
                          <a:solidFill>
                            <a:srgbClr val="0D0D0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94C7B" id="Freeform 4" o:spid="_x0000_s1026" style="position:absolute;margin-left:16.75pt;margin-top:10.75pt;width:553.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" path="m,l11078,e" filled="f" strokecolor="#0d0d0d" strokeweight=".67pt">
                <v:stroke dashstyle="dot"/>
                <v:path arrowok="t" o:connecttype="custom" o:connectlocs="0,0;7034530,0" o:connectangles="0,0"/>
                <w10:wrap type="topAndBottom" anchorx="page"/>
              </v:shape>
            </w:pict>
          </mc:Fallback>
        </mc:AlternateContent>
      </w:r>
    </w:p>
    <w:p w:rsidR="002C4886" w:rsidRDefault="002C4886" w:rsidP="002C4886">
      <w:pPr>
        <w:pStyle w:val="BodyText"/>
        <w:spacing w:before="4"/>
        <w:ind w:left="0" w:firstLine="0"/>
        <w:rPr>
          <w:sz w:val="20"/>
        </w:rPr>
      </w:pPr>
    </w:p>
    <w:p w:rsidR="002C4886" w:rsidRDefault="002C4886" w:rsidP="002C4886">
      <w:pPr>
        <w:pStyle w:val="Heading1"/>
        <w:spacing w:before="178"/>
      </w:pPr>
      <w:r>
        <w:rPr>
          <w:color w:val="0D0D0D"/>
          <w:u w:val="thick" w:color="0D0D0D"/>
        </w:rPr>
        <w:t>ACADEMIC</w:t>
      </w:r>
      <w:r>
        <w:rPr>
          <w:color w:val="0D0D0D"/>
          <w:spacing w:val="-1"/>
          <w:u w:val="thick" w:color="0D0D0D"/>
        </w:rPr>
        <w:t xml:space="preserve"> </w:t>
      </w:r>
      <w:r>
        <w:rPr>
          <w:color w:val="0D0D0D"/>
          <w:u w:val="thick" w:color="0D0D0D"/>
        </w:rPr>
        <w:t>PROJECT</w:t>
      </w:r>
      <w:r>
        <w:rPr>
          <w:color w:val="0D0D0D"/>
        </w:rPr>
        <w:t>:</w:t>
      </w:r>
    </w:p>
    <w:p w:rsidR="002C4886" w:rsidRPr="00164638" w:rsidRDefault="002C4886" w:rsidP="002C4886">
      <w:pPr>
        <w:pStyle w:val="ListParagraph"/>
        <w:numPr>
          <w:ilvl w:val="0"/>
          <w:numId w:val="1"/>
        </w:numPr>
        <w:tabs>
          <w:tab w:val="left" w:pos="839"/>
          <w:tab w:val="left" w:pos="840"/>
        </w:tabs>
        <w:spacing w:before="46"/>
        <w:ind w:hanging="364"/>
        <w:jc w:val="both"/>
        <w:rPr>
          <w:rFonts w:ascii="Symbol" w:hAnsi="Symbol"/>
          <w:sz w:val="24"/>
        </w:rPr>
      </w:pPr>
      <w:r w:rsidRPr="00164638">
        <w:rPr>
          <w:b/>
        </w:rPr>
        <w:t xml:space="preserve">A study on employee satisfaction towards the statutory and Non-statutory welfare measures provided with reference to BHEL, </w:t>
      </w:r>
      <w:proofErr w:type="spellStart"/>
      <w:r w:rsidRPr="00164638">
        <w:rPr>
          <w:b/>
        </w:rPr>
        <w:t>Ranipet</w:t>
      </w:r>
      <w:proofErr w:type="spellEnd"/>
      <w:r w:rsidRPr="00164638">
        <w:rPr>
          <w:b/>
        </w:rPr>
        <w:t xml:space="preserve"> (05/2022):</w:t>
      </w:r>
      <w:r>
        <w:t xml:space="preserve"> To study the opinion about the statutory, non-statutory and social security welfare measures provided to employees at BHEL, </w:t>
      </w:r>
      <w:proofErr w:type="spellStart"/>
      <w:r>
        <w:t>Ranipet</w:t>
      </w:r>
      <w:proofErr w:type="spellEnd"/>
    </w:p>
    <w:p w:rsidR="002C4886" w:rsidRDefault="002C4886" w:rsidP="002C4886">
      <w:pPr>
        <w:tabs>
          <w:tab w:val="left" w:pos="839"/>
          <w:tab w:val="left" w:pos="840"/>
        </w:tabs>
        <w:spacing w:before="46"/>
        <w:jc w:val="both"/>
        <w:rPr>
          <w:u w:val="thick"/>
        </w:rPr>
      </w:pPr>
      <w:r>
        <w:rPr>
          <w:noProof/>
          <w:lang w:val="en-IN" w:eastAsia="en-IN"/>
        </w:rPr>
        <mc:AlternateContent>
          <mc:Choice Requires="wps">
            <w:drawing>
              <wp:anchor distT="0" distB="0" distL="0" distR="0" simplePos="0" relativeHeight="251665408" behindDoc="1" locked="0" layoutInCell="1" allowOverlap="1" wp14:anchorId="071794D9" wp14:editId="2EB5F724">
                <wp:simplePos x="0" y="0"/>
                <wp:positionH relativeFrom="page">
                  <wp:posOffset>130175</wp:posOffset>
                </wp:positionH>
                <wp:positionV relativeFrom="paragraph">
                  <wp:posOffset>193040</wp:posOffset>
                </wp:positionV>
                <wp:extent cx="7034530" cy="1270"/>
                <wp:effectExtent l="0" t="0" r="13970" b="1778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4530" cy="1270"/>
                        </a:xfrm>
                        <a:custGeom>
                          <a:avLst/>
                          <a:gdLst>
                            <a:gd name="T0" fmla="+- 0 335 335"/>
                            <a:gd name="T1" fmla="*/ T0 w 11078"/>
                            <a:gd name="T2" fmla="+- 0 11413 335"/>
                            <a:gd name="T3" fmla="*/ T2 w 11078"/>
                          </a:gdLst>
                          <a:ahLst/>
                          <a:cxnLst>
                            <a:cxn ang="0">
                              <a:pos x="T1" y="0"/>
                            </a:cxn>
                            <a:cxn ang="0">
                              <a:pos x="T3" y="0"/>
                            </a:cxn>
                          </a:cxnLst>
                          <a:rect l="0" t="0" r="r" b="b"/>
                          <a:pathLst>
                            <a:path w="11078">
                              <a:moveTo>
                                <a:pt x="0" y="0"/>
                              </a:moveTo>
                              <a:lnTo>
                                <a:pt x="11078" y="0"/>
                              </a:lnTo>
                            </a:path>
                          </a:pathLst>
                        </a:custGeom>
                        <a:noFill/>
                        <a:ln w="8509">
                          <a:solidFill>
                            <a:srgbClr val="0D0D0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AF6C7" id="Freeform 3" o:spid="_x0000_s1026" style="position:absolute;margin-left:10.25pt;margin-top:15.2pt;width:553.9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" path="m,l11078,e" filled="f" strokecolor="#0d0d0d" strokeweight=".67pt">
                <v:stroke dashstyle="dot"/>
                <v:path arrowok="t" o:connecttype="custom" o:connectlocs="0,0;7034530,0" o:connectangles="0,0"/>
                <w10:wrap type="topAndBottom" anchorx="page"/>
              </v:shape>
            </w:pict>
          </mc:Fallback>
        </mc:AlternateContent>
      </w:r>
    </w:p>
    <w:p w:rsidR="002C4886" w:rsidRDefault="002C4886" w:rsidP="002C4886">
      <w:pPr>
        <w:tabs>
          <w:tab w:val="left" w:pos="839"/>
          <w:tab w:val="left" w:pos="840"/>
        </w:tabs>
        <w:spacing w:before="46"/>
        <w:jc w:val="both"/>
        <w:rPr>
          <w:u w:val="thick"/>
        </w:rPr>
      </w:pPr>
    </w:p>
    <w:p w:rsidR="00AE23D8" w:rsidRPr="002C4886" w:rsidRDefault="00AE23D8" w:rsidP="002C4886">
      <w:pPr>
        <w:tabs>
          <w:tab w:val="left" w:pos="839"/>
          <w:tab w:val="left" w:pos="840"/>
        </w:tabs>
        <w:spacing w:before="46"/>
        <w:jc w:val="both"/>
        <w:rPr>
          <w:rFonts w:ascii="Symbol" w:hAnsi="Symbol"/>
          <w:b/>
          <w:sz w:val="24"/>
        </w:rPr>
      </w:pPr>
      <w:r w:rsidRPr="002C4886">
        <w:rPr>
          <w:b/>
          <w:u w:val="thick"/>
        </w:rPr>
        <w:t>EXPERIENCE</w:t>
      </w:r>
      <w:r w:rsidRPr="002C4886">
        <w:rPr>
          <w:b/>
        </w:rPr>
        <w:t>:</w:t>
      </w:r>
    </w:p>
    <w:p w:rsidR="007A09AE" w:rsidRDefault="007A09AE" w:rsidP="00AE23D8">
      <w:pPr>
        <w:pStyle w:val="Heading1"/>
        <w:spacing w:before="223"/>
      </w:pPr>
    </w:p>
    <w:p w:rsidR="007A09AE" w:rsidRDefault="007A09AE" w:rsidP="007A09AE">
      <w:pPr>
        <w:pStyle w:val="Heading1"/>
        <w:ind w:left="179"/>
      </w:pPr>
      <w:r>
        <w:rPr>
          <w:color w:val="0D0D0D"/>
        </w:rPr>
        <w:t>Marketing</w:t>
      </w:r>
      <w:r>
        <w:rPr>
          <w:color w:val="0D0D0D"/>
          <w:spacing w:val="-9"/>
        </w:rPr>
        <w:t xml:space="preserve"> </w:t>
      </w:r>
      <w:r>
        <w:rPr>
          <w:color w:val="0D0D0D"/>
        </w:rPr>
        <w:t>Intern,</w:t>
      </w:r>
      <w:r>
        <w:rPr>
          <w:color w:val="0D0D0D"/>
          <w:spacing w:val="-6"/>
        </w:rPr>
        <w:t xml:space="preserve"> </w:t>
      </w:r>
      <w:proofErr w:type="spellStart"/>
      <w:r>
        <w:rPr>
          <w:color w:val="0D0D0D"/>
        </w:rPr>
        <w:t>Meythoma</w:t>
      </w:r>
      <w:proofErr w:type="spellEnd"/>
      <w:r>
        <w:rPr>
          <w:color w:val="0D0D0D"/>
          <w:spacing w:val="-7"/>
        </w:rPr>
        <w:t xml:space="preserve"> </w:t>
      </w:r>
      <w:r>
        <w:rPr>
          <w:color w:val="0D0D0D"/>
        </w:rPr>
        <w:t>International, Chennai</w:t>
      </w:r>
      <w:r>
        <w:rPr>
          <w:color w:val="0D0D0D"/>
          <w:spacing w:val="-2"/>
        </w:rPr>
        <w:t xml:space="preserve"> </w:t>
      </w:r>
      <w:r>
        <w:rPr>
          <w:color w:val="0D0D0D"/>
        </w:rPr>
        <w:t>(07/06/2021-07/07/2021)</w:t>
      </w:r>
    </w:p>
    <w:p w:rsidR="007A09AE" w:rsidRDefault="007A09AE" w:rsidP="007A09AE">
      <w:pPr>
        <w:pStyle w:val="ListParagraph"/>
        <w:numPr>
          <w:ilvl w:val="0"/>
          <w:numId w:val="1"/>
        </w:numPr>
        <w:tabs>
          <w:tab w:val="left" w:pos="839"/>
          <w:tab w:val="left" w:pos="840"/>
        </w:tabs>
        <w:spacing w:before="60"/>
        <w:ind w:hanging="364"/>
        <w:rPr>
          <w:rFonts w:ascii="Symbol" w:hAnsi="Symbol"/>
          <w:color w:val="0D0D1A"/>
          <w:sz w:val="24"/>
        </w:rPr>
      </w:pPr>
      <w:r>
        <w:rPr>
          <w:color w:val="0D0D0D"/>
          <w:sz w:val="24"/>
        </w:rPr>
        <w:t>Support marketing campaign planning and execution</w:t>
      </w:r>
    </w:p>
    <w:p w:rsidR="007A09AE" w:rsidRDefault="007A09AE" w:rsidP="007A09AE">
      <w:pPr>
        <w:pStyle w:val="ListParagraph"/>
        <w:numPr>
          <w:ilvl w:val="0"/>
          <w:numId w:val="1"/>
        </w:numPr>
        <w:tabs>
          <w:tab w:val="left" w:pos="839"/>
          <w:tab w:val="left" w:pos="840"/>
        </w:tabs>
        <w:spacing w:before="37"/>
        <w:ind w:hanging="364"/>
        <w:rPr>
          <w:rFonts w:ascii="Symbol" w:hAnsi="Symbol"/>
          <w:sz w:val="24"/>
        </w:rPr>
      </w:pPr>
      <w:r>
        <w:rPr>
          <w:color w:val="0D0D0D"/>
          <w:spacing w:val="-1"/>
          <w:sz w:val="24"/>
        </w:rPr>
        <w:t>Measure and report the results of marketing initiatives</w:t>
      </w:r>
    </w:p>
    <w:p w:rsidR="007A09AE" w:rsidRPr="007A09AE" w:rsidRDefault="007A09AE" w:rsidP="007A09AE">
      <w:pPr>
        <w:pStyle w:val="ListParagraph"/>
        <w:numPr>
          <w:ilvl w:val="0"/>
          <w:numId w:val="1"/>
        </w:numPr>
        <w:tabs>
          <w:tab w:val="left" w:pos="839"/>
          <w:tab w:val="left" w:pos="840"/>
        </w:tabs>
        <w:spacing w:before="26"/>
        <w:ind w:hanging="364"/>
        <w:rPr>
          <w:rFonts w:ascii="Symbol" w:hAnsi="Symbol"/>
          <w:color w:val="0D0D1A"/>
          <w:sz w:val="24"/>
        </w:rPr>
      </w:pPr>
      <w:r>
        <w:rPr>
          <w:color w:val="0D0D0D"/>
          <w:sz w:val="24"/>
        </w:rPr>
        <w:t>Performing market analysis and research on competition</w:t>
      </w:r>
    </w:p>
    <w:p w:rsidR="007A09AE" w:rsidRPr="007A09AE" w:rsidRDefault="007A09AE" w:rsidP="007A09AE">
      <w:pPr>
        <w:pStyle w:val="ListParagraph"/>
        <w:numPr>
          <w:ilvl w:val="0"/>
          <w:numId w:val="1"/>
        </w:numPr>
        <w:tabs>
          <w:tab w:val="left" w:pos="839"/>
          <w:tab w:val="left" w:pos="840"/>
        </w:tabs>
        <w:spacing w:before="26"/>
        <w:ind w:hanging="364"/>
        <w:rPr>
          <w:rFonts w:ascii="Symbol" w:hAnsi="Symbol"/>
          <w:color w:val="0D0D1A"/>
          <w:sz w:val="24"/>
        </w:rPr>
      </w:pPr>
      <w:r>
        <w:rPr>
          <w:color w:val="0D0D0D"/>
          <w:sz w:val="24"/>
        </w:rPr>
        <w:t>Building social media campaigns and prepare promotional measures</w:t>
      </w:r>
    </w:p>
    <w:p w:rsidR="007A09AE" w:rsidRPr="007A09AE" w:rsidRDefault="007A09AE" w:rsidP="007A09AE">
      <w:pPr>
        <w:pStyle w:val="ListParagraph"/>
        <w:numPr>
          <w:ilvl w:val="0"/>
          <w:numId w:val="2"/>
        </w:numPr>
        <w:tabs>
          <w:tab w:val="left" w:pos="839"/>
          <w:tab w:val="left" w:pos="840"/>
        </w:tabs>
        <w:spacing w:before="37"/>
        <w:rPr>
          <w:color w:val="0D0D0D"/>
          <w:spacing w:val="-1"/>
          <w:sz w:val="24"/>
        </w:rPr>
      </w:pPr>
      <w:r w:rsidRPr="007A09AE">
        <w:rPr>
          <w:color w:val="0D0D0D"/>
          <w:spacing w:val="-1"/>
          <w:sz w:val="24"/>
        </w:rPr>
        <w:t xml:space="preserve">Coordinating with the events and meetings scheduled </w:t>
      </w:r>
    </w:p>
    <w:p w:rsidR="00AE23D8" w:rsidRDefault="00AE23D8" w:rsidP="00AE23D8">
      <w:pPr>
        <w:pStyle w:val="BodyText"/>
        <w:spacing w:before="3"/>
        <w:ind w:left="0" w:firstLine="0"/>
        <w:rPr>
          <w:b/>
          <w:sz w:val="17"/>
        </w:rPr>
      </w:pPr>
    </w:p>
    <w:p w:rsidR="00AE23D8" w:rsidRDefault="00AE23D8" w:rsidP="00AE23D8">
      <w:pPr>
        <w:spacing w:before="90" w:line="274" w:lineRule="exact"/>
        <w:ind w:left="179"/>
        <w:rPr>
          <w:b/>
          <w:sz w:val="24"/>
        </w:rPr>
      </w:pPr>
      <w:r>
        <w:rPr>
          <w:b/>
          <w:sz w:val="24"/>
        </w:rPr>
        <w:t>Human</w:t>
      </w:r>
      <w:r>
        <w:rPr>
          <w:b/>
          <w:spacing w:val="-3"/>
          <w:sz w:val="24"/>
        </w:rPr>
        <w:t xml:space="preserve"> </w:t>
      </w:r>
      <w:r>
        <w:rPr>
          <w:b/>
          <w:sz w:val="24"/>
        </w:rPr>
        <w:t>Resource</w:t>
      </w:r>
      <w:r>
        <w:rPr>
          <w:b/>
          <w:spacing w:val="-5"/>
          <w:sz w:val="24"/>
        </w:rPr>
        <w:t xml:space="preserve"> </w:t>
      </w:r>
      <w:r>
        <w:rPr>
          <w:b/>
          <w:sz w:val="24"/>
        </w:rPr>
        <w:t>Intern,</w:t>
      </w:r>
      <w:r>
        <w:rPr>
          <w:b/>
          <w:spacing w:val="-4"/>
          <w:sz w:val="24"/>
        </w:rPr>
        <w:t xml:space="preserve"> </w:t>
      </w:r>
      <w:r>
        <w:rPr>
          <w:b/>
          <w:sz w:val="24"/>
        </w:rPr>
        <w:t>BHEL,</w:t>
      </w:r>
      <w:r>
        <w:rPr>
          <w:b/>
          <w:spacing w:val="-4"/>
          <w:sz w:val="24"/>
        </w:rPr>
        <w:t xml:space="preserve"> </w:t>
      </w:r>
      <w:r>
        <w:rPr>
          <w:b/>
          <w:sz w:val="24"/>
        </w:rPr>
        <w:t>Ranipet</w:t>
      </w:r>
      <w:r>
        <w:rPr>
          <w:b/>
          <w:spacing w:val="-2"/>
          <w:sz w:val="24"/>
        </w:rPr>
        <w:t xml:space="preserve"> </w:t>
      </w:r>
      <w:r w:rsidR="007A09AE">
        <w:rPr>
          <w:b/>
          <w:sz w:val="24"/>
        </w:rPr>
        <w:t>(23</w:t>
      </w:r>
      <w:r>
        <w:rPr>
          <w:b/>
          <w:sz w:val="24"/>
        </w:rPr>
        <w:t>/02/2022</w:t>
      </w:r>
      <w:r w:rsidR="007A09AE">
        <w:rPr>
          <w:b/>
          <w:sz w:val="24"/>
        </w:rPr>
        <w:t xml:space="preserve"> – 30/04/2022</w:t>
      </w:r>
      <w:r>
        <w:rPr>
          <w:b/>
          <w:sz w:val="24"/>
        </w:rPr>
        <w:t>)</w:t>
      </w:r>
    </w:p>
    <w:p w:rsidR="0072543B" w:rsidRPr="0072543B" w:rsidRDefault="0072543B" w:rsidP="0072543B">
      <w:pPr>
        <w:pStyle w:val="Heading1"/>
        <w:numPr>
          <w:ilvl w:val="0"/>
          <w:numId w:val="2"/>
        </w:numPr>
        <w:rPr>
          <w:b w:val="0"/>
          <w:spacing w:val="-1"/>
        </w:rPr>
      </w:pPr>
      <w:r w:rsidRPr="0072543B">
        <w:rPr>
          <w:b w:val="0"/>
          <w:spacing w:val="-1"/>
        </w:rPr>
        <w:t>Proficient in full-cycle recruiting processes.</w:t>
      </w:r>
    </w:p>
    <w:p w:rsidR="0072543B" w:rsidRPr="0072543B" w:rsidRDefault="0072543B" w:rsidP="0072543B">
      <w:pPr>
        <w:pStyle w:val="Heading1"/>
        <w:numPr>
          <w:ilvl w:val="0"/>
          <w:numId w:val="2"/>
        </w:numPr>
        <w:rPr>
          <w:b w:val="0"/>
          <w:spacing w:val="-1"/>
        </w:rPr>
      </w:pPr>
      <w:r w:rsidRPr="0072543B">
        <w:rPr>
          <w:b w:val="0"/>
          <w:spacing w:val="-1"/>
        </w:rPr>
        <w:t>Prepared to generate HR-related reports as required, such as training budgets by department.</w:t>
      </w:r>
    </w:p>
    <w:p w:rsidR="0072543B" w:rsidRPr="0072543B" w:rsidRDefault="0072543B" w:rsidP="0072543B">
      <w:pPr>
        <w:pStyle w:val="Heading1"/>
        <w:numPr>
          <w:ilvl w:val="0"/>
          <w:numId w:val="2"/>
        </w:numPr>
        <w:rPr>
          <w:b w:val="0"/>
          <w:spacing w:val="-1"/>
        </w:rPr>
      </w:pPr>
      <w:r w:rsidRPr="0072543B">
        <w:rPr>
          <w:b w:val="0"/>
          <w:spacing w:val="-1"/>
        </w:rPr>
        <w:t>Familiar with organizational goals, objectives, and industrial relations (IR) policies.</w:t>
      </w:r>
    </w:p>
    <w:p w:rsidR="0072543B" w:rsidRPr="0072543B" w:rsidRDefault="0072543B" w:rsidP="0072543B">
      <w:pPr>
        <w:pStyle w:val="Heading1"/>
        <w:numPr>
          <w:ilvl w:val="0"/>
          <w:numId w:val="2"/>
        </w:numPr>
        <w:rPr>
          <w:b w:val="0"/>
          <w:spacing w:val="-1"/>
        </w:rPr>
      </w:pPr>
      <w:r w:rsidRPr="0072543B">
        <w:rPr>
          <w:b w:val="0"/>
          <w:spacing w:val="-1"/>
        </w:rPr>
        <w:t>Conducted industrial visits to gain insights into the process flow of IR duties and responsibilities.</w:t>
      </w:r>
    </w:p>
    <w:p w:rsidR="0072543B" w:rsidRDefault="0072543B" w:rsidP="0072543B">
      <w:pPr>
        <w:pStyle w:val="Heading1"/>
        <w:rPr>
          <w:spacing w:val="-1"/>
        </w:rPr>
      </w:pPr>
    </w:p>
    <w:p w:rsidR="002C4886" w:rsidRDefault="002C4886" w:rsidP="0072543B">
      <w:pPr>
        <w:pStyle w:val="Heading1"/>
        <w:rPr>
          <w:spacing w:val="-1"/>
        </w:rPr>
      </w:pPr>
    </w:p>
    <w:p w:rsidR="002C4886" w:rsidRDefault="002C4886" w:rsidP="0072543B">
      <w:pPr>
        <w:pStyle w:val="Heading1"/>
        <w:rPr>
          <w:spacing w:val="-1"/>
        </w:rPr>
      </w:pPr>
    </w:p>
    <w:p w:rsidR="002C4886" w:rsidRDefault="002C4886" w:rsidP="0072543B">
      <w:pPr>
        <w:pStyle w:val="Heading1"/>
        <w:rPr>
          <w:spacing w:val="-1"/>
        </w:rPr>
      </w:pPr>
    </w:p>
    <w:p w:rsidR="002C4886" w:rsidRDefault="002C4886" w:rsidP="0072543B">
      <w:pPr>
        <w:pStyle w:val="Heading1"/>
        <w:rPr>
          <w:spacing w:val="-1"/>
        </w:rPr>
      </w:pPr>
    </w:p>
    <w:p w:rsidR="002C4886" w:rsidRDefault="002C4886" w:rsidP="0072543B">
      <w:pPr>
        <w:pStyle w:val="Heading1"/>
        <w:rPr>
          <w:spacing w:val="-1"/>
        </w:rPr>
      </w:pPr>
    </w:p>
    <w:p w:rsidR="002C4886" w:rsidRDefault="002C4886" w:rsidP="0072543B">
      <w:pPr>
        <w:pStyle w:val="Heading1"/>
        <w:rPr>
          <w:spacing w:val="-1"/>
        </w:rPr>
      </w:pPr>
    </w:p>
    <w:p w:rsidR="002C4886" w:rsidRDefault="002C4886" w:rsidP="0072543B">
      <w:pPr>
        <w:pStyle w:val="Heading1"/>
        <w:rPr>
          <w:spacing w:val="-1"/>
        </w:rPr>
      </w:pPr>
    </w:p>
    <w:p w:rsidR="002C4886" w:rsidRDefault="002C4886" w:rsidP="0072543B">
      <w:pPr>
        <w:pStyle w:val="Heading1"/>
        <w:rPr>
          <w:spacing w:val="-1"/>
        </w:rPr>
      </w:pPr>
    </w:p>
    <w:p w:rsidR="00AE23D8" w:rsidRDefault="00D31A9E" w:rsidP="0072543B">
      <w:pPr>
        <w:pStyle w:val="Heading1"/>
        <w:rPr>
          <w:spacing w:val="-1"/>
        </w:rPr>
      </w:pPr>
      <w:r>
        <w:rPr>
          <w:spacing w:val="-1"/>
        </w:rPr>
        <w:lastRenderedPageBreak/>
        <w:t xml:space="preserve">Sr. </w:t>
      </w:r>
      <w:r w:rsidR="00AE23D8">
        <w:rPr>
          <w:spacing w:val="-1"/>
        </w:rPr>
        <w:t>HR-</w:t>
      </w:r>
      <w:r w:rsidR="00AE23D8">
        <w:rPr>
          <w:spacing w:val="-14"/>
        </w:rPr>
        <w:t xml:space="preserve"> </w:t>
      </w:r>
      <w:r w:rsidR="00AE23D8">
        <w:rPr>
          <w:spacing w:val="-1"/>
        </w:rPr>
        <w:t>Executive,</w:t>
      </w:r>
      <w:r w:rsidR="00AE23D8">
        <w:rPr>
          <w:spacing w:val="-3"/>
        </w:rPr>
        <w:t xml:space="preserve"> </w:t>
      </w:r>
      <w:proofErr w:type="spellStart"/>
      <w:r w:rsidR="00AE23D8">
        <w:rPr>
          <w:spacing w:val="-1"/>
        </w:rPr>
        <w:t>Allsec</w:t>
      </w:r>
      <w:proofErr w:type="spellEnd"/>
      <w:r w:rsidR="00AE23D8">
        <w:rPr>
          <w:spacing w:val="-8"/>
        </w:rPr>
        <w:t xml:space="preserve"> </w:t>
      </w:r>
      <w:r w:rsidR="00AE23D8">
        <w:rPr>
          <w:spacing w:val="-1"/>
        </w:rPr>
        <w:t>Technologies,</w:t>
      </w:r>
      <w:r w:rsidR="00AE23D8">
        <w:rPr>
          <w:spacing w:val="-6"/>
        </w:rPr>
        <w:t xml:space="preserve"> </w:t>
      </w:r>
      <w:r w:rsidR="00AE23D8">
        <w:rPr>
          <w:spacing w:val="-1"/>
        </w:rPr>
        <w:t>Chennai</w:t>
      </w:r>
      <w:r w:rsidR="00AE23D8">
        <w:rPr>
          <w:spacing w:val="-7"/>
        </w:rPr>
        <w:t xml:space="preserve"> </w:t>
      </w:r>
      <w:r w:rsidR="00AE23D8">
        <w:rPr>
          <w:spacing w:val="-1"/>
        </w:rPr>
        <w:t>(</w:t>
      </w:r>
      <w:r w:rsidR="00D517CE">
        <w:rPr>
          <w:spacing w:val="-1"/>
        </w:rPr>
        <w:t xml:space="preserve">Till </w:t>
      </w:r>
      <w:r w:rsidR="00CD445F">
        <w:rPr>
          <w:spacing w:val="-1"/>
        </w:rPr>
        <w:t xml:space="preserve">- </w:t>
      </w:r>
      <w:r w:rsidR="00D517CE">
        <w:rPr>
          <w:spacing w:val="-1"/>
        </w:rPr>
        <w:t>30/09/2024</w:t>
      </w:r>
      <w:r w:rsidR="00AE23D8">
        <w:rPr>
          <w:spacing w:val="-1"/>
        </w:rPr>
        <w:t>)</w:t>
      </w:r>
      <w:r w:rsidR="00D517CE">
        <w:rPr>
          <w:spacing w:val="-1"/>
        </w:rPr>
        <w:t>:</w:t>
      </w:r>
    </w:p>
    <w:p w:rsidR="0072543B" w:rsidRDefault="0072543B" w:rsidP="0072543B">
      <w:pPr>
        <w:pStyle w:val="Heading1"/>
      </w:pPr>
    </w:p>
    <w:p w:rsidR="0072543B" w:rsidRDefault="0072543B" w:rsidP="002C4886">
      <w:pPr>
        <w:pStyle w:val="Heading1"/>
        <w:numPr>
          <w:ilvl w:val="0"/>
          <w:numId w:val="2"/>
        </w:numPr>
        <w:jc w:val="both"/>
        <w:rPr>
          <w:b w:val="0"/>
          <w:spacing w:val="-1"/>
        </w:rPr>
      </w:pPr>
      <w:r w:rsidRPr="0072543B">
        <w:rPr>
          <w:b w:val="0"/>
          <w:spacing w:val="-1"/>
        </w:rPr>
        <w:t>Compiled and delivered HR data for management reviews, board meetings, and group companies, ensuring accuracy and relevance in decision-making processes.</w:t>
      </w:r>
    </w:p>
    <w:p w:rsidR="0072543B" w:rsidRDefault="0072543B" w:rsidP="002C4886">
      <w:pPr>
        <w:pStyle w:val="Heading1"/>
        <w:numPr>
          <w:ilvl w:val="0"/>
          <w:numId w:val="2"/>
        </w:numPr>
        <w:jc w:val="both"/>
        <w:rPr>
          <w:b w:val="0"/>
          <w:spacing w:val="-1"/>
        </w:rPr>
      </w:pPr>
      <w:r w:rsidRPr="0072543B">
        <w:rPr>
          <w:b w:val="0"/>
          <w:spacing w:val="-1"/>
        </w:rPr>
        <w:t>Conducted requirement analysis for the implementation of a new HR Management System (HRMS), ensuring alignment with organizational needs and objectives.</w:t>
      </w:r>
    </w:p>
    <w:p w:rsidR="00B225FD" w:rsidRPr="0072543B" w:rsidRDefault="00B225FD" w:rsidP="002C4886">
      <w:pPr>
        <w:pStyle w:val="Heading1"/>
        <w:numPr>
          <w:ilvl w:val="0"/>
          <w:numId w:val="2"/>
        </w:numPr>
        <w:jc w:val="both"/>
        <w:rPr>
          <w:b w:val="0"/>
          <w:spacing w:val="-1"/>
        </w:rPr>
      </w:pPr>
      <w:r>
        <w:rPr>
          <w:b w:val="0"/>
          <w:spacing w:val="-1"/>
        </w:rPr>
        <w:t xml:space="preserve">Handled Corporate Communication and handled employees’ quires </w:t>
      </w:r>
    </w:p>
    <w:p w:rsidR="0072543B" w:rsidRPr="0072543B" w:rsidRDefault="0072543B" w:rsidP="002C4886">
      <w:pPr>
        <w:pStyle w:val="Heading1"/>
        <w:numPr>
          <w:ilvl w:val="0"/>
          <w:numId w:val="2"/>
        </w:numPr>
        <w:jc w:val="both"/>
        <w:rPr>
          <w:b w:val="0"/>
          <w:spacing w:val="-1"/>
        </w:rPr>
      </w:pPr>
      <w:r w:rsidRPr="0072543B">
        <w:rPr>
          <w:b w:val="0"/>
          <w:spacing w:val="-1"/>
        </w:rPr>
        <w:t>Utilized Power BI</w:t>
      </w:r>
      <w:r w:rsidR="00B225FD">
        <w:rPr>
          <w:b w:val="0"/>
          <w:spacing w:val="-1"/>
        </w:rPr>
        <w:t xml:space="preserve"> and MS </w:t>
      </w:r>
      <w:r w:rsidRPr="0072543B">
        <w:rPr>
          <w:b w:val="0"/>
          <w:spacing w:val="-1"/>
        </w:rPr>
        <w:t>Visio</w:t>
      </w:r>
      <w:r w:rsidR="00B225FD">
        <w:rPr>
          <w:b w:val="0"/>
          <w:spacing w:val="-1"/>
        </w:rPr>
        <w:t xml:space="preserve"> </w:t>
      </w:r>
      <w:r w:rsidRPr="0072543B">
        <w:rPr>
          <w:b w:val="0"/>
          <w:spacing w:val="-1"/>
        </w:rPr>
        <w:t>to extract, analyze, and visualize HR data for reporting</w:t>
      </w:r>
      <w:r w:rsidR="00B225FD">
        <w:rPr>
          <w:b w:val="0"/>
          <w:spacing w:val="-1"/>
        </w:rPr>
        <w:t xml:space="preserve">, Charts </w:t>
      </w:r>
      <w:r w:rsidRPr="0072543B">
        <w:rPr>
          <w:b w:val="0"/>
          <w:spacing w:val="-1"/>
        </w:rPr>
        <w:t>and decision-making purposes.</w:t>
      </w:r>
    </w:p>
    <w:p w:rsidR="0072543B" w:rsidRPr="0072543B" w:rsidRDefault="0072543B" w:rsidP="002C4886">
      <w:pPr>
        <w:pStyle w:val="Heading1"/>
        <w:numPr>
          <w:ilvl w:val="0"/>
          <w:numId w:val="2"/>
        </w:numPr>
        <w:jc w:val="both"/>
        <w:rPr>
          <w:b w:val="0"/>
          <w:spacing w:val="-1"/>
        </w:rPr>
      </w:pPr>
      <w:r w:rsidRPr="0072543B">
        <w:rPr>
          <w:b w:val="0"/>
          <w:spacing w:val="-1"/>
        </w:rPr>
        <w:t>Developed comprehensive documentation for HRMS implementation, including user requirements, process flows, and system specifications.</w:t>
      </w:r>
    </w:p>
    <w:p w:rsidR="0072543B" w:rsidRPr="0072543B" w:rsidRDefault="0072543B" w:rsidP="002C4886">
      <w:pPr>
        <w:pStyle w:val="Heading1"/>
        <w:numPr>
          <w:ilvl w:val="0"/>
          <w:numId w:val="2"/>
        </w:numPr>
        <w:jc w:val="both"/>
        <w:rPr>
          <w:b w:val="0"/>
          <w:spacing w:val="-1"/>
        </w:rPr>
      </w:pPr>
      <w:r w:rsidRPr="0072543B">
        <w:rPr>
          <w:b w:val="0"/>
          <w:spacing w:val="-1"/>
        </w:rPr>
        <w:t>Collaborated with IT teams and vendors to configure and customize the HRMS platform according to business requirements and industry best practices.</w:t>
      </w:r>
    </w:p>
    <w:p w:rsidR="0072543B" w:rsidRDefault="0072543B" w:rsidP="002C4886">
      <w:pPr>
        <w:pStyle w:val="Heading1"/>
        <w:numPr>
          <w:ilvl w:val="0"/>
          <w:numId w:val="2"/>
        </w:numPr>
        <w:jc w:val="both"/>
        <w:rPr>
          <w:b w:val="0"/>
          <w:spacing w:val="-1"/>
        </w:rPr>
      </w:pPr>
      <w:r w:rsidRPr="0072543B">
        <w:rPr>
          <w:b w:val="0"/>
          <w:spacing w:val="-1"/>
        </w:rPr>
        <w:t>Provided training and support to HR staff and end-users on system functionalities and data management procedures.</w:t>
      </w:r>
    </w:p>
    <w:p w:rsidR="00B225FD" w:rsidRPr="0072543B" w:rsidRDefault="00B225FD" w:rsidP="002C4886">
      <w:pPr>
        <w:pStyle w:val="Heading1"/>
        <w:numPr>
          <w:ilvl w:val="0"/>
          <w:numId w:val="2"/>
        </w:numPr>
        <w:jc w:val="both"/>
        <w:rPr>
          <w:b w:val="0"/>
          <w:spacing w:val="-1"/>
        </w:rPr>
      </w:pPr>
      <w:r>
        <w:rPr>
          <w:b w:val="0"/>
          <w:spacing w:val="-1"/>
        </w:rPr>
        <w:t xml:space="preserve">Written Policies and </w:t>
      </w:r>
      <w:proofErr w:type="gramStart"/>
      <w:r>
        <w:rPr>
          <w:b w:val="0"/>
          <w:spacing w:val="-1"/>
        </w:rPr>
        <w:t>SOP’s .</w:t>
      </w:r>
      <w:proofErr w:type="gramEnd"/>
    </w:p>
    <w:p w:rsidR="0072543B" w:rsidRPr="0072543B" w:rsidRDefault="0072543B" w:rsidP="002C4886">
      <w:pPr>
        <w:pStyle w:val="Heading1"/>
        <w:numPr>
          <w:ilvl w:val="0"/>
          <w:numId w:val="2"/>
        </w:numPr>
        <w:jc w:val="both"/>
        <w:rPr>
          <w:b w:val="0"/>
          <w:spacing w:val="-1"/>
        </w:rPr>
      </w:pPr>
      <w:r w:rsidRPr="0072543B">
        <w:rPr>
          <w:b w:val="0"/>
          <w:spacing w:val="-1"/>
        </w:rPr>
        <w:t>Acted as a key liaison between HR, IT, and other stakeholders to facilitate smooth implementation and adoption of the new HRMS.</w:t>
      </w:r>
    </w:p>
    <w:p w:rsidR="0072543B" w:rsidRPr="0072543B" w:rsidRDefault="0072543B" w:rsidP="002C4886">
      <w:pPr>
        <w:pStyle w:val="Heading1"/>
        <w:numPr>
          <w:ilvl w:val="0"/>
          <w:numId w:val="2"/>
        </w:numPr>
        <w:jc w:val="both"/>
        <w:rPr>
          <w:b w:val="0"/>
          <w:spacing w:val="-1"/>
        </w:rPr>
      </w:pPr>
      <w:r w:rsidRPr="0072543B">
        <w:rPr>
          <w:b w:val="0"/>
          <w:spacing w:val="-1"/>
        </w:rPr>
        <w:t>Managed all social media platforms, creating and curating content to enhance the organization's online presence and engage with stakeholders effectively.</w:t>
      </w:r>
    </w:p>
    <w:p w:rsidR="0072543B" w:rsidRDefault="0072543B" w:rsidP="002C4886">
      <w:pPr>
        <w:pStyle w:val="Heading1"/>
        <w:numPr>
          <w:ilvl w:val="0"/>
          <w:numId w:val="2"/>
        </w:numPr>
        <w:jc w:val="both"/>
        <w:rPr>
          <w:b w:val="0"/>
          <w:spacing w:val="-1"/>
        </w:rPr>
      </w:pPr>
      <w:r w:rsidRPr="0072543B">
        <w:rPr>
          <w:b w:val="0"/>
          <w:spacing w:val="-1"/>
        </w:rPr>
        <w:t>Facilitated HR department meetings by preparing and distributing comprehensive Minutes of Meeting (MOM) to document discussions, action items, and decisions.</w:t>
      </w:r>
    </w:p>
    <w:p w:rsidR="002C4886" w:rsidRDefault="002C4886" w:rsidP="002C4886">
      <w:pPr>
        <w:pStyle w:val="Heading1"/>
        <w:numPr>
          <w:ilvl w:val="0"/>
          <w:numId w:val="2"/>
        </w:numPr>
        <w:jc w:val="both"/>
        <w:rPr>
          <w:b w:val="0"/>
          <w:spacing w:val="-1"/>
        </w:rPr>
      </w:pPr>
      <w:r w:rsidRPr="002C4886">
        <w:rPr>
          <w:b w:val="0"/>
          <w:spacing w:val="-1"/>
        </w:rPr>
        <w:t>Contributed to enhanced communication strategies, fostering greater transparency and engagement across the organization.</w:t>
      </w:r>
    </w:p>
    <w:p w:rsidR="002C4886" w:rsidRDefault="002C4886" w:rsidP="002C4886">
      <w:pPr>
        <w:pStyle w:val="Heading1"/>
        <w:numPr>
          <w:ilvl w:val="0"/>
          <w:numId w:val="2"/>
        </w:numPr>
        <w:jc w:val="both"/>
        <w:rPr>
          <w:b w:val="0"/>
          <w:spacing w:val="-1"/>
        </w:rPr>
      </w:pPr>
      <w:r w:rsidRPr="002C4886">
        <w:rPr>
          <w:b w:val="0"/>
          <w:spacing w:val="-1"/>
        </w:rPr>
        <w:t>Conducted comprehensive induction sessions for new joiners, providing them with essential information about company policies, procedures, and culture, ensuring a smooth transition into their roles.</w:t>
      </w:r>
    </w:p>
    <w:p w:rsidR="002C4886" w:rsidRPr="0072543B" w:rsidRDefault="002C4886" w:rsidP="002C4886">
      <w:pPr>
        <w:pStyle w:val="Heading1"/>
        <w:numPr>
          <w:ilvl w:val="0"/>
          <w:numId w:val="2"/>
        </w:numPr>
        <w:jc w:val="both"/>
        <w:rPr>
          <w:b w:val="0"/>
          <w:spacing w:val="-1"/>
        </w:rPr>
      </w:pPr>
      <w:r w:rsidRPr="002C4886">
        <w:rPr>
          <w:b w:val="0"/>
          <w:spacing w:val="-1"/>
        </w:rPr>
        <w:t>Designed and executed employee engagement activities to foster a positive work culture and enhance employee morale and satisfaction.</w:t>
      </w:r>
    </w:p>
    <w:p w:rsidR="00AE23D8" w:rsidRDefault="002C4886" w:rsidP="0072543B">
      <w:pPr>
        <w:pStyle w:val="BodyText"/>
        <w:spacing w:before="4"/>
        <w:ind w:left="0" w:firstLine="0"/>
        <w:rPr>
          <w:rFonts w:asciiTheme="minorHAnsi" w:hAnsiTheme="minorHAnsi" w:cstheme="minorHAnsi"/>
        </w:rPr>
      </w:pPr>
      <w:r w:rsidRPr="002C4886">
        <w:rPr>
          <w:noProof/>
          <w:lang w:val="en-IN" w:eastAsia="en-IN"/>
        </w:rPr>
        <mc:AlternateContent>
          <mc:Choice Requires="wps">
            <w:drawing>
              <wp:anchor distT="0" distB="0" distL="0" distR="0" simplePos="0" relativeHeight="251667456" behindDoc="1" locked="0" layoutInCell="1" allowOverlap="1" wp14:anchorId="03986119" wp14:editId="07D1AEE3">
                <wp:simplePos x="0" y="0"/>
                <wp:positionH relativeFrom="page">
                  <wp:posOffset>212725</wp:posOffset>
                </wp:positionH>
                <wp:positionV relativeFrom="paragraph">
                  <wp:posOffset>142875</wp:posOffset>
                </wp:positionV>
                <wp:extent cx="7034530" cy="1270"/>
                <wp:effectExtent l="0" t="0" r="13970" b="1778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4530" cy="1270"/>
                        </a:xfrm>
                        <a:custGeom>
                          <a:avLst/>
                          <a:gdLst>
                            <a:gd name="T0" fmla="+- 0 335 335"/>
                            <a:gd name="T1" fmla="*/ T0 w 11078"/>
                            <a:gd name="T2" fmla="+- 0 11413 335"/>
                            <a:gd name="T3" fmla="*/ T2 w 11078"/>
                          </a:gdLst>
                          <a:ahLst/>
                          <a:cxnLst>
                            <a:cxn ang="0">
                              <a:pos x="T1" y="0"/>
                            </a:cxn>
                            <a:cxn ang="0">
                              <a:pos x="T3" y="0"/>
                            </a:cxn>
                          </a:cxnLst>
                          <a:rect l="0" t="0" r="r" b="b"/>
                          <a:pathLst>
                            <a:path w="11078">
                              <a:moveTo>
                                <a:pt x="0" y="0"/>
                              </a:moveTo>
                              <a:lnTo>
                                <a:pt x="11078" y="0"/>
                              </a:lnTo>
                            </a:path>
                          </a:pathLst>
                        </a:custGeom>
                        <a:noFill/>
                        <a:ln w="8509">
                          <a:solidFill>
                            <a:srgbClr val="0D0D0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96140" id="Freeform 10" o:spid="_x0000_s1026" style="position:absolute;margin-left:16.75pt;margin-top:11.25pt;width:553.9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" path="m,l11078,e" filled="f" strokecolor="#0d0d0d" strokeweight=".67pt">
                <v:stroke dashstyle="dot"/>
                <v:path arrowok="t" o:connecttype="custom" o:connectlocs="0,0;7034530,0" o:connectangles="0,0"/>
                <w10:wrap type="topAndBottom" anchorx="page"/>
              </v:shape>
            </w:pict>
          </mc:Fallback>
        </mc:AlternateContent>
      </w:r>
      <w:r w:rsidRPr="002C4886">
        <w:rPr>
          <w:rFonts w:ascii="Symbol" w:hAnsi="Symbol"/>
        </w:rPr>
        <w:t></w:t>
      </w:r>
      <w:r w:rsidRPr="002C4886">
        <w:rPr>
          <w:rFonts w:ascii="Symbol" w:hAnsi="Symbol"/>
          <w:b/>
          <w:u w:val="single"/>
        </w:rPr>
        <w:t></w:t>
      </w:r>
      <w:r w:rsidRPr="002C4886">
        <w:rPr>
          <w:b/>
          <w:bCs/>
          <w:spacing w:val="-1"/>
          <w:u w:val="single"/>
        </w:rPr>
        <w:t>CHIEVEMENTS</w:t>
      </w:r>
      <w:r w:rsidRPr="002C4886">
        <w:rPr>
          <w:bCs/>
          <w:spacing w:val="-1"/>
        </w:rPr>
        <w:t>:</w:t>
      </w:r>
      <w:r>
        <w:rPr>
          <w:rFonts w:asciiTheme="minorHAnsi" w:hAnsiTheme="minorHAnsi" w:cstheme="minorHAnsi"/>
        </w:rPr>
        <w:t xml:space="preserve"> </w:t>
      </w:r>
    </w:p>
    <w:p w:rsidR="00582AA5" w:rsidRDefault="00582AA5" w:rsidP="0072543B">
      <w:pPr>
        <w:pStyle w:val="BodyText"/>
        <w:spacing w:before="4"/>
        <w:ind w:left="0" w:firstLine="0"/>
        <w:rPr>
          <w:rFonts w:asciiTheme="minorHAnsi" w:hAnsiTheme="minorHAnsi" w:cstheme="minorHAnsi"/>
        </w:rPr>
      </w:pPr>
    </w:p>
    <w:p w:rsidR="002C4886" w:rsidRDefault="00582AA5" w:rsidP="00582AA5">
      <w:pPr>
        <w:pStyle w:val="Heading1"/>
        <w:numPr>
          <w:ilvl w:val="0"/>
          <w:numId w:val="2"/>
        </w:numPr>
        <w:jc w:val="both"/>
        <w:rPr>
          <w:b w:val="0"/>
          <w:spacing w:val="-1"/>
        </w:rPr>
      </w:pPr>
      <w:r w:rsidRPr="00582AA5">
        <w:rPr>
          <w:b w:val="0"/>
          <w:spacing w:val="-1"/>
        </w:rPr>
        <w:t>Received the prestigious Highflyer Award in the business unit category globally from our esteemed group company, Quess Corp Limited, stands as a testament to the culmination of dedication, innovation, and exemplary performance throughout my tenure.</w:t>
      </w:r>
    </w:p>
    <w:p w:rsidR="009C683A" w:rsidRPr="00582AA5" w:rsidRDefault="009C683A" w:rsidP="00582AA5">
      <w:pPr>
        <w:pStyle w:val="Heading1"/>
        <w:numPr>
          <w:ilvl w:val="0"/>
          <w:numId w:val="2"/>
        </w:numPr>
        <w:jc w:val="both"/>
        <w:rPr>
          <w:b w:val="0"/>
          <w:spacing w:val="-1"/>
        </w:rPr>
      </w:pPr>
      <w:r>
        <w:rPr>
          <w:b w:val="0"/>
          <w:spacing w:val="-1"/>
        </w:rPr>
        <w:t xml:space="preserve">I have also received Stand Out performer award in the HR Annual awards from our group company </w:t>
      </w:r>
      <w:proofErr w:type="spellStart"/>
      <w:r>
        <w:rPr>
          <w:b w:val="0"/>
          <w:spacing w:val="-1"/>
        </w:rPr>
        <w:t>quess</w:t>
      </w:r>
      <w:proofErr w:type="spellEnd"/>
      <w:r>
        <w:rPr>
          <w:b w:val="0"/>
          <w:spacing w:val="-1"/>
        </w:rPr>
        <w:t>.</w:t>
      </w:r>
    </w:p>
    <w:p w:rsidR="002C4886" w:rsidRDefault="00AE23D8" w:rsidP="002C4886">
      <w:pPr>
        <w:pStyle w:val="BodyText"/>
        <w:ind w:left="0" w:firstLine="0"/>
        <w:rPr>
          <w:b/>
          <w:u w:val="thick"/>
        </w:rPr>
      </w:pPr>
      <w:r>
        <w:rPr>
          <w:noProof/>
          <w:lang w:val="en-IN" w:eastAsia="en-IN"/>
        </w:rPr>
        <mc:AlternateContent>
          <mc:Choice Requires="wps">
            <w:drawing>
              <wp:anchor distT="0" distB="0" distL="0" distR="0" simplePos="0" relativeHeight="251662336" behindDoc="1" locked="0" layoutInCell="1" allowOverlap="1" wp14:anchorId="23819BD3" wp14:editId="3E43A0D4">
                <wp:simplePos x="0" y="0"/>
                <wp:positionH relativeFrom="page">
                  <wp:posOffset>212725</wp:posOffset>
                </wp:positionH>
                <wp:positionV relativeFrom="paragraph">
                  <wp:posOffset>131445</wp:posOffset>
                </wp:positionV>
                <wp:extent cx="7034530" cy="1270"/>
                <wp:effectExtent l="12700" t="13335" r="10795" b="4445"/>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4530" cy="1270"/>
                        </a:xfrm>
                        <a:custGeom>
                          <a:avLst/>
                          <a:gdLst>
                            <a:gd name="T0" fmla="+- 0 335 335"/>
                            <a:gd name="T1" fmla="*/ T0 w 11078"/>
                            <a:gd name="T2" fmla="+- 0 11413 335"/>
                            <a:gd name="T3" fmla="*/ T2 w 11078"/>
                          </a:gdLst>
                          <a:ahLst/>
                          <a:cxnLst>
                            <a:cxn ang="0">
                              <a:pos x="T1" y="0"/>
                            </a:cxn>
                            <a:cxn ang="0">
                              <a:pos x="T3" y="0"/>
                            </a:cxn>
                          </a:cxnLst>
                          <a:rect l="0" t="0" r="r" b="b"/>
                          <a:pathLst>
                            <a:path w="11078">
                              <a:moveTo>
                                <a:pt x="0" y="0"/>
                              </a:moveTo>
                              <a:lnTo>
                                <a:pt x="11078" y="0"/>
                              </a:lnTo>
                            </a:path>
                          </a:pathLst>
                        </a:custGeom>
                        <a:noFill/>
                        <a:ln w="8509">
                          <a:solidFill>
                            <a:srgbClr val="0D0D0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F5612" id="Freeform 2" o:spid="_x0000_s1026" style="position:absolute;margin-left:16.75pt;margin-top:10.35pt;width:553.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" path="m,l11078,e" filled="f" strokecolor="#0d0d0d" strokeweight=".67pt">
                <v:stroke dashstyle="dot"/>
                <v:path arrowok="t" o:connecttype="custom" o:connectlocs="0,0;7034530,0" o:connectangles="0,0"/>
                <w10:wrap type="topAndBottom" anchorx="page"/>
              </v:shape>
            </w:pict>
          </mc:Fallback>
        </mc:AlternateContent>
      </w:r>
    </w:p>
    <w:p w:rsidR="00AE23D8" w:rsidRDefault="002C4886" w:rsidP="002C4886">
      <w:pPr>
        <w:pStyle w:val="BodyText"/>
        <w:ind w:left="0" w:firstLine="0"/>
        <w:rPr>
          <w:b/>
        </w:rPr>
      </w:pPr>
      <w:r w:rsidRPr="002C4886">
        <w:t xml:space="preserve"> </w:t>
      </w:r>
      <w:r w:rsidR="00AE23D8">
        <w:rPr>
          <w:b/>
          <w:u w:val="thick"/>
        </w:rPr>
        <w:t>TRAINING</w:t>
      </w:r>
      <w:r w:rsidR="00AE23D8">
        <w:rPr>
          <w:b/>
          <w:spacing w:val="-10"/>
          <w:u w:val="thick"/>
        </w:rPr>
        <w:t xml:space="preserve"> </w:t>
      </w:r>
      <w:r w:rsidR="00AE23D8">
        <w:rPr>
          <w:b/>
          <w:u w:val="thick"/>
        </w:rPr>
        <w:t>AND</w:t>
      </w:r>
      <w:r w:rsidR="00AE23D8">
        <w:rPr>
          <w:b/>
          <w:spacing w:val="-8"/>
          <w:u w:val="thick"/>
        </w:rPr>
        <w:t xml:space="preserve"> </w:t>
      </w:r>
      <w:r w:rsidR="00AE23D8">
        <w:rPr>
          <w:b/>
          <w:u w:val="thick"/>
        </w:rPr>
        <w:t>CERTIFICATION</w:t>
      </w:r>
      <w:r w:rsidR="00AE23D8">
        <w:rPr>
          <w:b/>
        </w:rPr>
        <w:t>:</w:t>
      </w:r>
    </w:p>
    <w:p w:rsidR="00582AA5" w:rsidRPr="002C4886" w:rsidRDefault="00582AA5" w:rsidP="002C4886">
      <w:pPr>
        <w:pStyle w:val="BodyText"/>
        <w:ind w:left="0" w:firstLine="0"/>
        <w:rPr>
          <w:sz w:val="14"/>
        </w:rPr>
      </w:pPr>
    </w:p>
    <w:p w:rsidR="00582AA5" w:rsidRPr="00582AA5" w:rsidRDefault="00582AA5" w:rsidP="00582AA5">
      <w:pPr>
        <w:pStyle w:val="ListParagraph"/>
        <w:numPr>
          <w:ilvl w:val="0"/>
          <w:numId w:val="3"/>
        </w:numPr>
        <w:tabs>
          <w:tab w:val="left" w:pos="839"/>
          <w:tab w:val="left" w:pos="840"/>
        </w:tabs>
        <w:spacing w:before="14"/>
      </w:pPr>
      <w:r w:rsidRPr="00582AA5">
        <w:t>IIBA Certified Business Analysis (</w:t>
      </w:r>
      <w:r w:rsidR="009C683A">
        <w:t>10</w:t>
      </w:r>
      <w:r w:rsidRPr="00582AA5">
        <w:t>/202</w:t>
      </w:r>
      <w:r w:rsidR="009C683A">
        <w:t>4</w:t>
      </w:r>
      <w:r w:rsidRPr="00582AA5">
        <w:t xml:space="preserve"> - Present)</w:t>
      </w:r>
    </w:p>
    <w:p w:rsidR="00AE23D8" w:rsidRDefault="00AE23D8" w:rsidP="00AE23D8">
      <w:pPr>
        <w:pStyle w:val="ListParagraph"/>
        <w:numPr>
          <w:ilvl w:val="0"/>
          <w:numId w:val="1"/>
        </w:numPr>
        <w:tabs>
          <w:tab w:val="left" w:pos="839"/>
          <w:tab w:val="left" w:pos="840"/>
        </w:tabs>
        <w:spacing w:before="14"/>
        <w:ind w:hanging="364"/>
        <w:rPr>
          <w:rFonts w:ascii="Symbol" w:hAnsi="Symbol"/>
        </w:rPr>
      </w:pPr>
      <w:r>
        <w:rPr>
          <w:spacing w:val="-1"/>
        </w:rPr>
        <w:t>MS-Office</w:t>
      </w:r>
      <w:r>
        <w:rPr>
          <w:spacing w:val="-7"/>
        </w:rPr>
        <w:t xml:space="preserve"> </w:t>
      </w:r>
      <w:r>
        <w:rPr>
          <w:spacing w:val="-1"/>
        </w:rPr>
        <w:t>from</w:t>
      </w:r>
      <w:r>
        <w:rPr>
          <w:spacing w:val="-17"/>
        </w:rPr>
        <w:t xml:space="preserve"> </w:t>
      </w:r>
      <w:r>
        <w:rPr>
          <w:spacing w:val="-1"/>
        </w:rPr>
        <w:t>Apollo</w:t>
      </w:r>
      <w:r>
        <w:rPr>
          <w:spacing w:val="-6"/>
        </w:rPr>
        <w:t xml:space="preserve"> </w:t>
      </w:r>
      <w:r>
        <w:rPr>
          <w:spacing w:val="-1"/>
        </w:rPr>
        <w:t>Educational</w:t>
      </w:r>
      <w:r>
        <w:rPr>
          <w:spacing w:val="5"/>
        </w:rPr>
        <w:t xml:space="preserve"> </w:t>
      </w:r>
      <w:r>
        <w:t>academy</w:t>
      </w:r>
      <w:r>
        <w:rPr>
          <w:spacing w:val="-12"/>
        </w:rPr>
        <w:t xml:space="preserve"> </w:t>
      </w:r>
      <w:r>
        <w:t>(06/2015).</w:t>
      </w:r>
    </w:p>
    <w:p w:rsidR="00AE23D8" w:rsidRDefault="00AE23D8" w:rsidP="00AE23D8">
      <w:pPr>
        <w:pStyle w:val="ListParagraph"/>
        <w:numPr>
          <w:ilvl w:val="0"/>
          <w:numId w:val="1"/>
        </w:numPr>
        <w:tabs>
          <w:tab w:val="left" w:pos="839"/>
          <w:tab w:val="left" w:pos="840"/>
        </w:tabs>
        <w:spacing w:before="28"/>
        <w:ind w:hanging="364"/>
        <w:rPr>
          <w:rFonts w:ascii="Symbol" w:hAnsi="Symbol"/>
          <w:color w:val="0D0D1A"/>
          <w:sz w:val="20"/>
        </w:rPr>
      </w:pPr>
      <w:r>
        <w:t>Human</w:t>
      </w:r>
      <w:r>
        <w:rPr>
          <w:spacing w:val="-10"/>
        </w:rPr>
        <w:t xml:space="preserve"> </w:t>
      </w:r>
      <w:r>
        <w:t>Resource</w:t>
      </w:r>
      <w:r>
        <w:rPr>
          <w:spacing w:val="-9"/>
        </w:rPr>
        <w:t xml:space="preserve"> </w:t>
      </w:r>
      <w:r>
        <w:rPr>
          <w:color w:val="0D0D1A"/>
          <w:sz w:val="24"/>
        </w:rPr>
        <w:t>Analytics</w:t>
      </w:r>
      <w:r>
        <w:rPr>
          <w:color w:val="0D0D1A"/>
          <w:spacing w:val="-10"/>
          <w:sz w:val="24"/>
        </w:rPr>
        <w:t xml:space="preserve"> </w:t>
      </w:r>
      <w:r>
        <w:t>(06/2021).</w:t>
      </w:r>
    </w:p>
    <w:p w:rsidR="00AE23D8" w:rsidRDefault="00AE23D8" w:rsidP="00AE23D8">
      <w:pPr>
        <w:pStyle w:val="ListParagraph"/>
        <w:numPr>
          <w:ilvl w:val="0"/>
          <w:numId w:val="1"/>
        </w:numPr>
        <w:tabs>
          <w:tab w:val="left" w:pos="839"/>
          <w:tab w:val="left" w:pos="840"/>
        </w:tabs>
        <w:spacing w:before="29"/>
        <w:ind w:hanging="364"/>
        <w:rPr>
          <w:rFonts w:ascii="Symbol" w:hAnsi="Symbol"/>
        </w:rPr>
      </w:pPr>
      <w:r>
        <w:rPr>
          <w:spacing w:val="-1"/>
        </w:rPr>
        <w:t>Talent</w:t>
      </w:r>
      <w:r>
        <w:rPr>
          <w:spacing w:val="-5"/>
        </w:rPr>
        <w:t xml:space="preserve"> </w:t>
      </w:r>
      <w:r>
        <w:rPr>
          <w:spacing w:val="-1"/>
        </w:rPr>
        <w:t>Management</w:t>
      </w:r>
      <w:r>
        <w:rPr>
          <w:spacing w:val="5"/>
        </w:rPr>
        <w:t xml:space="preserve"> </w:t>
      </w:r>
      <w:r>
        <w:rPr>
          <w:spacing w:val="-1"/>
        </w:rPr>
        <w:t>foundation</w:t>
      </w:r>
      <w:r>
        <w:rPr>
          <w:spacing w:val="-12"/>
        </w:rPr>
        <w:t xml:space="preserve"> </w:t>
      </w:r>
      <w:r>
        <w:t>(05/2021).</w:t>
      </w:r>
    </w:p>
    <w:p w:rsidR="00AE23D8" w:rsidRDefault="00AE23D8" w:rsidP="00AE23D8">
      <w:pPr>
        <w:pStyle w:val="ListParagraph"/>
        <w:numPr>
          <w:ilvl w:val="0"/>
          <w:numId w:val="1"/>
        </w:numPr>
        <w:tabs>
          <w:tab w:val="left" w:pos="839"/>
          <w:tab w:val="left" w:pos="840"/>
        </w:tabs>
        <w:spacing w:before="29"/>
        <w:ind w:hanging="364"/>
        <w:rPr>
          <w:rFonts w:ascii="Symbol" w:hAnsi="Symbol"/>
        </w:rPr>
      </w:pPr>
      <w:r>
        <w:rPr>
          <w:spacing w:val="-1"/>
        </w:rPr>
        <w:t>Human</w:t>
      </w:r>
      <w:r>
        <w:rPr>
          <w:spacing w:val="-4"/>
        </w:rPr>
        <w:t xml:space="preserve"> </w:t>
      </w:r>
      <w:r>
        <w:t>Resources</w:t>
      </w:r>
      <w:r>
        <w:rPr>
          <w:spacing w:val="-6"/>
        </w:rPr>
        <w:t xml:space="preserve"> </w:t>
      </w:r>
      <w:r>
        <w:t>in</w:t>
      </w:r>
      <w:r>
        <w:rPr>
          <w:spacing w:val="-15"/>
        </w:rPr>
        <w:t xml:space="preserve"> </w:t>
      </w:r>
      <w:r>
        <w:t>the</w:t>
      </w:r>
      <w:r>
        <w:rPr>
          <w:spacing w:val="-4"/>
        </w:rPr>
        <w:t xml:space="preserve"> </w:t>
      </w:r>
      <w:r>
        <w:t>On-Demand</w:t>
      </w:r>
      <w:r>
        <w:rPr>
          <w:spacing w:val="-2"/>
        </w:rPr>
        <w:t xml:space="preserve"> </w:t>
      </w:r>
      <w:r>
        <w:t>Economy</w:t>
      </w:r>
      <w:r>
        <w:rPr>
          <w:spacing w:val="-15"/>
        </w:rPr>
        <w:t xml:space="preserve"> </w:t>
      </w:r>
      <w:r>
        <w:t>(05/2021).</w:t>
      </w:r>
    </w:p>
    <w:p w:rsidR="00AE23D8" w:rsidRDefault="00AE23D8" w:rsidP="00AE23D8">
      <w:pPr>
        <w:pStyle w:val="ListParagraph"/>
        <w:numPr>
          <w:ilvl w:val="0"/>
          <w:numId w:val="1"/>
        </w:numPr>
        <w:tabs>
          <w:tab w:val="left" w:pos="839"/>
          <w:tab w:val="left" w:pos="840"/>
        </w:tabs>
        <w:spacing w:before="28"/>
        <w:ind w:hanging="364"/>
        <w:rPr>
          <w:rFonts w:ascii="Symbol" w:hAnsi="Symbol"/>
        </w:rPr>
      </w:pPr>
      <w:r>
        <w:rPr>
          <w:spacing w:val="-1"/>
        </w:rPr>
        <w:t>Completed</w:t>
      </w:r>
      <w:r>
        <w:rPr>
          <w:spacing w:val="1"/>
        </w:rPr>
        <w:t xml:space="preserve"> </w:t>
      </w:r>
      <w:r>
        <w:rPr>
          <w:spacing w:val="-1"/>
        </w:rPr>
        <w:t xml:space="preserve">higher </w:t>
      </w:r>
      <w:r>
        <w:t>level</w:t>
      </w:r>
      <w:r>
        <w:rPr>
          <w:spacing w:val="-1"/>
        </w:rPr>
        <w:t xml:space="preserve"> </w:t>
      </w:r>
      <w:r>
        <w:t>of</w:t>
      </w:r>
      <w:r>
        <w:rPr>
          <w:spacing w:val="-13"/>
        </w:rPr>
        <w:t xml:space="preserve"> </w:t>
      </w:r>
      <w:r>
        <w:t>Hindi</w:t>
      </w:r>
      <w:r>
        <w:rPr>
          <w:spacing w:val="-11"/>
        </w:rPr>
        <w:t xml:space="preserve"> </w:t>
      </w:r>
      <w:r>
        <w:t>in</w:t>
      </w:r>
      <w:r>
        <w:rPr>
          <w:spacing w:val="-10"/>
        </w:rPr>
        <w:t xml:space="preserve"> </w:t>
      </w:r>
      <w:r>
        <w:t>Dakshina</w:t>
      </w:r>
      <w:r>
        <w:rPr>
          <w:spacing w:val="-4"/>
        </w:rPr>
        <w:t xml:space="preserve"> </w:t>
      </w:r>
      <w:r>
        <w:t>Bharat</w:t>
      </w:r>
      <w:r>
        <w:rPr>
          <w:spacing w:val="-3"/>
        </w:rPr>
        <w:t xml:space="preserve"> </w:t>
      </w:r>
      <w:r>
        <w:t>Hindi</w:t>
      </w:r>
      <w:r>
        <w:rPr>
          <w:spacing w:val="-2"/>
        </w:rPr>
        <w:t xml:space="preserve"> </w:t>
      </w:r>
      <w:r>
        <w:t>Prachar</w:t>
      </w:r>
      <w:r>
        <w:rPr>
          <w:spacing w:val="-1"/>
        </w:rPr>
        <w:t xml:space="preserve"> </w:t>
      </w:r>
      <w:r>
        <w:t>Sabha,</w:t>
      </w:r>
      <w:r>
        <w:rPr>
          <w:spacing w:val="-13"/>
        </w:rPr>
        <w:t xml:space="preserve"> </w:t>
      </w:r>
      <w:r>
        <w:t>Madras</w:t>
      </w:r>
      <w:r>
        <w:rPr>
          <w:spacing w:val="-6"/>
        </w:rPr>
        <w:t xml:space="preserve"> </w:t>
      </w:r>
      <w:r>
        <w:t>(07/2020).</w:t>
      </w:r>
    </w:p>
    <w:p w:rsidR="00AE23D8" w:rsidRDefault="00AE23D8" w:rsidP="00AE23D8">
      <w:pPr>
        <w:pStyle w:val="BodyText"/>
        <w:ind w:left="0" w:firstLine="0"/>
        <w:rPr>
          <w:sz w:val="13"/>
        </w:rPr>
      </w:pPr>
      <w:r>
        <w:rPr>
          <w:noProof/>
          <w:lang w:val="en-IN" w:eastAsia="en-IN"/>
        </w:rPr>
        <mc:AlternateContent>
          <mc:Choice Requires="wps">
            <w:drawing>
              <wp:anchor distT="0" distB="0" distL="0" distR="0" simplePos="0" relativeHeight="251663360" behindDoc="1" locked="0" layoutInCell="1" allowOverlap="1" wp14:anchorId="61C79B7D" wp14:editId="41A4F6D5">
                <wp:simplePos x="0" y="0"/>
                <wp:positionH relativeFrom="page">
                  <wp:posOffset>212725</wp:posOffset>
                </wp:positionH>
                <wp:positionV relativeFrom="paragraph">
                  <wp:posOffset>124460</wp:posOffset>
                </wp:positionV>
                <wp:extent cx="7034530" cy="1270"/>
                <wp:effectExtent l="12700" t="13970" r="10795" b="381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4530" cy="1270"/>
                        </a:xfrm>
                        <a:custGeom>
                          <a:avLst/>
                          <a:gdLst>
                            <a:gd name="T0" fmla="+- 0 335 335"/>
                            <a:gd name="T1" fmla="*/ T0 w 11078"/>
                            <a:gd name="T2" fmla="+- 0 11413 335"/>
                            <a:gd name="T3" fmla="*/ T2 w 11078"/>
                          </a:gdLst>
                          <a:ahLst/>
                          <a:cxnLst>
                            <a:cxn ang="0">
                              <a:pos x="T1" y="0"/>
                            </a:cxn>
                            <a:cxn ang="0">
                              <a:pos x="T3" y="0"/>
                            </a:cxn>
                          </a:cxnLst>
                          <a:rect l="0" t="0" r="r" b="b"/>
                          <a:pathLst>
                            <a:path w="11078">
                              <a:moveTo>
                                <a:pt x="0" y="0"/>
                              </a:moveTo>
                              <a:lnTo>
                                <a:pt x="11078" y="0"/>
                              </a:lnTo>
                            </a:path>
                          </a:pathLst>
                        </a:custGeom>
                        <a:noFill/>
                        <a:ln w="8509">
                          <a:solidFill>
                            <a:srgbClr val="0D0D0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275F9" id="Freeform 1" o:spid="_x0000_s1026" style="position:absolute;margin-left:16.75pt;margin-top:9.8pt;width:553.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" path="m,l11078,e" filled="f" strokecolor="#0d0d0d" strokeweight=".67pt">
                <v:stroke dashstyle="dot"/>
                <v:path arrowok="t" o:connecttype="custom" o:connectlocs="0,0;7034530,0" o:connectangles="0,0"/>
                <w10:wrap type="topAndBottom" anchorx="page"/>
              </v:shape>
            </w:pict>
          </mc:Fallback>
        </mc:AlternateContent>
      </w:r>
    </w:p>
    <w:p w:rsidR="00AE23D8" w:rsidRDefault="00AE23D8" w:rsidP="00AE23D8">
      <w:pPr>
        <w:pStyle w:val="Heading1"/>
        <w:spacing w:line="241" w:lineRule="exact"/>
        <w:ind w:left="246"/>
        <w:rPr>
          <w:u w:val="thick"/>
        </w:rPr>
      </w:pPr>
    </w:p>
    <w:p w:rsidR="00AE23D8" w:rsidRDefault="00AE23D8" w:rsidP="00AE23D8">
      <w:pPr>
        <w:pStyle w:val="Heading1"/>
        <w:spacing w:line="241" w:lineRule="exact"/>
        <w:ind w:left="246"/>
      </w:pPr>
      <w:r>
        <w:rPr>
          <w:u w:val="thick"/>
        </w:rPr>
        <w:t>KEY</w:t>
      </w:r>
      <w:r>
        <w:rPr>
          <w:spacing w:val="-4"/>
          <w:u w:val="thick"/>
        </w:rPr>
        <w:t xml:space="preserve"> </w:t>
      </w:r>
      <w:r>
        <w:rPr>
          <w:u w:val="thick"/>
        </w:rPr>
        <w:t>SKILLS</w:t>
      </w:r>
      <w:r>
        <w:t>:</w:t>
      </w:r>
    </w:p>
    <w:p w:rsidR="00AE23D8" w:rsidRDefault="00AE23D8" w:rsidP="00AE23D8">
      <w:pPr>
        <w:pStyle w:val="ListParagraph"/>
        <w:numPr>
          <w:ilvl w:val="0"/>
          <w:numId w:val="1"/>
        </w:numPr>
        <w:tabs>
          <w:tab w:val="left" w:pos="839"/>
          <w:tab w:val="left" w:pos="840"/>
        </w:tabs>
        <w:spacing w:before="0" w:line="293" w:lineRule="exact"/>
        <w:ind w:hanging="364"/>
        <w:rPr>
          <w:rFonts w:ascii="Symbol" w:hAnsi="Symbol"/>
          <w:sz w:val="24"/>
        </w:rPr>
      </w:pPr>
      <w:r>
        <w:rPr>
          <w:sz w:val="24"/>
        </w:rPr>
        <w:t>Quick</w:t>
      </w:r>
      <w:r>
        <w:rPr>
          <w:spacing w:val="-1"/>
          <w:sz w:val="24"/>
        </w:rPr>
        <w:t xml:space="preserve"> </w:t>
      </w:r>
      <w:r>
        <w:rPr>
          <w:sz w:val="24"/>
        </w:rPr>
        <w:t>Learner</w:t>
      </w:r>
    </w:p>
    <w:p w:rsidR="00AE23D8" w:rsidRDefault="00AE23D8" w:rsidP="00AE23D8">
      <w:pPr>
        <w:pStyle w:val="ListParagraph"/>
        <w:numPr>
          <w:ilvl w:val="0"/>
          <w:numId w:val="1"/>
        </w:numPr>
        <w:tabs>
          <w:tab w:val="left" w:pos="839"/>
          <w:tab w:val="left" w:pos="840"/>
        </w:tabs>
        <w:spacing w:before="34"/>
        <w:ind w:hanging="364"/>
        <w:rPr>
          <w:rFonts w:ascii="Symbol" w:hAnsi="Symbol"/>
          <w:sz w:val="24"/>
        </w:rPr>
      </w:pPr>
      <w:r>
        <w:rPr>
          <w:sz w:val="24"/>
        </w:rPr>
        <w:t>Critical Thinking</w:t>
      </w:r>
      <w:r>
        <w:rPr>
          <w:spacing w:val="-4"/>
          <w:sz w:val="24"/>
        </w:rPr>
        <w:t xml:space="preserve"> </w:t>
      </w:r>
      <w:r w:rsidR="00220791">
        <w:rPr>
          <w:sz w:val="24"/>
        </w:rPr>
        <w:t>S</w:t>
      </w:r>
      <w:r>
        <w:rPr>
          <w:sz w:val="24"/>
        </w:rPr>
        <w:t>kills</w:t>
      </w:r>
    </w:p>
    <w:p w:rsidR="00172BB4" w:rsidRPr="00582AA5" w:rsidRDefault="00582AA5" w:rsidP="00AE23D8">
      <w:pPr>
        <w:pStyle w:val="ListParagraph"/>
        <w:numPr>
          <w:ilvl w:val="0"/>
          <w:numId w:val="1"/>
        </w:numPr>
        <w:tabs>
          <w:tab w:val="left" w:pos="839"/>
          <w:tab w:val="left" w:pos="840"/>
        </w:tabs>
        <w:ind w:hanging="364"/>
        <w:rPr>
          <w:rFonts w:ascii="Symbol" w:hAnsi="Symbol"/>
          <w:sz w:val="24"/>
        </w:rPr>
      </w:pPr>
      <w:r>
        <w:rPr>
          <w:noProof/>
          <w:lang w:val="en-IN" w:eastAsia="en-IN"/>
        </w:rPr>
        <mc:AlternateContent>
          <mc:Choice Requires="wps">
            <w:drawing>
              <wp:anchor distT="0" distB="0" distL="0" distR="0" simplePos="0" relativeHeight="251669504" behindDoc="1" locked="0" layoutInCell="1" allowOverlap="1" wp14:anchorId="44A9E3E5" wp14:editId="4498A241">
                <wp:simplePos x="0" y="0"/>
                <wp:positionH relativeFrom="page">
                  <wp:posOffset>174625</wp:posOffset>
                </wp:positionH>
                <wp:positionV relativeFrom="paragraph">
                  <wp:posOffset>615950</wp:posOffset>
                </wp:positionV>
                <wp:extent cx="7034530" cy="1270"/>
                <wp:effectExtent l="0" t="0" r="13970" b="1778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4530" cy="1270"/>
                        </a:xfrm>
                        <a:custGeom>
                          <a:avLst/>
                          <a:gdLst>
                            <a:gd name="T0" fmla="+- 0 335 335"/>
                            <a:gd name="T1" fmla="*/ T0 w 11078"/>
                            <a:gd name="T2" fmla="+- 0 11413 335"/>
                            <a:gd name="T3" fmla="*/ T2 w 11078"/>
                          </a:gdLst>
                          <a:ahLst/>
                          <a:cxnLst>
                            <a:cxn ang="0">
                              <a:pos x="T1" y="0"/>
                            </a:cxn>
                            <a:cxn ang="0">
                              <a:pos x="T3" y="0"/>
                            </a:cxn>
                          </a:cxnLst>
                          <a:rect l="0" t="0" r="r" b="b"/>
                          <a:pathLst>
                            <a:path w="11078">
                              <a:moveTo>
                                <a:pt x="0" y="0"/>
                              </a:moveTo>
                              <a:lnTo>
                                <a:pt x="11078" y="0"/>
                              </a:lnTo>
                            </a:path>
                          </a:pathLst>
                        </a:custGeom>
                        <a:noFill/>
                        <a:ln w="8509">
                          <a:solidFill>
                            <a:srgbClr val="0D0D0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0C556" id="Freeform 11" o:spid="_x0000_s1026" style="position:absolute;margin-left:13.75pt;margin-top:48.5pt;width:553.9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" path="m,l11078,e" filled="f" strokecolor="#0d0d0d" strokeweight=".67pt">
                <v:stroke dashstyle="dot"/>
                <v:path arrowok="t" o:connecttype="custom" o:connectlocs="0,0;7034530,0" o:connectangles="0,0"/>
                <w10:wrap type="topAndBottom" anchorx="page"/>
              </v:shape>
            </w:pict>
          </mc:Fallback>
        </mc:AlternateContent>
      </w:r>
      <w:r>
        <w:rPr>
          <w:sz w:val="24"/>
        </w:rPr>
        <w:t>Negotiation</w:t>
      </w:r>
    </w:p>
    <w:p w:rsidR="00582AA5" w:rsidRPr="00582AA5" w:rsidRDefault="00220791" w:rsidP="00582AA5">
      <w:pPr>
        <w:pStyle w:val="ListParagraph"/>
        <w:numPr>
          <w:ilvl w:val="0"/>
          <w:numId w:val="4"/>
        </w:numPr>
        <w:tabs>
          <w:tab w:val="left" w:pos="839"/>
          <w:tab w:val="left" w:pos="840"/>
        </w:tabs>
        <w:rPr>
          <w:sz w:val="24"/>
        </w:rPr>
      </w:pPr>
      <w:r>
        <w:rPr>
          <w:sz w:val="24"/>
        </w:rPr>
        <w:t>Requirements Elici</w:t>
      </w:r>
      <w:r w:rsidR="00582AA5" w:rsidRPr="00582AA5">
        <w:rPr>
          <w:sz w:val="24"/>
        </w:rPr>
        <w:t>t</w:t>
      </w:r>
      <w:r>
        <w:rPr>
          <w:sz w:val="24"/>
        </w:rPr>
        <w:t>at</w:t>
      </w:r>
      <w:r w:rsidR="00582AA5" w:rsidRPr="00582AA5">
        <w:rPr>
          <w:sz w:val="24"/>
        </w:rPr>
        <w:t xml:space="preserve">ion </w:t>
      </w:r>
    </w:p>
    <w:p w:rsidR="00582AA5" w:rsidRDefault="00582AA5" w:rsidP="00582AA5">
      <w:pPr>
        <w:tabs>
          <w:tab w:val="left" w:pos="839"/>
          <w:tab w:val="left" w:pos="840"/>
        </w:tabs>
        <w:rPr>
          <w:rFonts w:ascii="Symbol" w:hAnsi="Symbol"/>
          <w:sz w:val="24"/>
        </w:rPr>
      </w:pPr>
    </w:p>
    <w:p w:rsidR="00582AA5" w:rsidRDefault="00582AA5" w:rsidP="00582AA5">
      <w:pPr>
        <w:tabs>
          <w:tab w:val="left" w:pos="839"/>
          <w:tab w:val="left" w:pos="840"/>
        </w:tabs>
        <w:rPr>
          <w:sz w:val="24"/>
        </w:rPr>
      </w:pPr>
    </w:p>
    <w:p w:rsidR="009C683A" w:rsidRDefault="009C683A" w:rsidP="00582AA5">
      <w:pPr>
        <w:tabs>
          <w:tab w:val="left" w:pos="839"/>
          <w:tab w:val="left" w:pos="840"/>
        </w:tabs>
        <w:rPr>
          <w:sz w:val="24"/>
        </w:rPr>
      </w:pPr>
    </w:p>
    <w:p w:rsidR="009C683A" w:rsidRPr="00582AA5" w:rsidRDefault="009C683A" w:rsidP="00582AA5">
      <w:pPr>
        <w:tabs>
          <w:tab w:val="left" w:pos="839"/>
          <w:tab w:val="left" w:pos="840"/>
        </w:tabs>
        <w:rPr>
          <w:sz w:val="24"/>
        </w:rPr>
      </w:pPr>
    </w:p>
    <w:p w:rsidR="00582AA5" w:rsidRPr="00582AA5" w:rsidRDefault="00582AA5" w:rsidP="00582AA5">
      <w:pPr>
        <w:tabs>
          <w:tab w:val="left" w:pos="839"/>
          <w:tab w:val="left" w:pos="840"/>
        </w:tabs>
        <w:rPr>
          <w:b/>
          <w:sz w:val="24"/>
          <w:u w:val="single"/>
        </w:rPr>
      </w:pPr>
      <w:r w:rsidRPr="00582AA5">
        <w:rPr>
          <w:b/>
          <w:sz w:val="24"/>
          <w:u w:val="single"/>
        </w:rPr>
        <w:lastRenderedPageBreak/>
        <w:t>LANGUAGES:</w:t>
      </w:r>
    </w:p>
    <w:p w:rsidR="00582AA5" w:rsidRPr="00582AA5" w:rsidRDefault="00582AA5" w:rsidP="00582AA5">
      <w:pPr>
        <w:pStyle w:val="ListParagraph"/>
        <w:numPr>
          <w:ilvl w:val="0"/>
          <w:numId w:val="3"/>
        </w:numPr>
        <w:tabs>
          <w:tab w:val="left" w:pos="839"/>
          <w:tab w:val="left" w:pos="840"/>
        </w:tabs>
        <w:rPr>
          <w:sz w:val="24"/>
        </w:rPr>
      </w:pPr>
      <w:r w:rsidRPr="00582AA5">
        <w:rPr>
          <w:sz w:val="24"/>
        </w:rPr>
        <w:t>Tamil (Mother tongue)</w:t>
      </w:r>
    </w:p>
    <w:p w:rsidR="00582AA5" w:rsidRPr="00582AA5" w:rsidRDefault="00582AA5" w:rsidP="00582AA5">
      <w:pPr>
        <w:pStyle w:val="ListParagraph"/>
        <w:numPr>
          <w:ilvl w:val="0"/>
          <w:numId w:val="3"/>
        </w:numPr>
        <w:tabs>
          <w:tab w:val="left" w:pos="839"/>
          <w:tab w:val="left" w:pos="840"/>
        </w:tabs>
        <w:rPr>
          <w:sz w:val="24"/>
        </w:rPr>
      </w:pPr>
      <w:r w:rsidRPr="00582AA5">
        <w:rPr>
          <w:sz w:val="24"/>
        </w:rPr>
        <w:t xml:space="preserve">English (Proficiency) </w:t>
      </w:r>
    </w:p>
    <w:sectPr w:rsidR="00582AA5" w:rsidRPr="00582AA5" w:rsidSect="002C4886">
      <w:pgSz w:w="11940" w:h="16860"/>
      <w:pgMar w:top="580" w:right="458"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2555"/>
    <w:multiLevelType w:val="hybridMultilevel"/>
    <w:tmpl w:val="B7D4B9C6"/>
    <w:lvl w:ilvl="0" w:tplc="40090001">
      <w:start w:val="1"/>
      <w:numFmt w:val="bullet"/>
      <w:lvlText w:val=""/>
      <w:lvlJc w:val="left"/>
      <w:pPr>
        <w:ind w:left="839" w:hanging="363"/>
      </w:pPr>
      <w:rPr>
        <w:rFonts w:ascii="Symbol" w:hAnsi="Symbol" w:hint="default"/>
        <w:w w:val="100"/>
        <w:lang w:val="en-US" w:eastAsia="en-US" w:bidi="ar-SA"/>
      </w:rPr>
    </w:lvl>
    <w:lvl w:ilvl="1" w:tplc="F1EA470E">
      <w:numFmt w:val="bullet"/>
      <w:lvlText w:val="•"/>
      <w:lvlJc w:val="left"/>
      <w:pPr>
        <w:ind w:left="1906" w:hanging="363"/>
      </w:pPr>
      <w:rPr>
        <w:rFonts w:hint="default"/>
        <w:lang w:val="en-US" w:eastAsia="en-US" w:bidi="ar-SA"/>
      </w:rPr>
    </w:lvl>
    <w:lvl w:ilvl="2" w:tplc="3A2E52B8">
      <w:numFmt w:val="bullet"/>
      <w:lvlText w:val="•"/>
      <w:lvlJc w:val="left"/>
      <w:pPr>
        <w:ind w:left="2972" w:hanging="363"/>
      </w:pPr>
      <w:rPr>
        <w:rFonts w:hint="default"/>
        <w:lang w:val="en-US" w:eastAsia="en-US" w:bidi="ar-SA"/>
      </w:rPr>
    </w:lvl>
    <w:lvl w:ilvl="3" w:tplc="D1066DEE">
      <w:numFmt w:val="bullet"/>
      <w:lvlText w:val="•"/>
      <w:lvlJc w:val="left"/>
      <w:pPr>
        <w:ind w:left="4038" w:hanging="363"/>
      </w:pPr>
      <w:rPr>
        <w:rFonts w:hint="default"/>
        <w:lang w:val="en-US" w:eastAsia="en-US" w:bidi="ar-SA"/>
      </w:rPr>
    </w:lvl>
    <w:lvl w:ilvl="4" w:tplc="E05846CC">
      <w:numFmt w:val="bullet"/>
      <w:lvlText w:val="•"/>
      <w:lvlJc w:val="left"/>
      <w:pPr>
        <w:ind w:left="5104" w:hanging="363"/>
      </w:pPr>
      <w:rPr>
        <w:rFonts w:hint="default"/>
        <w:lang w:val="en-US" w:eastAsia="en-US" w:bidi="ar-SA"/>
      </w:rPr>
    </w:lvl>
    <w:lvl w:ilvl="5" w:tplc="84AADD4C">
      <w:numFmt w:val="bullet"/>
      <w:lvlText w:val="•"/>
      <w:lvlJc w:val="left"/>
      <w:pPr>
        <w:ind w:left="6170" w:hanging="363"/>
      </w:pPr>
      <w:rPr>
        <w:rFonts w:hint="default"/>
        <w:lang w:val="en-US" w:eastAsia="en-US" w:bidi="ar-SA"/>
      </w:rPr>
    </w:lvl>
    <w:lvl w:ilvl="6" w:tplc="25E62EAE">
      <w:numFmt w:val="bullet"/>
      <w:lvlText w:val="•"/>
      <w:lvlJc w:val="left"/>
      <w:pPr>
        <w:ind w:left="7236" w:hanging="363"/>
      </w:pPr>
      <w:rPr>
        <w:rFonts w:hint="default"/>
        <w:lang w:val="en-US" w:eastAsia="en-US" w:bidi="ar-SA"/>
      </w:rPr>
    </w:lvl>
    <w:lvl w:ilvl="7" w:tplc="214A9CFE">
      <w:numFmt w:val="bullet"/>
      <w:lvlText w:val="•"/>
      <w:lvlJc w:val="left"/>
      <w:pPr>
        <w:ind w:left="8302" w:hanging="363"/>
      </w:pPr>
      <w:rPr>
        <w:rFonts w:hint="default"/>
        <w:lang w:val="en-US" w:eastAsia="en-US" w:bidi="ar-SA"/>
      </w:rPr>
    </w:lvl>
    <w:lvl w:ilvl="8" w:tplc="53902922">
      <w:numFmt w:val="bullet"/>
      <w:lvlText w:val="•"/>
      <w:lvlJc w:val="left"/>
      <w:pPr>
        <w:ind w:left="9368" w:hanging="363"/>
      </w:pPr>
      <w:rPr>
        <w:rFonts w:hint="default"/>
        <w:lang w:val="en-US" w:eastAsia="en-US" w:bidi="ar-SA"/>
      </w:rPr>
    </w:lvl>
  </w:abstractNum>
  <w:abstractNum w:abstractNumId="1" w15:restartNumberingAfterBreak="0">
    <w:nsid w:val="1C453B76"/>
    <w:multiLevelType w:val="hybridMultilevel"/>
    <w:tmpl w:val="9794AC7C"/>
    <w:lvl w:ilvl="0" w:tplc="A20A02DC">
      <w:numFmt w:val="bullet"/>
      <w:lvlText w:val=""/>
      <w:lvlJc w:val="left"/>
      <w:pPr>
        <w:ind w:left="839" w:hanging="363"/>
      </w:pPr>
      <w:rPr>
        <w:rFonts w:hint="default"/>
        <w:w w:val="100"/>
        <w:lang w:val="en-US" w:eastAsia="en-US" w:bidi="ar-SA"/>
      </w:rPr>
    </w:lvl>
    <w:lvl w:ilvl="1" w:tplc="F1EA470E">
      <w:numFmt w:val="bullet"/>
      <w:lvlText w:val="•"/>
      <w:lvlJc w:val="left"/>
      <w:pPr>
        <w:ind w:left="1906" w:hanging="363"/>
      </w:pPr>
      <w:rPr>
        <w:rFonts w:hint="default"/>
        <w:lang w:val="en-US" w:eastAsia="en-US" w:bidi="ar-SA"/>
      </w:rPr>
    </w:lvl>
    <w:lvl w:ilvl="2" w:tplc="3A2E52B8">
      <w:numFmt w:val="bullet"/>
      <w:lvlText w:val="•"/>
      <w:lvlJc w:val="left"/>
      <w:pPr>
        <w:ind w:left="2972" w:hanging="363"/>
      </w:pPr>
      <w:rPr>
        <w:rFonts w:hint="default"/>
        <w:lang w:val="en-US" w:eastAsia="en-US" w:bidi="ar-SA"/>
      </w:rPr>
    </w:lvl>
    <w:lvl w:ilvl="3" w:tplc="D1066DEE">
      <w:numFmt w:val="bullet"/>
      <w:lvlText w:val="•"/>
      <w:lvlJc w:val="left"/>
      <w:pPr>
        <w:ind w:left="4038" w:hanging="363"/>
      </w:pPr>
      <w:rPr>
        <w:rFonts w:hint="default"/>
        <w:lang w:val="en-US" w:eastAsia="en-US" w:bidi="ar-SA"/>
      </w:rPr>
    </w:lvl>
    <w:lvl w:ilvl="4" w:tplc="E05846CC">
      <w:numFmt w:val="bullet"/>
      <w:lvlText w:val="•"/>
      <w:lvlJc w:val="left"/>
      <w:pPr>
        <w:ind w:left="5104" w:hanging="363"/>
      </w:pPr>
      <w:rPr>
        <w:rFonts w:hint="default"/>
        <w:lang w:val="en-US" w:eastAsia="en-US" w:bidi="ar-SA"/>
      </w:rPr>
    </w:lvl>
    <w:lvl w:ilvl="5" w:tplc="84AADD4C">
      <w:numFmt w:val="bullet"/>
      <w:lvlText w:val="•"/>
      <w:lvlJc w:val="left"/>
      <w:pPr>
        <w:ind w:left="6170" w:hanging="363"/>
      </w:pPr>
      <w:rPr>
        <w:rFonts w:hint="default"/>
        <w:lang w:val="en-US" w:eastAsia="en-US" w:bidi="ar-SA"/>
      </w:rPr>
    </w:lvl>
    <w:lvl w:ilvl="6" w:tplc="25E62EAE">
      <w:numFmt w:val="bullet"/>
      <w:lvlText w:val="•"/>
      <w:lvlJc w:val="left"/>
      <w:pPr>
        <w:ind w:left="7236" w:hanging="363"/>
      </w:pPr>
      <w:rPr>
        <w:rFonts w:hint="default"/>
        <w:lang w:val="en-US" w:eastAsia="en-US" w:bidi="ar-SA"/>
      </w:rPr>
    </w:lvl>
    <w:lvl w:ilvl="7" w:tplc="214A9CFE">
      <w:numFmt w:val="bullet"/>
      <w:lvlText w:val="•"/>
      <w:lvlJc w:val="left"/>
      <w:pPr>
        <w:ind w:left="8302" w:hanging="363"/>
      </w:pPr>
      <w:rPr>
        <w:rFonts w:hint="default"/>
        <w:lang w:val="en-US" w:eastAsia="en-US" w:bidi="ar-SA"/>
      </w:rPr>
    </w:lvl>
    <w:lvl w:ilvl="8" w:tplc="53902922">
      <w:numFmt w:val="bullet"/>
      <w:lvlText w:val="•"/>
      <w:lvlJc w:val="left"/>
      <w:pPr>
        <w:ind w:left="9368" w:hanging="363"/>
      </w:pPr>
      <w:rPr>
        <w:rFonts w:hint="default"/>
        <w:lang w:val="en-US" w:eastAsia="en-US" w:bidi="ar-SA"/>
      </w:rPr>
    </w:lvl>
  </w:abstractNum>
  <w:abstractNum w:abstractNumId="2" w15:restartNumberingAfterBreak="0">
    <w:nsid w:val="2CE51AD7"/>
    <w:multiLevelType w:val="hybridMultilevel"/>
    <w:tmpl w:val="1C425944"/>
    <w:lvl w:ilvl="0" w:tplc="40090001">
      <w:start w:val="1"/>
      <w:numFmt w:val="bullet"/>
      <w:lvlText w:val=""/>
      <w:lvlJc w:val="left"/>
      <w:pPr>
        <w:ind w:left="839" w:hanging="363"/>
      </w:pPr>
      <w:rPr>
        <w:rFonts w:ascii="Symbol" w:hAnsi="Symbol" w:hint="default"/>
        <w:w w:val="100"/>
        <w:lang w:val="en-US" w:eastAsia="en-US" w:bidi="ar-SA"/>
      </w:rPr>
    </w:lvl>
    <w:lvl w:ilvl="1" w:tplc="F1EA470E">
      <w:numFmt w:val="bullet"/>
      <w:lvlText w:val="•"/>
      <w:lvlJc w:val="left"/>
      <w:pPr>
        <w:ind w:left="1906" w:hanging="363"/>
      </w:pPr>
      <w:rPr>
        <w:rFonts w:hint="default"/>
        <w:lang w:val="en-US" w:eastAsia="en-US" w:bidi="ar-SA"/>
      </w:rPr>
    </w:lvl>
    <w:lvl w:ilvl="2" w:tplc="3A2E52B8">
      <w:numFmt w:val="bullet"/>
      <w:lvlText w:val="•"/>
      <w:lvlJc w:val="left"/>
      <w:pPr>
        <w:ind w:left="2972" w:hanging="363"/>
      </w:pPr>
      <w:rPr>
        <w:rFonts w:hint="default"/>
        <w:lang w:val="en-US" w:eastAsia="en-US" w:bidi="ar-SA"/>
      </w:rPr>
    </w:lvl>
    <w:lvl w:ilvl="3" w:tplc="D1066DEE">
      <w:numFmt w:val="bullet"/>
      <w:lvlText w:val="•"/>
      <w:lvlJc w:val="left"/>
      <w:pPr>
        <w:ind w:left="4038" w:hanging="363"/>
      </w:pPr>
      <w:rPr>
        <w:rFonts w:hint="default"/>
        <w:lang w:val="en-US" w:eastAsia="en-US" w:bidi="ar-SA"/>
      </w:rPr>
    </w:lvl>
    <w:lvl w:ilvl="4" w:tplc="E05846CC">
      <w:numFmt w:val="bullet"/>
      <w:lvlText w:val="•"/>
      <w:lvlJc w:val="left"/>
      <w:pPr>
        <w:ind w:left="5104" w:hanging="363"/>
      </w:pPr>
      <w:rPr>
        <w:rFonts w:hint="default"/>
        <w:lang w:val="en-US" w:eastAsia="en-US" w:bidi="ar-SA"/>
      </w:rPr>
    </w:lvl>
    <w:lvl w:ilvl="5" w:tplc="84AADD4C">
      <w:numFmt w:val="bullet"/>
      <w:lvlText w:val="•"/>
      <w:lvlJc w:val="left"/>
      <w:pPr>
        <w:ind w:left="6170" w:hanging="363"/>
      </w:pPr>
      <w:rPr>
        <w:rFonts w:hint="default"/>
        <w:lang w:val="en-US" w:eastAsia="en-US" w:bidi="ar-SA"/>
      </w:rPr>
    </w:lvl>
    <w:lvl w:ilvl="6" w:tplc="25E62EAE">
      <w:numFmt w:val="bullet"/>
      <w:lvlText w:val="•"/>
      <w:lvlJc w:val="left"/>
      <w:pPr>
        <w:ind w:left="7236" w:hanging="363"/>
      </w:pPr>
      <w:rPr>
        <w:rFonts w:hint="default"/>
        <w:lang w:val="en-US" w:eastAsia="en-US" w:bidi="ar-SA"/>
      </w:rPr>
    </w:lvl>
    <w:lvl w:ilvl="7" w:tplc="214A9CFE">
      <w:numFmt w:val="bullet"/>
      <w:lvlText w:val="•"/>
      <w:lvlJc w:val="left"/>
      <w:pPr>
        <w:ind w:left="8302" w:hanging="363"/>
      </w:pPr>
      <w:rPr>
        <w:rFonts w:hint="default"/>
        <w:lang w:val="en-US" w:eastAsia="en-US" w:bidi="ar-SA"/>
      </w:rPr>
    </w:lvl>
    <w:lvl w:ilvl="8" w:tplc="53902922">
      <w:numFmt w:val="bullet"/>
      <w:lvlText w:val="•"/>
      <w:lvlJc w:val="left"/>
      <w:pPr>
        <w:ind w:left="9368" w:hanging="363"/>
      </w:pPr>
      <w:rPr>
        <w:rFonts w:hint="default"/>
        <w:lang w:val="en-US" w:eastAsia="en-US" w:bidi="ar-SA"/>
      </w:rPr>
    </w:lvl>
  </w:abstractNum>
  <w:abstractNum w:abstractNumId="3" w15:restartNumberingAfterBreak="0">
    <w:nsid w:val="4F233C9B"/>
    <w:multiLevelType w:val="hybridMultilevel"/>
    <w:tmpl w:val="B5F85F86"/>
    <w:lvl w:ilvl="0" w:tplc="40090001">
      <w:start w:val="1"/>
      <w:numFmt w:val="bullet"/>
      <w:lvlText w:val=""/>
      <w:lvlJc w:val="left"/>
      <w:pPr>
        <w:ind w:left="839" w:hanging="363"/>
      </w:pPr>
      <w:rPr>
        <w:rFonts w:ascii="Symbol" w:hAnsi="Symbol" w:hint="default"/>
        <w:w w:val="100"/>
        <w:lang w:val="en-US" w:eastAsia="en-US" w:bidi="ar-SA"/>
      </w:rPr>
    </w:lvl>
    <w:lvl w:ilvl="1" w:tplc="F1EA470E">
      <w:numFmt w:val="bullet"/>
      <w:lvlText w:val="•"/>
      <w:lvlJc w:val="left"/>
      <w:pPr>
        <w:ind w:left="1906" w:hanging="363"/>
      </w:pPr>
      <w:rPr>
        <w:rFonts w:hint="default"/>
        <w:lang w:val="en-US" w:eastAsia="en-US" w:bidi="ar-SA"/>
      </w:rPr>
    </w:lvl>
    <w:lvl w:ilvl="2" w:tplc="3A2E52B8">
      <w:numFmt w:val="bullet"/>
      <w:lvlText w:val="•"/>
      <w:lvlJc w:val="left"/>
      <w:pPr>
        <w:ind w:left="2972" w:hanging="363"/>
      </w:pPr>
      <w:rPr>
        <w:rFonts w:hint="default"/>
        <w:lang w:val="en-US" w:eastAsia="en-US" w:bidi="ar-SA"/>
      </w:rPr>
    </w:lvl>
    <w:lvl w:ilvl="3" w:tplc="D1066DEE">
      <w:numFmt w:val="bullet"/>
      <w:lvlText w:val="•"/>
      <w:lvlJc w:val="left"/>
      <w:pPr>
        <w:ind w:left="4038" w:hanging="363"/>
      </w:pPr>
      <w:rPr>
        <w:rFonts w:hint="default"/>
        <w:lang w:val="en-US" w:eastAsia="en-US" w:bidi="ar-SA"/>
      </w:rPr>
    </w:lvl>
    <w:lvl w:ilvl="4" w:tplc="E05846CC">
      <w:numFmt w:val="bullet"/>
      <w:lvlText w:val="•"/>
      <w:lvlJc w:val="left"/>
      <w:pPr>
        <w:ind w:left="5104" w:hanging="363"/>
      </w:pPr>
      <w:rPr>
        <w:rFonts w:hint="default"/>
        <w:lang w:val="en-US" w:eastAsia="en-US" w:bidi="ar-SA"/>
      </w:rPr>
    </w:lvl>
    <w:lvl w:ilvl="5" w:tplc="84AADD4C">
      <w:numFmt w:val="bullet"/>
      <w:lvlText w:val="•"/>
      <w:lvlJc w:val="left"/>
      <w:pPr>
        <w:ind w:left="6170" w:hanging="363"/>
      </w:pPr>
      <w:rPr>
        <w:rFonts w:hint="default"/>
        <w:lang w:val="en-US" w:eastAsia="en-US" w:bidi="ar-SA"/>
      </w:rPr>
    </w:lvl>
    <w:lvl w:ilvl="6" w:tplc="25E62EAE">
      <w:numFmt w:val="bullet"/>
      <w:lvlText w:val="•"/>
      <w:lvlJc w:val="left"/>
      <w:pPr>
        <w:ind w:left="7236" w:hanging="363"/>
      </w:pPr>
      <w:rPr>
        <w:rFonts w:hint="default"/>
        <w:lang w:val="en-US" w:eastAsia="en-US" w:bidi="ar-SA"/>
      </w:rPr>
    </w:lvl>
    <w:lvl w:ilvl="7" w:tplc="214A9CFE">
      <w:numFmt w:val="bullet"/>
      <w:lvlText w:val="•"/>
      <w:lvlJc w:val="left"/>
      <w:pPr>
        <w:ind w:left="8302" w:hanging="363"/>
      </w:pPr>
      <w:rPr>
        <w:rFonts w:hint="default"/>
        <w:lang w:val="en-US" w:eastAsia="en-US" w:bidi="ar-SA"/>
      </w:rPr>
    </w:lvl>
    <w:lvl w:ilvl="8" w:tplc="53902922">
      <w:numFmt w:val="bullet"/>
      <w:lvlText w:val="•"/>
      <w:lvlJc w:val="left"/>
      <w:pPr>
        <w:ind w:left="9368" w:hanging="363"/>
      </w:pPr>
      <w:rPr>
        <w:rFonts w:hint="default"/>
        <w:lang w:val="en-US" w:eastAsia="en-US" w:bidi="ar-SA"/>
      </w:rPr>
    </w:lvl>
  </w:abstractNum>
  <w:num w:numId="1" w16cid:durableId="1849103923">
    <w:abstractNumId w:val="1"/>
  </w:num>
  <w:num w:numId="2" w16cid:durableId="2007903882">
    <w:abstractNumId w:val="3"/>
  </w:num>
  <w:num w:numId="3" w16cid:durableId="1413552233">
    <w:abstractNumId w:val="2"/>
  </w:num>
  <w:num w:numId="4" w16cid:durableId="65453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3D8"/>
    <w:rsid w:val="00094ADD"/>
    <w:rsid w:val="00095CD3"/>
    <w:rsid w:val="00172BB4"/>
    <w:rsid w:val="00220791"/>
    <w:rsid w:val="002C4886"/>
    <w:rsid w:val="00582AA5"/>
    <w:rsid w:val="005A0DC3"/>
    <w:rsid w:val="006C3572"/>
    <w:rsid w:val="0072543B"/>
    <w:rsid w:val="007A09AE"/>
    <w:rsid w:val="009B5940"/>
    <w:rsid w:val="009C683A"/>
    <w:rsid w:val="00A45BFB"/>
    <w:rsid w:val="00AE23D8"/>
    <w:rsid w:val="00B225FD"/>
    <w:rsid w:val="00B22699"/>
    <w:rsid w:val="00B935CA"/>
    <w:rsid w:val="00C207EA"/>
    <w:rsid w:val="00C30B87"/>
    <w:rsid w:val="00C32A65"/>
    <w:rsid w:val="00CB69F3"/>
    <w:rsid w:val="00CD445F"/>
    <w:rsid w:val="00CF7A75"/>
    <w:rsid w:val="00D31A9E"/>
    <w:rsid w:val="00D517CE"/>
    <w:rsid w:val="00EC1792"/>
    <w:rsid w:val="00F945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E05D"/>
  <w15:docId w15:val="{914DF2E3-4740-420C-9931-CF1DD28A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E23D8"/>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AE23D8"/>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E23D8"/>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AE23D8"/>
    <w:pPr>
      <w:ind w:left="839" w:hanging="364"/>
    </w:pPr>
    <w:rPr>
      <w:sz w:val="24"/>
      <w:szCs w:val="24"/>
    </w:rPr>
  </w:style>
  <w:style w:type="character" w:customStyle="1" w:styleId="BodyTextChar">
    <w:name w:val="Body Text Char"/>
    <w:basedOn w:val="DefaultParagraphFont"/>
    <w:link w:val="BodyText"/>
    <w:uiPriority w:val="1"/>
    <w:rsid w:val="00AE23D8"/>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AE23D8"/>
    <w:pPr>
      <w:spacing w:before="71"/>
      <w:ind w:left="119"/>
    </w:pPr>
    <w:rPr>
      <w:b/>
      <w:bCs/>
      <w:sz w:val="40"/>
      <w:szCs w:val="40"/>
    </w:rPr>
  </w:style>
  <w:style w:type="character" w:customStyle="1" w:styleId="TitleChar">
    <w:name w:val="Title Char"/>
    <w:basedOn w:val="DefaultParagraphFont"/>
    <w:link w:val="Title"/>
    <w:uiPriority w:val="1"/>
    <w:rsid w:val="00AE23D8"/>
    <w:rPr>
      <w:rFonts w:ascii="Times New Roman" w:eastAsia="Times New Roman" w:hAnsi="Times New Roman" w:cs="Times New Roman"/>
      <w:b/>
      <w:bCs/>
      <w:sz w:val="40"/>
      <w:szCs w:val="40"/>
      <w:lang w:val="en-US"/>
    </w:rPr>
  </w:style>
  <w:style w:type="paragraph" w:styleId="ListParagraph">
    <w:name w:val="List Paragraph"/>
    <w:basedOn w:val="Normal"/>
    <w:uiPriority w:val="1"/>
    <w:qFormat/>
    <w:rsid w:val="00AE23D8"/>
    <w:pPr>
      <w:spacing w:before="35"/>
      <w:ind w:left="839" w:hanging="364"/>
    </w:pPr>
  </w:style>
  <w:style w:type="character" w:styleId="Hyperlink">
    <w:name w:val="Hyperlink"/>
    <w:basedOn w:val="DefaultParagraphFont"/>
    <w:uiPriority w:val="99"/>
    <w:unhideWhenUsed/>
    <w:rsid w:val="005A0D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530984">
      <w:bodyDiv w:val="1"/>
      <w:marLeft w:val="0"/>
      <w:marRight w:val="0"/>
      <w:marTop w:val="0"/>
      <w:marBottom w:val="0"/>
      <w:divBdr>
        <w:top w:val="none" w:sz="0" w:space="0" w:color="auto"/>
        <w:left w:val="none" w:sz="0" w:space="0" w:color="auto"/>
        <w:bottom w:val="none" w:sz="0" w:space="0" w:color="auto"/>
        <w:right w:val="none" w:sz="0" w:space="0" w:color="auto"/>
      </w:divBdr>
    </w:div>
    <w:div w:id="15372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rakshana-r-ab2b421b9/" TargetMode="External"/><Relationship Id="rId5" Type="http://schemas.openxmlformats.org/officeDocument/2006/relationships/hyperlink" Target="rakshanaravichandran7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RAKSHANA</dc:creator>
  <cp:lastModifiedBy>Rakshana Ravichandran</cp:lastModifiedBy>
  <cp:revision>12</cp:revision>
  <cp:lastPrinted>2024-07-10T02:56:00Z</cp:lastPrinted>
  <dcterms:created xsi:type="dcterms:W3CDTF">2024-04-03T02:44:00Z</dcterms:created>
  <dcterms:modified xsi:type="dcterms:W3CDTF">2024-12-30T07:33:00Z</dcterms:modified>
</cp:coreProperties>
</file>